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6C" w:rsidRPr="00E45B6C" w:rsidRDefault="00E45B6C" w:rsidP="00E45B6C">
      <w:pPr>
        <w:spacing w:after="0" w:line="240" w:lineRule="auto"/>
        <w:ind w:left="-142"/>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Министерство культуры Ростовской области</w:t>
      </w:r>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Отдел культуры Администрации Егорлыкского района</w:t>
      </w:r>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Егорлыкская детская школа искусств</w:t>
      </w:r>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 МБУДО Егорлыкская ДШИ)</w:t>
      </w:r>
    </w:p>
    <w:p w:rsidR="00E45B6C" w:rsidRPr="00E45B6C" w:rsidRDefault="00E45B6C" w:rsidP="00E45B6C">
      <w:pPr>
        <w:spacing w:after="0" w:line="240" w:lineRule="auto"/>
        <w:ind w:left="-142" w:right="284"/>
        <w:jc w:val="center"/>
        <w:rPr>
          <w:rFonts w:ascii="Times New Roman" w:eastAsia="Times New Roman" w:hAnsi="Times New Roman" w:cs="Times New Roman"/>
          <w:sz w:val="20"/>
          <w:szCs w:val="20"/>
          <w:lang w:eastAsia="ru-RU"/>
        </w:rPr>
      </w:pPr>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М. Горького ул., 92 ст. Егорлыкская, Ростовская область 347660</w:t>
      </w:r>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 xml:space="preserve">Тел./факс: (8 863 70) 21-2-97, 22-0-73;e-meil; </w:t>
      </w:r>
      <w:hyperlink r:id="rId9" w:history="1">
        <w:r w:rsidRPr="00E45B6C">
          <w:rPr>
            <w:rFonts w:ascii="Times New Roman" w:eastAsia="Times New Roman" w:hAnsi="Times New Roman" w:cs="Times New Roman"/>
            <w:color w:val="0000FF"/>
            <w:sz w:val="24"/>
            <w:szCs w:val="24"/>
            <w:u w:val="single"/>
            <w:lang w:eastAsia="ru-RU"/>
          </w:rPr>
          <w:t>moudodedshi@rambler.ru</w:t>
        </w:r>
      </w:hyperlink>
    </w:p>
    <w:p w:rsidR="00E45B6C" w:rsidRPr="00E45B6C" w:rsidRDefault="00E45B6C" w:rsidP="00E45B6C">
      <w:pPr>
        <w:spacing w:after="0" w:line="240" w:lineRule="auto"/>
        <w:ind w:left="-142"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ОКПО 44863989, ОГРН 1026100870180,ИНН/КПП 6109010400/610901001</w:t>
      </w:r>
    </w:p>
    <w:p w:rsidR="00E45B6C" w:rsidRPr="00E45B6C" w:rsidRDefault="00E45B6C" w:rsidP="00E45B6C">
      <w:pPr>
        <w:spacing w:after="0" w:line="240" w:lineRule="auto"/>
        <w:ind w:right="-284"/>
        <w:jc w:val="center"/>
        <w:rPr>
          <w:rFonts w:ascii="Times New Roman" w:eastAsia="Times New Roman" w:hAnsi="Times New Roman" w:cs="Times New Roman"/>
          <w:sz w:val="24"/>
          <w:szCs w:val="24"/>
          <w:lang w:eastAsia="ru-RU"/>
        </w:rPr>
      </w:pPr>
    </w:p>
    <w:p w:rsidR="00E45B6C" w:rsidRPr="00E45B6C" w:rsidRDefault="00E45B6C" w:rsidP="00E45B6C">
      <w:pPr>
        <w:spacing w:after="0" w:line="240" w:lineRule="auto"/>
        <w:ind w:right="-284"/>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ПРИКАЗ</w:t>
      </w:r>
    </w:p>
    <w:p w:rsidR="00E45B6C" w:rsidRPr="00947F06" w:rsidRDefault="00E45B6C" w:rsidP="00947F06">
      <w:pPr>
        <w:spacing w:after="0" w:line="240" w:lineRule="auto"/>
        <w:jc w:val="center"/>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ст. Егорлыкская</w:t>
      </w:r>
    </w:p>
    <w:p w:rsidR="00684D9F" w:rsidRDefault="00E45B6C" w:rsidP="00684D9F">
      <w:pPr>
        <w:widowControl w:val="0"/>
        <w:autoSpaceDE w:val="0"/>
        <w:autoSpaceDN w:val="0"/>
        <w:spacing w:after="0" w:line="240" w:lineRule="auto"/>
        <w:rPr>
          <w:rFonts w:ascii="Times New Roman" w:eastAsia="Times New Roman" w:hAnsi="Times New Roman" w:cs="Times New Roman"/>
          <w:b/>
          <w:sz w:val="28"/>
          <w:szCs w:val="28"/>
          <w:lang w:eastAsia="ru-RU"/>
        </w:rPr>
      </w:pPr>
      <w:r w:rsidRPr="00E45B6C">
        <w:rPr>
          <w:rFonts w:ascii="Times New Roman" w:eastAsia="Times New Roman" w:hAnsi="Times New Roman" w:cs="Times New Roman"/>
          <w:sz w:val="28"/>
          <w:szCs w:val="28"/>
          <w:lang w:eastAsia="ru-RU"/>
        </w:rPr>
        <w:t>«</w:t>
      </w:r>
      <w:r w:rsidR="00684D9F" w:rsidRPr="00684D9F">
        <w:rPr>
          <w:rFonts w:ascii="Times New Roman" w:eastAsia="Times New Roman" w:hAnsi="Times New Roman" w:cs="Times New Roman"/>
          <w:b/>
          <w:sz w:val="28"/>
          <w:szCs w:val="28"/>
          <w:lang w:eastAsia="ru-RU"/>
        </w:rPr>
        <w:t xml:space="preserve">Об утверждении </w:t>
      </w:r>
    </w:p>
    <w:p w:rsidR="00684D9F" w:rsidRDefault="00684D9F" w:rsidP="00684D9F">
      <w:pPr>
        <w:widowControl w:val="0"/>
        <w:autoSpaceDE w:val="0"/>
        <w:autoSpaceDN w:val="0"/>
        <w:spacing w:after="0" w:line="240" w:lineRule="auto"/>
        <w:rPr>
          <w:rFonts w:ascii="Times New Roman" w:eastAsia="Times New Roman" w:hAnsi="Times New Roman" w:cs="Times New Roman"/>
          <w:b/>
          <w:sz w:val="28"/>
          <w:szCs w:val="28"/>
          <w:lang w:eastAsia="ru-RU"/>
        </w:rPr>
      </w:pPr>
      <w:r w:rsidRPr="00684D9F">
        <w:rPr>
          <w:rFonts w:ascii="Times New Roman" w:eastAsia="Times New Roman" w:hAnsi="Times New Roman" w:cs="Times New Roman"/>
          <w:b/>
          <w:sz w:val="28"/>
          <w:szCs w:val="28"/>
          <w:lang w:eastAsia="ru-RU"/>
        </w:rPr>
        <w:t xml:space="preserve">внутренних документов </w:t>
      </w:r>
    </w:p>
    <w:p w:rsidR="00684D9F" w:rsidRPr="00684D9F" w:rsidRDefault="00684D9F" w:rsidP="00684D9F">
      <w:pPr>
        <w:widowControl w:val="0"/>
        <w:autoSpaceDE w:val="0"/>
        <w:autoSpaceDN w:val="0"/>
        <w:spacing w:after="0" w:line="240" w:lineRule="auto"/>
        <w:rPr>
          <w:rFonts w:ascii="Times New Roman" w:eastAsia="Times New Roman" w:hAnsi="Times New Roman" w:cs="Times New Roman"/>
          <w:b/>
          <w:sz w:val="28"/>
          <w:szCs w:val="28"/>
          <w:lang w:eastAsia="ru-RU"/>
        </w:rPr>
      </w:pPr>
      <w:r w:rsidRPr="00684D9F">
        <w:rPr>
          <w:rFonts w:ascii="Times New Roman" w:eastAsia="Times New Roman" w:hAnsi="Times New Roman" w:cs="Times New Roman"/>
          <w:b/>
          <w:sz w:val="28"/>
          <w:szCs w:val="28"/>
          <w:lang w:eastAsia="ru-RU"/>
        </w:rPr>
        <w:t>по организации работы</w:t>
      </w:r>
    </w:p>
    <w:p w:rsidR="00684D9F" w:rsidRDefault="00684D9F" w:rsidP="00684D9F">
      <w:pPr>
        <w:widowControl w:val="0"/>
        <w:autoSpaceDE w:val="0"/>
        <w:autoSpaceDN w:val="0"/>
        <w:spacing w:after="0" w:line="240" w:lineRule="auto"/>
        <w:rPr>
          <w:rFonts w:ascii="Times New Roman" w:eastAsia="Times New Roman" w:hAnsi="Times New Roman" w:cs="Times New Roman"/>
          <w:b/>
          <w:sz w:val="28"/>
          <w:szCs w:val="28"/>
          <w:lang w:eastAsia="ru-RU"/>
        </w:rPr>
      </w:pPr>
      <w:r w:rsidRPr="00684D9F">
        <w:rPr>
          <w:rFonts w:ascii="Times New Roman" w:eastAsia="Times New Roman" w:hAnsi="Times New Roman" w:cs="Times New Roman"/>
          <w:b/>
          <w:sz w:val="28"/>
          <w:szCs w:val="28"/>
          <w:lang w:eastAsia="ru-RU"/>
        </w:rPr>
        <w:t>с персональными данными</w:t>
      </w:r>
    </w:p>
    <w:p w:rsidR="00E45B6C" w:rsidRPr="00E45B6C" w:rsidRDefault="00684D9F" w:rsidP="00684D9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МБУДО Егорлыкской ДШИ</w:t>
      </w:r>
      <w:r w:rsidR="00E45B6C" w:rsidRPr="00E45B6C">
        <w:rPr>
          <w:rFonts w:ascii="Times New Roman" w:eastAsia="Times New Roman" w:hAnsi="Times New Roman" w:cs="Times New Roman"/>
          <w:sz w:val="28"/>
          <w:szCs w:val="28"/>
          <w:lang w:eastAsia="ru-RU"/>
        </w:rPr>
        <w:t>»</w:t>
      </w:r>
    </w:p>
    <w:p w:rsidR="00E45B6C" w:rsidRPr="00E45B6C" w:rsidRDefault="00E45B6C" w:rsidP="00E45B6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61E1D" w:rsidRPr="00683D7D" w:rsidRDefault="00E45B6C" w:rsidP="00947F06">
      <w:pPr>
        <w:spacing w:after="0" w:line="240" w:lineRule="auto"/>
        <w:rPr>
          <w:rFonts w:ascii="Times New Roman" w:eastAsia="Times New Roman" w:hAnsi="Times New Roman" w:cs="Times New Roman"/>
          <w:sz w:val="24"/>
          <w:szCs w:val="24"/>
          <w:lang w:eastAsia="ru-RU"/>
        </w:rPr>
      </w:pPr>
      <w:r w:rsidRPr="00E45B6C">
        <w:rPr>
          <w:rFonts w:ascii="Times New Roman" w:eastAsia="Times New Roman" w:hAnsi="Times New Roman" w:cs="Times New Roman"/>
          <w:sz w:val="24"/>
          <w:szCs w:val="24"/>
          <w:lang w:eastAsia="ru-RU"/>
        </w:rPr>
        <w:t xml:space="preserve">   от  </w:t>
      </w:r>
      <w:r w:rsidR="000C0AE4">
        <w:rPr>
          <w:rFonts w:ascii="Times New Roman" w:eastAsia="Times New Roman" w:hAnsi="Times New Roman" w:cs="Times New Roman"/>
          <w:sz w:val="24"/>
          <w:szCs w:val="24"/>
          <w:lang w:eastAsia="ru-RU"/>
        </w:rPr>
        <w:t>31</w:t>
      </w:r>
      <w:r w:rsidRPr="00E45B6C">
        <w:rPr>
          <w:rFonts w:ascii="Times New Roman" w:eastAsia="Times New Roman" w:hAnsi="Times New Roman" w:cs="Times New Roman"/>
          <w:sz w:val="24"/>
          <w:szCs w:val="24"/>
          <w:lang w:eastAsia="ru-RU"/>
        </w:rPr>
        <w:t>.0</w:t>
      </w:r>
      <w:r w:rsidR="000C0AE4">
        <w:rPr>
          <w:rFonts w:ascii="Times New Roman" w:eastAsia="Times New Roman" w:hAnsi="Times New Roman" w:cs="Times New Roman"/>
          <w:sz w:val="24"/>
          <w:szCs w:val="24"/>
          <w:lang w:eastAsia="ru-RU"/>
        </w:rPr>
        <w:t>1</w:t>
      </w:r>
      <w:r w:rsidRPr="00E45B6C">
        <w:rPr>
          <w:rFonts w:ascii="Times New Roman" w:eastAsia="Times New Roman" w:hAnsi="Times New Roman" w:cs="Times New Roman"/>
          <w:sz w:val="24"/>
          <w:szCs w:val="24"/>
          <w:lang w:eastAsia="ru-RU"/>
        </w:rPr>
        <w:t>.202</w:t>
      </w:r>
      <w:r w:rsidR="00947F06">
        <w:rPr>
          <w:rFonts w:ascii="Times New Roman" w:eastAsia="Times New Roman" w:hAnsi="Times New Roman" w:cs="Times New Roman"/>
          <w:sz w:val="24"/>
          <w:szCs w:val="24"/>
          <w:lang w:eastAsia="ru-RU"/>
        </w:rPr>
        <w:t>4</w:t>
      </w:r>
      <w:r w:rsidRPr="00E45B6C">
        <w:rPr>
          <w:rFonts w:ascii="Times New Roman" w:eastAsia="Times New Roman" w:hAnsi="Times New Roman" w:cs="Times New Roman"/>
          <w:sz w:val="24"/>
          <w:szCs w:val="24"/>
          <w:lang w:eastAsia="ru-RU"/>
        </w:rPr>
        <w:t xml:space="preserve"> г.                                                                                                        </w:t>
      </w:r>
      <w:r w:rsidR="00683D7D">
        <w:rPr>
          <w:rFonts w:ascii="Times New Roman" w:eastAsia="Times New Roman" w:hAnsi="Times New Roman" w:cs="Times New Roman"/>
          <w:sz w:val="24"/>
          <w:szCs w:val="24"/>
          <w:lang w:eastAsia="ru-RU"/>
        </w:rPr>
        <w:t xml:space="preserve">        </w:t>
      </w:r>
      <w:r w:rsidRPr="00E45B6C">
        <w:rPr>
          <w:rFonts w:ascii="Times New Roman" w:eastAsia="Times New Roman" w:hAnsi="Times New Roman" w:cs="Times New Roman"/>
          <w:sz w:val="24"/>
          <w:szCs w:val="24"/>
          <w:lang w:eastAsia="ru-RU"/>
        </w:rPr>
        <w:t xml:space="preserve"> № </w:t>
      </w:r>
      <w:r w:rsidR="000C0AE4">
        <w:rPr>
          <w:rFonts w:ascii="Times New Roman" w:eastAsia="Times New Roman" w:hAnsi="Times New Roman" w:cs="Times New Roman"/>
          <w:sz w:val="24"/>
          <w:szCs w:val="24"/>
          <w:lang w:eastAsia="ru-RU"/>
        </w:rPr>
        <w:t>15/2</w:t>
      </w:r>
    </w:p>
    <w:p w:rsidR="00684D9F" w:rsidRDefault="006C0608" w:rsidP="00684D9F">
      <w:pPr>
        <w:pStyle w:val="ConsPlusNonformat"/>
        <w:jc w:val="both"/>
        <w:rPr>
          <w:rFonts w:ascii="Times New Roman" w:hAnsi="Times New Roman" w:cs="Times New Roman"/>
          <w:sz w:val="28"/>
          <w:szCs w:val="28"/>
        </w:rPr>
      </w:pPr>
      <w:r w:rsidRPr="00561E1D">
        <w:rPr>
          <w:rFonts w:ascii="Times New Roman" w:hAnsi="Times New Roman" w:cs="Times New Roman"/>
          <w:sz w:val="28"/>
          <w:szCs w:val="28"/>
        </w:rPr>
        <w:t xml:space="preserve">    </w:t>
      </w:r>
      <w:r w:rsidR="00E45B6C">
        <w:rPr>
          <w:rFonts w:ascii="Times New Roman" w:hAnsi="Times New Roman" w:cs="Times New Roman"/>
          <w:sz w:val="28"/>
          <w:szCs w:val="28"/>
        </w:rPr>
        <w:t xml:space="preserve">        </w:t>
      </w:r>
    </w:p>
    <w:p w:rsidR="00684D9F" w:rsidRDefault="00684D9F" w:rsidP="00FA5B3C">
      <w:pPr>
        <w:pStyle w:val="ConsPlusNonformat"/>
        <w:spacing w:line="276" w:lineRule="auto"/>
        <w:ind w:firstLine="708"/>
        <w:jc w:val="both"/>
        <w:rPr>
          <w:rFonts w:ascii="Times New Roman" w:hAnsi="Times New Roman" w:cs="Times New Roman"/>
          <w:sz w:val="28"/>
          <w:szCs w:val="28"/>
        </w:rPr>
      </w:pPr>
      <w:r w:rsidRPr="00684D9F">
        <w:rPr>
          <w:rFonts w:ascii="Times New Roman" w:hAnsi="Times New Roman" w:cs="Times New Roman"/>
          <w:sz w:val="28"/>
          <w:szCs w:val="28"/>
        </w:rPr>
        <w:t>В соответствии с частью 1 статьи 18.1 Федерал</w:t>
      </w:r>
      <w:r>
        <w:rPr>
          <w:rFonts w:ascii="Times New Roman" w:hAnsi="Times New Roman" w:cs="Times New Roman"/>
          <w:sz w:val="28"/>
          <w:szCs w:val="28"/>
        </w:rPr>
        <w:t xml:space="preserve">ьного закона от 27 июля 2006 г. </w:t>
      </w:r>
      <w:r w:rsidRPr="00684D9F">
        <w:rPr>
          <w:rFonts w:ascii="Times New Roman" w:hAnsi="Times New Roman" w:cs="Times New Roman"/>
          <w:sz w:val="28"/>
          <w:szCs w:val="28"/>
        </w:rPr>
        <w:t>№ 152-ФЗ «О персональных данных», статьей 87 Трудового кодекса Российской Федерации</w:t>
      </w:r>
    </w:p>
    <w:p w:rsidR="00684D9F" w:rsidRDefault="00684D9F" w:rsidP="00FA5B3C">
      <w:pPr>
        <w:pStyle w:val="ConsPlusNonformat"/>
        <w:spacing w:line="276" w:lineRule="auto"/>
        <w:jc w:val="center"/>
        <w:rPr>
          <w:rFonts w:ascii="Times New Roman" w:hAnsi="Times New Roman" w:cs="Times New Roman"/>
          <w:b/>
          <w:sz w:val="24"/>
          <w:szCs w:val="24"/>
        </w:rPr>
      </w:pPr>
    </w:p>
    <w:p w:rsidR="006C0608" w:rsidRDefault="00561E1D" w:rsidP="00684D9F">
      <w:pPr>
        <w:pStyle w:val="ConsPlusNonformat"/>
        <w:jc w:val="center"/>
        <w:rPr>
          <w:rFonts w:ascii="Times New Roman" w:hAnsi="Times New Roman" w:cs="Times New Roman"/>
          <w:b/>
          <w:sz w:val="24"/>
          <w:szCs w:val="24"/>
        </w:rPr>
      </w:pPr>
      <w:r w:rsidRPr="00E45B6C">
        <w:rPr>
          <w:rFonts w:ascii="Times New Roman" w:hAnsi="Times New Roman" w:cs="Times New Roman"/>
          <w:b/>
          <w:sz w:val="24"/>
          <w:szCs w:val="24"/>
        </w:rPr>
        <w:t>ПРИКАЗЫВАЮ</w:t>
      </w:r>
      <w:r w:rsidR="006C0608" w:rsidRPr="00E45B6C">
        <w:rPr>
          <w:rFonts w:ascii="Times New Roman" w:hAnsi="Times New Roman" w:cs="Times New Roman"/>
          <w:b/>
          <w:sz w:val="24"/>
          <w:szCs w:val="24"/>
        </w:rPr>
        <w:t>:</w:t>
      </w:r>
    </w:p>
    <w:p w:rsidR="00684D9F" w:rsidRPr="00684D9F" w:rsidRDefault="00684D9F" w:rsidP="00684D9F">
      <w:pPr>
        <w:pStyle w:val="ConsPlusNonformat"/>
        <w:jc w:val="center"/>
        <w:rPr>
          <w:rFonts w:ascii="Times New Roman" w:hAnsi="Times New Roman" w:cs="Times New Roman"/>
          <w:sz w:val="28"/>
          <w:szCs w:val="28"/>
        </w:rPr>
      </w:pPr>
    </w:p>
    <w:p w:rsidR="00684D9F" w:rsidRDefault="00684D9F" w:rsidP="00FA5B3C">
      <w:pPr>
        <w:pStyle w:val="a6"/>
        <w:numPr>
          <w:ilvl w:val="0"/>
          <w:numId w:val="4"/>
        </w:numPr>
        <w:spacing w:after="0"/>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t>Утвердить прилагаемые:</w:t>
      </w:r>
    </w:p>
    <w:p w:rsidR="00684D9F" w:rsidRDefault="00684D9F" w:rsidP="00FA5B3C">
      <w:pPr>
        <w:pStyle w:val="a6"/>
        <w:numPr>
          <w:ilvl w:val="0"/>
          <w:numId w:val="5"/>
        </w:numPr>
        <w:spacing w:after="0"/>
        <w:ind w:left="417"/>
        <w:jc w:val="both"/>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t xml:space="preserve">Рабочую инструкцию </w:t>
      </w:r>
      <w:proofErr w:type="gramStart"/>
      <w:r w:rsidRPr="00684D9F">
        <w:rPr>
          <w:rFonts w:ascii="Times New Roman" w:eastAsiaTheme="minorEastAsia" w:hAnsi="Times New Roman" w:cs="Times New Roman"/>
          <w:sz w:val="28"/>
          <w:szCs w:val="28"/>
          <w:lang w:eastAsia="ru-RU"/>
        </w:rPr>
        <w:t>ответственного</w:t>
      </w:r>
      <w:proofErr w:type="gramEnd"/>
      <w:r w:rsidRPr="00684D9F">
        <w:rPr>
          <w:rFonts w:ascii="Times New Roman" w:eastAsiaTheme="minorEastAsia" w:hAnsi="Times New Roman" w:cs="Times New Roman"/>
          <w:sz w:val="28"/>
          <w:szCs w:val="28"/>
          <w:lang w:eastAsia="ru-RU"/>
        </w:rPr>
        <w:t xml:space="preserve"> </w:t>
      </w:r>
      <w:r w:rsidR="00FA5B3C">
        <w:rPr>
          <w:rFonts w:ascii="Times New Roman" w:eastAsiaTheme="minorEastAsia" w:hAnsi="Times New Roman" w:cs="Times New Roman"/>
          <w:sz w:val="28"/>
          <w:szCs w:val="28"/>
          <w:lang w:eastAsia="ru-RU"/>
        </w:rPr>
        <w:t xml:space="preserve"> </w:t>
      </w:r>
      <w:r w:rsidRPr="00684D9F">
        <w:rPr>
          <w:rFonts w:ascii="Times New Roman" w:eastAsiaTheme="minorEastAsia" w:hAnsi="Times New Roman" w:cs="Times New Roman"/>
          <w:sz w:val="28"/>
          <w:szCs w:val="28"/>
          <w:lang w:eastAsia="ru-RU"/>
        </w:rPr>
        <w:t xml:space="preserve">за организацию обработки персональных данных (приложение </w:t>
      </w:r>
      <w:r>
        <w:rPr>
          <w:rFonts w:ascii="Times New Roman" w:eastAsiaTheme="minorEastAsia" w:hAnsi="Times New Roman" w:cs="Times New Roman"/>
          <w:sz w:val="28"/>
          <w:szCs w:val="28"/>
          <w:lang w:eastAsia="ru-RU"/>
        </w:rPr>
        <w:t>1</w:t>
      </w:r>
      <w:r w:rsidRPr="00684D9F">
        <w:rPr>
          <w:rFonts w:ascii="Times New Roman" w:eastAsiaTheme="minorEastAsia" w:hAnsi="Times New Roman" w:cs="Times New Roman"/>
          <w:sz w:val="28"/>
          <w:szCs w:val="28"/>
          <w:lang w:eastAsia="ru-RU"/>
        </w:rPr>
        <w:t>);</w:t>
      </w:r>
    </w:p>
    <w:p w:rsidR="00684D9F" w:rsidRDefault="00684D9F" w:rsidP="00FA5B3C">
      <w:pPr>
        <w:pStyle w:val="a6"/>
        <w:numPr>
          <w:ilvl w:val="0"/>
          <w:numId w:val="5"/>
        </w:numPr>
        <w:spacing w:after="0"/>
        <w:ind w:left="41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Форму согласия на обработку персональных данных (приложение № 2);</w:t>
      </w:r>
    </w:p>
    <w:p w:rsidR="00684D9F" w:rsidRPr="00684D9F" w:rsidRDefault="00684D9F" w:rsidP="00FA5B3C">
      <w:pPr>
        <w:pStyle w:val="a6"/>
        <w:numPr>
          <w:ilvl w:val="0"/>
          <w:numId w:val="5"/>
        </w:numPr>
        <w:spacing w:after="0"/>
        <w:ind w:left="41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Форму согласия  на обработку персональных данных, разрешённых субъектом персональных данных для распространения (приложение № 3);</w:t>
      </w:r>
    </w:p>
    <w:p w:rsidR="00684D9F" w:rsidRDefault="00684D9F" w:rsidP="00FA5B3C">
      <w:pPr>
        <w:pStyle w:val="a6"/>
        <w:numPr>
          <w:ilvl w:val="0"/>
          <w:numId w:val="5"/>
        </w:numPr>
        <w:spacing w:after="0"/>
        <w:ind w:left="417"/>
        <w:jc w:val="both"/>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t xml:space="preserve">Перечень должностей работников учреждения, замещение которых предусматривает осуществление обработки персональных данных либо осуществление доступа к персональным данным  (приложение </w:t>
      </w:r>
      <w:r>
        <w:rPr>
          <w:rFonts w:ascii="Times New Roman" w:eastAsiaTheme="minorEastAsia" w:hAnsi="Times New Roman" w:cs="Times New Roman"/>
          <w:sz w:val="28"/>
          <w:szCs w:val="28"/>
          <w:lang w:eastAsia="ru-RU"/>
        </w:rPr>
        <w:t>№ 4</w:t>
      </w:r>
      <w:r w:rsidRPr="00684D9F">
        <w:rPr>
          <w:rFonts w:ascii="Times New Roman" w:eastAsiaTheme="minorEastAsia" w:hAnsi="Times New Roman" w:cs="Times New Roman"/>
          <w:sz w:val="28"/>
          <w:szCs w:val="28"/>
          <w:lang w:eastAsia="ru-RU"/>
        </w:rPr>
        <w:t>);</w:t>
      </w:r>
    </w:p>
    <w:p w:rsidR="00684D9F" w:rsidRPr="00684D9F" w:rsidRDefault="00684D9F" w:rsidP="00FA5B3C">
      <w:pPr>
        <w:pStyle w:val="a6"/>
        <w:numPr>
          <w:ilvl w:val="0"/>
          <w:numId w:val="5"/>
        </w:numPr>
        <w:ind w:left="417" w:right="-340"/>
        <w:jc w:val="both"/>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(приложение </w:t>
      </w:r>
      <w:r>
        <w:rPr>
          <w:rFonts w:ascii="Times New Roman" w:eastAsiaTheme="minorEastAsia" w:hAnsi="Times New Roman" w:cs="Times New Roman"/>
          <w:sz w:val="28"/>
          <w:szCs w:val="28"/>
          <w:lang w:eastAsia="ru-RU"/>
        </w:rPr>
        <w:t>№ 5);</w:t>
      </w:r>
    </w:p>
    <w:p w:rsidR="00684D9F" w:rsidRPr="00684D9F" w:rsidRDefault="00684D9F" w:rsidP="00FA5B3C">
      <w:pPr>
        <w:pStyle w:val="a6"/>
        <w:numPr>
          <w:ilvl w:val="0"/>
          <w:numId w:val="5"/>
        </w:numPr>
        <w:ind w:left="473"/>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t xml:space="preserve">Правила рассмотрения запросов субъектов персональных данных или их представителей (приложение </w:t>
      </w:r>
      <w:r w:rsidR="0082083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6</w:t>
      </w:r>
      <w:r w:rsidRPr="00684D9F">
        <w:rPr>
          <w:rFonts w:ascii="Times New Roman" w:eastAsiaTheme="minorEastAsia" w:hAnsi="Times New Roman" w:cs="Times New Roman"/>
          <w:sz w:val="28"/>
          <w:szCs w:val="28"/>
          <w:lang w:eastAsia="ru-RU"/>
        </w:rPr>
        <w:t>);</w:t>
      </w:r>
    </w:p>
    <w:p w:rsidR="00FA5B3C" w:rsidRPr="00FA5B3C" w:rsidRDefault="00FA5B3C" w:rsidP="00FA5B3C">
      <w:pPr>
        <w:pStyle w:val="a6"/>
        <w:numPr>
          <w:ilvl w:val="0"/>
          <w:numId w:val="5"/>
        </w:numPr>
        <w:spacing w:after="0"/>
        <w:ind w:left="454"/>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Карта </w:t>
      </w:r>
      <w:r w:rsidRPr="00FA5B3C">
        <w:rPr>
          <w:rFonts w:ascii="Times New Roman" w:eastAsiaTheme="minorEastAsia" w:hAnsi="Times New Roman" w:cs="Times New Roman"/>
          <w:sz w:val="28"/>
          <w:szCs w:val="28"/>
          <w:lang w:eastAsia="ru-RU"/>
        </w:rPr>
        <w:t>локальных нормативных актов и внутренних документов</w:t>
      </w:r>
    </w:p>
    <w:p w:rsidR="00684D9F" w:rsidRPr="00684D9F" w:rsidRDefault="00FA5B3C" w:rsidP="00FA5B3C">
      <w:pPr>
        <w:pStyle w:val="a6"/>
        <w:spacing w:after="0"/>
        <w:ind w:left="454"/>
        <w:rPr>
          <w:rFonts w:ascii="Times New Roman" w:eastAsiaTheme="minorEastAsia" w:hAnsi="Times New Roman" w:cs="Times New Roman"/>
          <w:sz w:val="28"/>
          <w:szCs w:val="28"/>
          <w:lang w:eastAsia="ru-RU"/>
        </w:rPr>
      </w:pPr>
      <w:r w:rsidRPr="00FA5B3C">
        <w:rPr>
          <w:rFonts w:ascii="Times New Roman" w:eastAsiaTheme="minorEastAsia" w:hAnsi="Times New Roman" w:cs="Times New Roman"/>
          <w:sz w:val="28"/>
          <w:szCs w:val="28"/>
          <w:lang w:eastAsia="ru-RU"/>
        </w:rPr>
        <w:t>по вопросам персональных данных</w:t>
      </w:r>
      <w:r>
        <w:rPr>
          <w:rFonts w:ascii="Times New Roman" w:eastAsiaTheme="minorEastAsia" w:hAnsi="Times New Roman" w:cs="Times New Roman"/>
          <w:sz w:val="28"/>
          <w:szCs w:val="28"/>
          <w:lang w:eastAsia="ru-RU"/>
        </w:rPr>
        <w:t>;</w:t>
      </w:r>
    </w:p>
    <w:p w:rsidR="00684D9F" w:rsidRPr="00684D9F" w:rsidRDefault="00684D9F" w:rsidP="00FA5B3C">
      <w:pPr>
        <w:pStyle w:val="a6"/>
        <w:numPr>
          <w:ilvl w:val="0"/>
          <w:numId w:val="5"/>
        </w:numPr>
        <w:spacing w:after="0"/>
        <w:ind w:left="454"/>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t xml:space="preserve">Перечень мест хранения материальных носителей персональных данных (приложение </w:t>
      </w:r>
      <w:r w:rsidR="00FA5B3C">
        <w:rPr>
          <w:rFonts w:ascii="Times New Roman" w:eastAsiaTheme="minorEastAsia" w:hAnsi="Times New Roman" w:cs="Times New Roman"/>
          <w:sz w:val="28"/>
          <w:szCs w:val="28"/>
          <w:lang w:eastAsia="ru-RU"/>
        </w:rPr>
        <w:t xml:space="preserve"> № 7</w:t>
      </w:r>
      <w:r w:rsidRPr="00684D9F">
        <w:rPr>
          <w:rFonts w:ascii="Times New Roman" w:eastAsiaTheme="minorEastAsia" w:hAnsi="Times New Roman" w:cs="Times New Roman"/>
          <w:sz w:val="28"/>
          <w:szCs w:val="28"/>
          <w:lang w:eastAsia="ru-RU"/>
        </w:rPr>
        <w:t>);</w:t>
      </w:r>
    </w:p>
    <w:p w:rsidR="00820837" w:rsidRDefault="00684D9F" w:rsidP="00FA5B3C">
      <w:pPr>
        <w:pStyle w:val="a6"/>
        <w:numPr>
          <w:ilvl w:val="0"/>
          <w:numId w:val="5"/>
        </w:numPr>
        <w:spacing w:after="0"/>
        <w:ind w:left="473"/>
        <w:rPr>
          <w:rFonts w:ascii="Times New Roman" w:eastAsiaTheme="minorEastAsia" w:hAnsi="Times New Roman" w:cs="Times New Roman"/>
          <w:sz w:val="28"/>
          <w:szCs w:val="28"/>
          <w:lang w:eastAsia="ru-RU"/>
        </w:rPr>
      </w:pPr>
      <w:r w:rsidRPr="00684D9F">
        <w:rPr>
          <w:rFonts w:ascii="Times New Roman" w:eastAsiaTheme="minorEastAsia" w:hAnsi="Times New Roman" w:cs="Times New Roman"/>
          <w:sz w:val="28"/>
          <w:szCs w:val="28"/>
          <w:lang w:eastAsia="ru-RU"/>
        </w:rPr>
        <w:lastRenderedPageBreak/>
        <w:t xml:space="preserve">Перечень информационных систем персональных данных </w:t>
      </w:r>
      <w:r w:rsidR="00FA5B3C">
        <w:rPr>
          <w:rFonts w:ascii="Times New Roman" w:eastAsiaTheme="minorEastAsia" w:hAnsi="Times New Roman" w:cs="Times New Roman"/>
          <w:sz w:val="28"/>
          <w:szCs w:val="28"/>
          <w:lang w:eastAsia="ru-RU"/>
        </w:rPr>
        <w:t xml:space="preserve">МБУДО Егорлыкской ДШИ </w:t>
      </w:r>
      <w:r w:rsidRPr="00684D9F">
        <w:rPr>
          <w:rFonts w:ascii="Times New Roman" w:eastAsiaTheme="minorEastAsia" w:hAnsi="Times New Roman" w:cs="Times New Roman"/>
          <w:sz w:val="28"/>
          <w:szCs w:val="28"/>
          <w:lang w:eastAsia="ru-RU"/>
        </w:rPr>
        <w:t xml:space="preserve">(приложение </w:t>
      </w:r>
      <w:r w:rsidR="00FA5B3C">
        <w:rPr>
          <w:rFonts w:ascii="Times New Roman" w:eastAsiaTheme="minorEastAsia" w:hAnsi="Times New Roman" w:cs="Times New Roman"/>
          <w:sz w:val="28"/>
          <w:szCs w:val="28"/>
          <w:lang w:eastAsia="ru-RU"/>
        </w:rPr>
        <w:t>№ 8)</w:t>
      </w:r>
      <w:r w:rsidR="00820837">
        <w:rPr>
          <w:rFonts w:ascii="Times New Roman" w:eastAsiaTheme="minorEastAsia" w:hAnsi="Times New Roman" w:cs="Times New Roman"/>
          <w:sz w:val="28"/>
          <w:szCs w:val="28"/>
          <w:lang w:eastAsia="ru-RU"/>
        </w:rPr>
        <w:t>;</w:t>
      </w:r>
    </w:p>
    <w:p w:rsidR="00820837" w:rsidRDefault="00820837" w:rsidP="00FA5B3C">
      <w:pPr>
        <w:pStyle w:val="a6"/>
        <w:numPr>
          <w:ilvl w:val="0"/>
          <w:numId w:val="5"/>
        </w:numPr>
        <w:spacing w:after="0"/>
        <w:ind w:left="47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Обязательство о неразглашении персональных данных работников (приложение № 9);</w:t>
      </w:r>
    </w:p>
    <w:p w:rsidR="00820837" w:rsidRDefault="00820837" w:rsidP="00820837">
      <w:pPr>
        <w:pStyle w:val="a6"/>
        <w:numPr>
          <w:ilvl w:val="0"/>
          <w:numId w:val="5"/>
        </w:numPr>
        <w:spacing w:after="0"/>
        <w:ind w:left="47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Положение  </w:t>
      </w:r>
      <w:r w:rsidRPr="00820837">
        <w:rPr>
          <w:rFonts w:ascii="Times New Roman" w:eastAsiaTheme="minorEastAsia" w:hAnsi="Times New Roman" w:cs="Times New Roman"/>
          <w:sz w:val="28"/>
          <w:szCs w:val="28"/>
          <w:lang w:eastAsia="ru-RU"/>
        </w:rPr>
        <w:t>об организации работы с персональными данными</w:t>
      </w:r>
      <w:r>
        <w:rPr>
          <w:rFonts w:ascii="Times New Roman" w:eastAsiaTheme="minorEastAsia" w:hAnsi="Times New Roman" w:cs="Times New Roman"/>
          <w:sz w:val="28"/>
          <w:szCs w:val="28"/>
          <w:lang w:eastAsia="ru-RU"/>
        </w:rPr>
        <w:t xml:space="preserve"> (приложение № 10);</w:t>
      </w:r>
    </w:p>
    <w:p w:rsidR="0026624F" w:rsidRDefault="0010618C" w:rsidP="0010618C">
      <w:pPr>
        <w:pStyle w:val="a6"/>
        <w:numPr>
          <w:ilvl w:val="0"/>
          <w:numId w:val="5"/>
        </w:numPr>
        <w:spacing w:after="0"/>
        <w:ind w:left="47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Разъяснение </w:t>
      </w:r>
      <w:r w:rsidRPr="0010618C">
        <w:rPr>
          <w:rFonts w:ascii="Times New Roman" w:eastAsiaTheme="minorEastAsia" w:hAnsi="Times New Roman" w:cs="Times New Roman"/>
          <w:sz w:val="28"/>
          <w:szCs w:val="28"/>
          <w:lang w:eastAsia="ru-RU"/>
        </w:rPr>
        <w:t>субъекту персональных данных юридических последствий отказа предоставить свои персональные данные</w:t>
      </w:r>
      <w:r w:rsidR="009D3B3A">
        <w:rPr>
          <w:rFonts w:ascii="Times New Roman" w:eastAsiaTheme="minorEastAsia" w:hAnsi="Times New Roman" w:cs="Times New Roman"/>
          <w:sz w:val="28"/>
          <w:szCs w:val="28"/>
          <w:lang w:eastAsia="ru-RU"/>
        </w:rPr>
        <w:t xml:space="preserve"> (приложение № 11)</w:t>
      </w:r>
    </w:p>
    <w:p w:rsidR="00820837" w:rsidRPr="0026624F" w:rsidRDefault="0026624F" w:rsidP="0026624F">
      <w:pPr>
        <w:pStyle w:val="a6"/>
        <w:numPr>
          <w:ilvl w:val="0"/>
          <w:numId w:val="5"/>
        </w:numPr>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Журнал  </w:t>
      </w:r>
      <w:r w:rsidRPr="0026624F">
        <w:rPr>
          <w:rFonts w:ascii="Times New Roman" w:eastAsiaTheme="minorEastAsia" w:hAnsi="Times New Roman" w:cs="Times New Roman"/>
          <w:sz w:val="28"/>
          <w:szCs w:val="28"/>
          <w:lang w:eastAsia="ru-RU"/>
        </w:rPr>
        <w:t>учета запросов (обращений) субъектов персональных данных или их представителей</w:t>
      </w:r>
      <w:r>
        <w:rPr>
          <w:rFonts w:ascii="Times New Roman" w:eastAsiaTheme="minorEastAsia" w:hAnsi="Times New Roman" w:cs="Times New Roman"/>
          <w:sz w:val="28"/>
          <w:szCs w:val="28"/>
          <w:lang w:eastAsia="ru-RU"/>
        </w:rPr>
        <w:t xml:space="preserve"> (приложение № 12)</w:t>
      </w:r>
      <w:r w:rsidR="009D3B3A" w:rsidRPr="0026624F">
        <w:rPr>
          <w:rFonts w:ascii="Times New Roman" w:eastAsiaTheme="minorEastAsia" w:hAnsi="Times New Roman" w:cs="Times New Roman"/>
          <w:sz w:val="28"/>
          <w:szCs w:val="28"/>
          <w:lang w:eastAsia="ru-RU"/>
        </w:rPr>
        <w:t>.</w:t>
      </w:r>
    </w:p>
    <w:p w:rsidR="00291DA5" w:rsidRPr="00291DA5" w:rsidRDefault="00291DA5" w:rsidP="00FA5B3C">
      <w:pPr>
        <w:pStyle w:val="a6"/>
        <w:numPr>
          <w:ilvl w:val="0"/>
          <w:numId w:val="4"/>
        </w:numPr>
        <w:jc w:val="both"/>
        <w:rPr>
          <w:rFonts w:ascii="Times New Roman" w:eastAsiaTheme="minorEastAsia" w:hAnsi="Times New Roman" w:cs="Times New Roman"/>
          <w:sz w:val="28"/>
          <w:szCs w:val="28"/>
          <w:lang w:eastAsia="ru-RU"/>
        </w:rPr>
      </w:pPr>
      <w:proofErr w:type="gramStart"/>
      <w:r w:rsidRPr="00291DA5">
        <w:rPr>
          <w:rFonts w:ascii="Times New Roman" w:eastAsiaTheme="minorEastAsia" w:hAnsi="Times New Roman" w:cs="Times New Roman"/>
          <w:sz w:val="28"/>
          <w:szCs w:val="28"/>
          <w:lang w:eastAsia="ru-RU"/>
        </w:rPr>
        <w:t>Разместить</w:t>
      </w:r>
      <w:proofErr w:type="gramEnd"/>
      <w:r w:rsidRPr="00291DA5">
        <w:rPr>
          <w:rFonts w:ascii="Times New Roman" w:eastAsiaTheme="minorEastAsia" w:hAnsi="Times New Roman" w:cs="Times New Roman"/>
          <w:sz w:val="28"/>
          <w:szCs w:val="28"/>
          <w:lang w:eastAsia="ru-RU"/>
        </w:rPr>
        <w:t xml:space="preserve"> настоящий приказ на официальном сайте </w:t>
      </w:r>
      <w:r w:rsidR="00FA5B3C">
        <w:rPr>
          <w:rFonts w:ascii="Times New Roman" w:eastAsiaTheme="minorEastAsia" w:hAnsi="Times New Roman" w:cs="Times New Roman"/>
          <w:sz w:val="28"/>
          <w:szCs w:val="28"/>
          <w:lang w:eastAsia="ru-RU"/>
        </w:rPr>
        <w:t xml:space="preserve">МБУДО Егорлыкской ДШИ </w:t>
      </w:r>
      <w:r w:rsidRPr="00291DA5">
        <w:rPr>
          <w:rFonts w:ascii="Times New Roman" w:eastAsiaTheme="minorEastAsia" w:hAnsi="Times New Roman" w:cs="Times New Roman"/>
          <w:sz w:val="28"/>
          <w:szCs w:val="28"/>
          <w:lang w:eastAsia="ru-RU"/>
        </w:rPr>
        <w:t xml:space="preserve">  в </w:t>
      </w:r>
      <w:r w:rsidR="002F6685">
        <w:rPr>
          <w:rFonts w:ascii="Times New Roman" w:eastAsiaTheme="minorEastAsia" w:hAnsi="Times New Roman" w:cs="Times New Roman"/>
          <w:sz w:val="28"/>
          <w:szCs w:val="28"/>
          <w:lang w:eastAsia="ru-RU"/>
        </w:rPr>
        <w:t xml:space="preserve">вертикальном пункте меню «О персональных данных» </w:t>
      </w:r>
      <w:r w:rsidRPr="00291DA5">
        <w:rPr>
          <w:rFonts w:ascii="Times New Roman" w:eastAsiaTheme="minorEastAsia" w:hAnsi="Times New Roman" w:cs="Times New Roman"/>
          <w:sz w:val="28"/>
          <w:szCs w:val="28"/>
          <w:lang w:eastAsia="ru-RU"/>
        </w:rPr>
        <w:t xml:space="preserve"> в течение десяти рабочих дней со дня издания настоящего приказа.</w:t>
      </w:r>
    </w:p>
    <w:p w:rsidR="00683D7D" w:rsidRPr="00291DA5" w:rsidRDefault="00683D7D" w:rsidP="00FA5B3C">
      <w:pPr>
        <w:pStyle w:val="a6"/>
        <w:numPr>
          <w:ilvl w:val="0"/>
          <w:numId w:val="4"/>
        </w:numPr>
        <w:rPr>
          <w:rFonts w:ascii="Times New Roman" w:eastAsiaTheme="minorEastAsia" w:hAnsi="Times New Roman" w:cs="Times New Roman"/>
          <w:sz w:val="28"/>
          <w:szCs w:val="28"/>
          <w:lang w:eastAsia="ru-RU"/>
        </w:rPr>
      </w:pPr>
      <w:proofErr w:type="gramStart"/>
      <w:r w:rsidRPr="00291DA5">
        <w:rPr>
          <w:rFonts w:ascii="Times New Roman" w:hAnsi="Times New Roman" w:cs="Times New Roman"/>
          <w:sz w:val="28"/>
          <w:szCs w:val="28"/>
        </w:rPr>
        <w:t xml:space="preserve">Контроль </w:t>
      </w:r>
      <w:r w:rsidR="002F6685">
        <w:rPr>
          <w:rFonts w:ascii="Times New Roman" w:hAnsi="Times New Roman" w:cs="Times New Roman"/>
          <w:sz w:val="28"/>
          <w:szCs w:val="28"/>
        </w:rPr>
        <w:t xml:space="preserve"> </w:t>
      </w:r>
      <w:r w:rsidRPr="00291DA5">
        <w:rPr>
          <w:rFonts w:ascii="Times New Roman" w:hAnsi="Times New Roman" w:cs="Times New Roman"/>
          <w:sz w:val="28"/>
          <w:szCs w:val="28"/>
        </w:rPr>
        <w:t>за</w:t>
      </w:r>
      <w:proofErr w:type="gramEnd"/>
      <w:r w:rsidR="002F6685">
        <w:rPr>
          <w:rFonts w:ascii="Times New Roman" w:hAnsi="Times New Roman" w:cs="Times New Roman"/>
          <w:sz w:val="28"/>
          <w:szCs w:val="28"/>
        </w:rPr>
        <w:t xml:space="preserve"> </w:t>
      </w:r>
      <w:r w:rsidRPr="00291DA5">
        <w:rPr>
          <w:rFonts w:ascii="Times New Roman" w:hAnsi="Times New Roman" w:cs="Times New Roman"/>
          <w:sz w:val="28"/>
          <w:szCs w:val="28"/>
        </w:rPr>
        <w:t xml:space="preserve"> исполнением приказа оставляю за собой.</w:t>
      </w:r>
    </w:p>
    <w:p w:rsidR="000C0AE4" w:rsidRDefault="000C0AE4" w:rsidP="00683D7D">
      <w:pPr>
        <w:pStyle w:val="ConsPlusNonformat"/>
        <w:jc w:val="both"/>
        <w:rPr>
          <w:rFonts w:ascii="Times New Roman" w:hAnsi="Times New Roman" w:cs="Times New Roman"/>
          <w:b/>
          <w:sz w:val="28"/>
          <w:szCs w:val="28"/>
        </w:rPr>
      </w:pPr>
    </w:p>
    <w:p w:rsidR="000C0AE4" w:rsidRDefault="000C0AE4" w:rsidP="00683D7D">
      <w:pPr>
        <w:pStyle w:val="ConsPlusNonformat"/>
        <w:jc w:val="both"/>
        <w:rPr>
          <w:rFonts w:ascii="Times New Roman" w:hAnsi="Times New Roman" w:cs="Times New Roman"/>
          <w:b/>
          <w:sz w:val="28"/>
          <w:szCs w:val="28"/>
        </w:rPr>
      </w:pPr>
    </w:p>
    <w:p w:rsidR="000C0AE4" w:rsidRDefault="000C0AE4" w:rsidP="00683D7D">
      <w:pPr>
        <w:pStyle w:val="ConsPlusNonformat"/>
        <w:jc w:val="both"/>
        <w:rPr>
          <w:rFonts w:ascii="Times New Roman" w:hAnsi="Times New Roman" w:cs="Times New Roman"/>
          <w:b/>
          <w:sz w:val="28"/>
          <w:szCs w:val="28"/>
        </w:rPr>
      </w:pPr>
    </w:p>
    <w:p w:rsidR="000C0AE4" w:rsidRDefault="000C0AE4" w:rsidP="00683D7D">
      <w:pPr>
        <w:pStyle w:val="ConsPlusNonformat"/>
        <w:jc w:val="both"/>
        <w:rPr>
          <w:rFonts w:ascii="Times New Roman" w:hAnsi="Times New Roman" w:cs="Times New Roman"/>
          <w:b/>
          <w:sz w:val="28"/>
          <w:szCs w:val="28"/>
        </w:rPr>
      </w:pPr>
    </w:p>
    <w:p w:rsidR="000C0AE4" w:rsidRDefault="000C0AE4" w:rsidP="00683D7D">
      <w:pPr>
        <w:pStyle w:val="ConsPlusNonformat"/>
        <w:jc w:val="both"/>
        <w:rPr>
          <w:rFonts w:ascii="Times New Roman" w:hAnsi="Times New Roman" w:cs="Times New Roman"/>
          <w:b/>
          <w:sz w:val="28"/>
          <w:szCs w:val="28"/>
        </w:rPr>
      </w:pPr>
    </w:p>
    <w:p w:rsidR="00683D7D" w:rsidRDefault="00561E1D" w:rsidP="00683D7D">
      <w:pPr>
        <w:pStyle w:val="ConsPlusNonformat"/>
        <w:jc w:val="both"/>
        <w:rPr>
          <w:rFonts w:ascii="Times New Roman" w:hAnsi="Times New Roman" w:cs="Times New Roman"/>
          <w:b/>
          <w:sz w:val="28"/>
          <w:szCs w:val="28"/>
        </w:rPr>
      </w:pPr>
      <w:r w:rsidRPr="00E14BDB">
        <w:rPr>
          <w:rFonts w:ascii="Times New Roman" w:hAnsi="Times New Roman" w:cs="Times New Roman"/>
          <w:b/>
          <w:sz w:val="28"/>
          <w:szCs w:val="28"/>
        </w:rPr>
        <w:t>Директор МБУДО Егорлыкской ДШИ</w:t>
      </w:r>
      <w:r w:rsidR="006C0608" w:rsidRPr="00E14BDB">
        <w:rPr>
          <w:rFonts w:ascii="Times New Roman" w:hAnsi="Times New Roman" w:cs="Times New Roman"/>
          <w:b/>
          <w:sz w:val="28"/>
          <w:szCs w:val="28"/>
        </w:rPr>
        <w:t xml:space="preserve">    </w:t>
      </w:r>
      <w:r w:rsidR="00CA534A" w:rsidRPr="00E14BDB">
        <w:rPr>
          <w:rFonts w:ascii="Times New Roman" w:hAnsi="Times New Roman" w:cs="Times New Roman"/>
          <w:b/>
          <w:sz w:val="28"/>
          <w:szCs w:val="28"/>
        </w:rPr>
        <w:t xml:space="preserve">                          Науменко Л.А</w:t>
      </w:r>
    </w:p>
    <w:p w:rsidR="006C0608" w:rsidRDefault="006C0608" w:rsidP="00683D7D">
      <w:pPr>
        <w:pStyle w:val="ConsPlusNonformat"/>
        <w:jc w:val="both"/>
        <w:rPr>
          <w:rFonts w:ascii="Times New Roman" w:hAnsi="Times New Roman" w:cs="Times New Roman"/>
          <w:sz w:val="24"/>
          <w:szCs w:val="24"/>
        </w:rPr>
      </w:pPr>
      <w:r w:rsidRPr="00CA534A">
        <w:rPr>
          <w:rFonts w:ascii="Times New Roman" w:hAnsi="Times New Roman" w:cs="Times New Roman"/>
          <w:sz w:val="24"/>
          <w:szCs w:val="24"/>
        </w:rPr>
        <w:t>С приказом ознакомле</w:t>
      </w:r>
      <w:proofErr w:type="gramStart"/>
      <w:r w:rsidRPr="00CA534A">
        <w:rPr>
          <w:rFonts w:ascii="Times New Roman" w:hAnsi="Times New Roman" w:cs="Times New Roman"/>
          <w:sz w:val="24"/>
          <w:szCs w:val="24"/>
        </w:rPr>
        <w:t>н(</w:t>
      </w:r>
      <w:proofErr w:type="gramEnd"/>
      <w:r w:rsidRPr="00CA534A">
        <w:rPr>
          <w:rFonts w:ascii="Times New Roman" w:hAnsi="Times New Roman" w:cs="Times New Roman"/>
          <w:sz w:val="24"/>
          <w:szCs w:val="24"/>
        </w:rPr>
        <w:t>а)</w:t>
      </w:r>
      <w:r w:rsidR="00CA534A">
        <w:rPr>
          <w:rFonts w:ascii="Times New Roman" w:hAnsi="Times New Roman" w:cs="Times New Roman"/>
          <w:sz w:val="24"/>
          <w:szCs w:val="24"/>
        </w:rPr>
        <w:t xml:space="preserve"> </w:t>
      </w:r>
      <w:r w:rsidR="002F6685">
        <w:rPr>
          <w:rFonts w:ascii="Times New Roman" w:hAnsi="Times New Roman" w:cs="Times New Roman"/>
          <w:sz w:val="24"/>
          <w:szCs w:val="24"/>
        </w:rPr>
        <w:t xml:space="preserve"> </w:t>
      </w:r>
      <w:r w:rsidR="000C0AE4">
        <w:rPr>
          <w:rFonts w:ascii="Times New Roman" w:hAnsi="Times New Roman" w:cs="Times New Roman"/>
          <w:sz w:val="24"/>
          <w:szCs w:val="24"/>
        </w:rPr>
        <w:t>31</w:t>
      </w:r>
      <w:r w:rsidR="00CA534A">
        <w:rPr>
          <w:rFonts w:ascii="Times New Roman" w:hAnsi="Times New Roman" w:cs="Times New Roman"/>
          <w:sz w:val="24"/>
          <w:szCs w:val="24"/>
        </w:rPr>
        <w:t>.0</w:t>
      </w:r>
      <w:r w:rsidR="000C0AE4">
        <w:rPr>
          <w:rFonts w:ascii="Times New Roman" w:hAnsi="Times New Roman" w:cs="Times New Roman"/>
          <w:sz w:val="24"/>
          <w:szCs w:val="24"/>
        </w:rPr>
        <w:t>1</w:t>
      </w:r>
      <w:r w:rsidR="00CA534A">
        <w:rPr>
          <w:rFonts w:ascii="Times New Roman" w:hAnsi="Times New Roman" w:cs="Times New Roman"/>
          <w:sz w:val="24"/>
          <w:szCs w:val="24"/>
        </w:rPr>
        <w:t>.202</w:t>
      </w:r>
      <w:r w:rsidR="00947F06">
        <w:rPr>
          <w:rFonts w:ascii="Times New Roman" w:hAnsi="Times New Roman" w:cs="Times New Roman"/>
          <w:sz w:val="24"/>
          <w:szCs w:val="24"/>
        </w:rPr>
        <w:t>4</w:t>
      </w:r>
      <w:r w:rsidR="00CA534A">
        <w:rPr>
          <w:rFonts w:ascii="Times New Roman" w:hAnsi="Times New Roman" w:cs="Times New Roman"/>
          <w:sz w:val="24"/>
          <w:szCs w:val="24"/>
        </w:rPr>
        <w:t xml:space="preserve"> года:</w:t>
      </w: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Default="009F414F" w:rsidP="00683D7D">
      <w:pPr>
        <w:pStyle w:val="ConsPlusNonformat"/>
        <w:jc w:val="both"/>
        <w:rPr>
          <w:rFonts w:ascii="Times New Roman" w:hAnsi="Times New Roman" w:cs="Times New Roman"/>
          <w:sz w:val="24"/>
          <w:szCs w:val="24"/>
        </w:rPr>
      </w:pPr>
    </w:p>
    <w:p w:rsidR="009F414F" w:rsidRPr="009F414F" w:rsidRDefault="009F414F" w:rsidP="009F414F">
      <w:pPr>
        <w:spacing w:after="0" w:line="240" w:lineRule="auto"/>
        <w:rPr>
          <w:rFonts w:ascii="Times New Roman" w:eastAsia="Times New Roman" w:hAnsi="Times New Roman" w:cs="Times New Roman"/>
          <w:b/>
          <w:sz w:val="28"/>
          <w:szCs w:val="28"/>
          <w:lang w:eastAsia="ru-RU"/>
        </w:rPr>
      </w:pPr>
    </w:p>
    <w:p w:rsidR="00286A04" w:rsidRDefault="00286A04" w:rsidP="00E717E4">
      <w:pPr>
        <w:spacing w:after="0" w:line="240" w:lineRule="auto"/>
        <w:rPr>
          <w:rFonts w:ascii="Times New Roman" w:eastAsiaTheme="minorEastAsia" w:hAnsi="Times New Roman" w:cs="Times New Roman"/>
          <w:b/>
          <w:sz w:val="28"/>
          <w:szCs w:val="28"/>
          <w:lang w:eastAsia="ru-RU"/>
        </w:rPr>
      </w:pPr>
    </w:p>
    <w:p w:rsidR="00E717E4" w:rsidRDefault="00E717E4" w:rsidP="00E717E4">
      <w:pPr>
        <w:spacing w:after="0" w:line="240" w:lineRule="auto"/>
        <w:rPr>
          <w:rFonts w:ascii="Times New Roman" w:eastAsiaTheme="minorEastAsia" w:hAnsi="Times New Roman" w:cs="Times New Roman"/>
          <w:b/>
          <w:sz w:val="28"/>
          <w:szCs w:val="28"/>
          <w:lang w:eastAsia="ru-RU"/>
        </w:rPr>
      </w:pPr>
    </w:p>
    <w:p w:rsidR="00E717E4" w:rsidRDefault="00E717E4" w:rsidP="00E717E4">
      <w:pPr>
        <w:spacing w:after="0" w:line="240" w:lineRule="auto"/>
        <w:rPr>
          <w:rFonts w:ascii="Times New Roman" w:eastAsia="Calibri" w:hAnsi="Times New Roman" w:cs="Times New Roman"/>
          <w:sz w:val="24"/>
          <w:szCs w:val="24"/>
        </w:rPr>
      </w:pPr>
    </w:p>
    <w:p w:rsidR="0087104C" w:rsidRPr="0087104C" w:rsidRDefault="0087104C" w:rsidP="0087104C">
      <w:pPr>
        <w:spacing w:after="0" w:line="240" w:lineRule="auto"/>
        <w:ind w:left="5387"/>
        <w:jc w:val="center"/>
        <w:rPr>
          <w:rFonts w:ascii="Times New Roman" w:eastAsia="Calibri" w:hAnsi="Times New Roman" w:cs="Times New Roman"/>
          <w:sz w:val="24"/>
          <w:szCs w:val="24"/>
        </w:rPr>
      </w:pPr>
      <w:r w:rsidRPr="0087104C">
        <w:rPr>
          <w:rFonts w:ascii="Times New Roman" w:eastAsia="Calibri" w:hAnsi="Times New Roman" w:cs="Times New Roman"/>
          <w:sz w:val="24"/>
          <w:szCs w:val="24"/>
        </w:rPr>
        <w:t>Приложение № 1</w:t>
      </w:r>
    </w:p>
    <w:p w:rsidR="0087104C" w:rsidRPr="0087104C" w:rsidRDefault="0087104C" w:rsidP="0087104C">
      <w:pPr>
        <w:spacing w:after="0" w:line="240" w:lineRule="auto"/>
        <w:ind w:left="5387"/>
        <w:jc w:val="center"/>
        <w:rPr>
          <w:rFonts w:ascii="Times New Roman" w:eastAsia="Calibri" w:hAnsi="Times New Roman" w:cs="Times New Roman"/>
          <w:sz w:val="24"/>
          <w:szCs w:val="24"/>
        </w:rPr>
      </w:pPr>
    </w:p>
    <w:p w:rsidR="0087104C" w:rsidRPr="0087104C" w:rsidRDefault="0087104C" w:rsidP="0087104C">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УТВЕРЖДЕНА</w:t>
      </w:r>
    </w:p>
    <w:p w:rsidR="0087104C" w:rsidRPr="0087104C" w:rsidRDefault="0087104C" w:rsidP="0087104C">
      <w:pPr>
        <w:spacing w:after="0" w:line="240" w:lineRule="auto"/>
        <w:ind w:left="5387"/>
        <w:jc w:val="center"/>
        <w:rPr>
          <w:rFonts w:ascii="Times New Roman" w:eastAsia="Calibri" w:hAnsi="Times New Roman" w:cs="Times New Roman"/>
          <w:sz w:val="24"/>
          <w:szCs w:val="24"/>
        </w:rPr>
      </w:pPr>
      <w:r w:rsidRPr="0087104C">
        <w:rPr>
          <w:rFonts w:ascii="Times New Roman" w:eastAsia="Calibri" w:hAnsi="Times New Roman" w:cs="Times New Roman"/>
          <w:sz w:val="24"/>
          <w:szCs w:val="24"/>
        </w:rPr>
        <w:t>приказом МБУДО Егорлыкской ДШИ</w:t>
      </w:r>
      <w:r w:rsidRPr="0087104C">
        <w:rPr>
          <w:rFonts w:ascii="Times New Roman" w:eastAsia="Calibri" w:hAnsi="Times New Roman" w:cs="Times New Roman"/>
          <w:sz w:val="24"/>
          <w:szCs w:val="24"/>
        </w:rPr>
        <w:br/>
        <w:t>от «___» ___________ 20__ г. № ___</w:t>
      </w:r>
    </w:p>
    <w:p w:rsidR="0087104C" w:rsidRPr="0087104C" w:rsidRDefault="0087104C" w:rsidP="0087104C">
      <w:pPr>
        <w:spacing w:after="0" w:line="240" w:lineRule="auto"/>
        <w:ind w:left="5387"/>
        <w:jc w:val="center"/>
        <w:rPr>
          <w:rFonts w:ascii="Times New Roman" w:eastAsia="Calibri" w:hAnsi="Times New Roman" w:cs="Times New Roman"/>
          <w:sz w:val="24"/>
          <w:szCs w:val="24"/>
        </w:rPr>
      </w:pPr>
    </w:p>
    <w:p w:rsidR="0087104C" w:rsidRPr="0087104C" w:rsidRDefault="0087104C" w:rsidP="0087104C">
      <w:pPr>
        <w:autoSpaceDE w:val="0"/>
        <w:autoSpaceDN w:val="0"/>
        <w:adjustRightInd w:val="0"/>
        <w:spacing w:after="0" w:line="240" w:lineRule="auto"/>
        <w:ind w:left="1418" w:right="1416"/>
        <w:jc w:val="center"/>
        <w:outlineLvl w:val="0"/>
        <w:rPr>
          <w:rFonts w:ascii="Times New Roman" w:eastAsia="Times New Roman" w:hAnsi="Times New Roman" w:cs="Courier New"/>
          <w:b/>
          <w:sz w:val="24"/>
          <w:szCs w:val="24"/>
          <w:lang w:eastAsia="ru-RU"/>
        </w:rPr>
      </w:pPr>
      <w:r w:rsidRPr="0087104C">
        <w:rPr>
          <w:rFonts w:ascii="Times New Roman" w:eastAsia="Times New Roman" w:hAnsi="Times New Roman" w:cs="Courier New"/>
          <w:b/>
          <w:sz w:val="24"/>
          <w:szCs w:val="24"/>
          <w:lang w:eastAsia="ru-RU"/>
        </w:rPr>
        <w:t>РАБОЧАЯ ИНСТРУКЦИЯ</w:t>
      </w:r>
      <w:r w:rsidRPr="0087104C">
        <w:rPr>
          <w:rFonts w:ascii="Times New Roman" w:eastAsia="Times New Roman" w:hAnsi="Times New Roman" w:cs="Courier New"/>
          <w:b/>
          <w:sz w:val="24"/>
          <w:szCs w:val="24"/>
          <w:lang w:eastAsia="ru-RU"/>
        </w:rPr>
        <w:br/>
      </w:r>
      <w:proofErr w:type="gramStart"/>
      <w:r w:rsidRPr="0087104C">
        <w:rPr>
          <w:rFonts w:ascii="Times New Roman" w:eastAsia="Times New Roman" w:hAnsi="Times New Roman" w:cs="Courier New"/>
          <w:b/>
          <w:sz w:val="24"/>
          <w:szCs w:val="24"/>
          <w:lang w:eastAsia="ru-RU"/>
        </w:rPr>
        <w:t>ответственного</w:t>
      </w:r>
      <w:proofErr w:type="gramEnd"/>
      <w:r w:rsidRPr="0087104C">
        <w:rPr>
          <w:rFonts w:ascii="Times New Roman" w:eastAsia="Times New Roman" w:hAnsi="Times New Roman" w:cs="Courier New"/>
          <w:b/>
          <w:sz w:val="24"/>
          <w:szCs w:val="24"/>
          <w:lang w:eastAsia="ru-RU"/>
        </w:rPr>
        <w:t xml:space="preserve"> </w:t>
      </w:r>
      <w:r>
        <w:rPr>
          <w:rFonts w:ascii="Times New Roman" w:eastAsia="Times New Roman" w:hAnsi="Times New Roman" w:cs="Courier New"/>
          <w:b/>
          <w:sz w:val="24"/>
          <w:szCs w:val="24"/>
          <w:lang w:eastAsia="ru-RU"/>
        </w:rPr>
        <w:t xml:space="preserve"> </w:t>
      </w:r>
      <w:r w:rsidRPr="0087104C">
        <w:rPr>
          <w:rFonts w:ascii="Times New Roman" w:eastAsia="Times New Roman" w:hAnsi="Times New Roman" w:cs="Courier New"/>
          <w:b/>
          <w:sz w:val="24"/>
          <w:szCs w:val="24"/>
          <w:lang w:eastAsia="ru-RU"/>
        </w:rPr>
        <w:t>за организацию обработки</w:t>
      </w:r>
      <w:r w:rsidRPr="0087104C">
        <w:rPr>
          <w:rFonts w:ascii="Times New Roman" w:eastAsia="Times New Roman" w:hAnsi="Times New Roman" w:cs="Courier New"/>
          <w:b/>
          <w:sz w:val="24"/>
          <w:szCs w:val="24"/>
          <w:lang w:eastAsia="ru-RU"/>
        </w:rPr>
        <w:br/>
        <w:t>персональных данных</w:t>
      </w:r>
    </w:p>
    <w:p w:rsidR="0087104C" w:rsidRPr="0087104C" w:rsidRDefault="0087104C" w:rsidP="0087104C">
      <w:pPr>
        <w:spacing w:after="0" w:line="240" w:lineRule="auto"/>
        <w:jc w:val="both"/>
        <w:rPr>
          <w:rFonts w:ascii="Times New Roman" w:eastAsia="Calibri" w:hAnsi="Times New Roman" w:cs="Times New Roman"/>
          <w:sz w:val="24"/>
          <w:szCs w:val="24"/>
        </w:rPr>
      </w:pPr>
    </w:p>
    <w:p w:rsidR="0087104C" w:rsidRPr="0087104C" w:rsidRDefault="0087104C" w:rsidP="0087104C">
      <w:pPr>
        <w:numPr>
          <w:ilvl w:val="0"/>
          <w:numId w:val="14"/>
        </w:numPr>
        <w:spacing w:after="0" w:line="240" w:lineRule="auto"/>
        <w:ind w:left="0" w:firstLine="709"/>
        <w:contextualSpacing/>
        <w:jc w:val="both"/>
        <w:rPr>
          <w:rFonts w:ascii="Times New Roman" w:eastAsia="Calibri" w:hAnsi="Times New Roman" w:cs="Times New Roman"/>
          <w:sz w:val="24"/>
          <w:szCs w:val="24"/>
        </w:rPr>
      </w:pPr>
      <w:proofErr w:type="gramStart"/>
      <w:r w:rsidRPr="0087104C">
        <w:rPr>
          <w:rFonts w:ascii="Times New Roman" w:eastAsia="Calibri" w:hAnsi="Times New Roman" w:cs="Times New Roman"/>
          <w:sz w:val="24"/>
          <w:szCs w:val="24"/>
        </w:rPr>
        <w:t>Ответственный</w:t>
      </w:r>
      <w:proofErr w:type="gramEnd"/>
      <w:r w:rsidRPr="0087104C">
        <w:rPr>
          <w:rFonts w:ascii="Times New Roman" w:eastAsia="Calibri" w:hAnsi="Times New Roman" w:cs="Times New Roman"/>
          <w:sz w:val="24"/>
          <w:szCs w:val="24"/>
        </w:rPr>
        <w:t xml:space="preserve"> за организацию обработки персональных данных в МБУДО Егорлыкской ДШИ (далее – ответственный за обработку персональных данных) назначается директором МБУДО Егорлыкской ДШИ (далее – учреждение) из числа работников учреждения</w:t>
      </w:r>
      <w:r w:rsidRPr="0087104C">
        <w:rPr>
          <w:rFonts w:ascii="Times New Roman" w:eastAsia="Calibri" w:hAnsi="Times New Roman" w:cs="Times New Roman"/>
          <w:iCs/>
          <w:sz w:val="24"/>
          <w:szCs w:val="24"/>
        </w:rPr>
        <w:t>.</w:t>
      </w:r>
    </w:p>
    <w:p w:rsidR="0087104C" w:rsidRPr="0087104C" w:rsidRDefault="0087104C" w:rsidP="0087104C">
      <w:pPr>
        <w:numPr>
          <w:ilvl w:val="0"/>
          <w:numId w:val="14"/>
        </w:numPr>
        <w:spacing w:after="0" w:line="240" w:lineRule="auto"/>
        <w:ind w:left="0" w:firstLine="709"/>
        <w:contextualSpacing/>
        <w:jc w:val="both"/>
        <w:rPr>
          <w:rFonts w:ascii="Times New Roman" w:eastAsia="Calibri" w:hAnsi="Times New Roman" w:cs="Times New Roman"/>
          <w:sz w:val="24"/>
          <w:szCs w:val="24"/>
        </w:rPr>
      </w:pPr>
      <w:proofErr w:type="gramStart"/>
      <w:r w:rsidRPr="0087104C">
        <w:rPr>
          <w:rFonts w:ascii="Times New Roman" w:eastAsia="Calibri" w:hAnsi="Times New Roman" w:cs="Times New Roman"/>
          <w:sz w:val="24"/>
          <w:szCs w:val="24"/>
        </w:rPr>
        <w:t>Ответственный</w:t>
      </w:r>
      <w:proofErr w:type="gramEnd"/>
      <w:r w:rsidRPr="0087104C">
        <w:rPr>
          <w:rFonts w:ascii="Times New Roman" w:eastAsia="Calibri" w:hAnsi="Times New Roman" w:cs="Times New Roman"/>
          <w:sz w:val="24"/>
          <w:szCs w:val="24"/>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Положением об организации работы с персональными данными.</w:t>
      </w:r>
    </w:p>
    <w:p w:rsidR="0087104C" w:rsidRPr="0087104C" w:rsidRDefault="0087104C" w:rsidP="0087104C">
      <w:pPr>
        <w:numPr>
          <w:ilvl w:val="0"/>
          <w:numId w:val="14"/>
        </w:numPr>
        <w:spacing w:after="0" w:line="240" w:lineRule="auto"/>
        <w:ind w:left="0" w:firstLine="709"/>
        <w:contextualSpacing/>
        <w:jc w:val="both"/>
        <w:rPr>
          <w:rFonts w:ascii="Times New Roman" w:eastAsia="Calibri" w:hAnsi="Times New Roman" w:cs="Times New Roman"/>
          <w:sz w:val="24"/>
          <w:szCs w:val="24"/>
        </w:rPr>
      </w:pPr>
      <w:proofErr w:type="gramStart"/>
      <w:r w:rsidRPr="0087104C">
        <w:rPr>
          <w:rFonts w:ascii="Times New Roman" w:eastAsia="Calibri" w:hAnsi="Times New Roman" w:cs="Times New Roman"/>
          <w:sz w:val="24"/>
          <w:szCs w:val="24"/>
        </w:rPr>
        <w:t>Ответственный</w:t>
      </w:r>
      <w:proofErr w:type="gramEnd"/>
      <w:r w:rsidRPr="0087104C">
        <w:rPr>
          <w:rFonts w:ascii="Times New Roman" w:eastAsia="Calibri" w:hAnsi="Times New Roman" w:cs="Times New Roman"/>
          <w:sz w:val="24"/>
          <w:szCs w:val="24"/>
        </w:rPr>
        <w:t xml:space="preserve"> за обработку персональных данных:</w:t>
      </w:r>
    </w:p>
    <w:p w:rsidR="0087104C" w:rsidRPr="0087104C" w:rsidRDefault="0087104C" w:rsidP="0087104C">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организовывает принятие правовых, организационных и технических мер для обеспечения защиты персональных данных, обрабатываемых в учреждении,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87104C" w:rsidRPr="0087104C" w:rsidRDefault="0087104C" w:rsidP="0087104C">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 xml:space="preserve">осуществляет внутренний </w:t>
      </w:r>
      <w:proofErr w:type="gramStart"/>
      <w:r w:rsidRPr="0087104C">
        <w:rPr>
          <w:rFonts w:ascii="Times New Roman" w:eastAsia="Times New Roman" w:hAnsi="Times New Roman" w:cs="Times New Roman"/>
          <w:sz w:val="24"/>
          <w:szCs w:val="24"/>
          <w:lang w:eastAsia="ru-RU"/>
        </w:rPr>
        <w:t>контроль за</w:t>
      </w:r>
      <w:proofErr w:type="gramEnd"/>
      <w:r w:rsidRPr="0087104C">
        <w:rPr>
          <w:rFonts w:ascii="Times New Roman" w:eastAsia="Times New Roman" w:hAnsi="Times New Roman" w:cs="Times New Roman"/>
          <w:sz w:val="24"/>
          <w:szCs w:val="24"/>
          <w:lang w:eastAsia="ru-RU"/>
        </w:rPr>
        <w:t xml:space="preserve"> соблюдением работниками учреждения,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87104C" w:rsidRPr="0087104C" w:rsidRDefault="0087104C" w:rsidP="0087104C">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доводит до сведения работников учреждения, уполномоченных на обработку персональных данных, положения законодательства Российской Федерации в области персональных данных, локальные нормативные акты по вопросам обработки персональных данных, требования к защите персональных данных;</w:t>
      </w:r>
    </w:p>
    <w:p w:rsidR="0087104C" w:rsidRPr="0087104C" w:rsidRDefault="0087104C" w:rsidP="0087104C">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 xml:space="preserve">организовывает прием и обработку обращений и запросов субъектов персональных данных или их представителей, а также осуществляет </w:t>
      </w:r>
      <w:proofErr w:type="gramStart"/>
      <w:r w:rsidRPr="0087104C">
        <w:rPr>
          <w:rFonts w:ascii="Times New Roman" w:eastAsia="Times New Roman" w:hAnsi="Times New Roman" w:cs="Times New Roman"/>
          <w:sz w:val="24"/>
          <w:szCs w:val="24"/>
          <w:lang w:eastAsia="ru-RU"/>
        </w:rPr>
        <w:t>контроль за</w:t>
      </w:r>
      <w:proofErr w:type="gramEnd"/>
      <w:r w:rsidRPr="0087104C">
        <w:rPr>
          <w:rFonts w:ascii="Times New Roman" w:eastAsia="Times New Roman" w:hAnsi="Times New Roman" w:cs="Times New Roman"/>
          <w:sz w:val="24"/>
          <w:szCs w:val="24"/>
          <w:lang w:eastAsia="ru-RU"/>
        </w:rPr>
        <w:t xml:space="preserve"> приемом и обработкой таких обращений и запросов в учреждении;</w:t>
      </w:r>
    </w:p>
    <w:p w:rsidR="0087104C" w:rsidRPr="0087104C" w:rsidRDefault="0087104C" w:rsidP="0087104C">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87104C">
        <w:rPr>
          <w:rFonts w:ascii="Times New Roman" w:eastAsia="Calibri" w:hAnsi="Times New Roman" w:cs="Times New Roman"/>
          <w:sz w:val="24"/>
          <w:szCs w:val="24"/>
        </w:rPr>
        <w:t>в случае нарушения в учреждении требований к защите персональных данных принимает необходимые меры по восстановлению нарушенных прав субъектов персональных данных;</w:t>
      </w:r>
    </w:p>
    <w:p w:rsidR="0087104C" w:rsidRPr="0087104C" w:rsidRDefault="0087104C" w:rsidP="0087104C">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87104C">
        <w:rPr>
          <w:rFonts w:ascii="Times New Roman" w:eastAsia="Calibri" w:hAnsi="Times New Roman" w:cs="Times New Roman"/>
          <w:sz w:val="24"/>
          <w:szCs w:val="24"/>
        </w:rPr>
        <w:t>осуществляет систематический контроль и выделение документов, содержащих персональные данные с истекшими сроками хранения, подлежащих уничтожению.</w:t>
      </w:r>
    </w:p>
    <w:p w:rsidR="0087104C" w:rsidRPr="0087104C" w:rsidRDefault="0087104C" w:rsidP="0087104C">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Ответственный за обработку персональных данных имеет доступ к информации, касающейся обработки персональных данных в учреждении и включающей:</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цели обработки персональных данных;</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категории обрабатываемых персональных данных;</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категории субъектов персональных данных, персональные данные которых обрабатываются;</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правовые основания обработки персональных данных;</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перечень действий с персональными данными, общее описание используемых в учреждении способов обработки персональных данных;</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color w:val="000000"/>
          <w:sz w:val="24"/>
          <w:szCs w:val="24"/>
          <w:lang w:eastAsia="ru-RU"/>
        </w:rPr>
        <w:t xml:space="preserve">описание мер, предусмотренных статьями 18.1 и 19 Федерального закона «О персональных </w:t>
      </w:r>
      <w:r w:rsidRPr="0087104C">
        <w:rPr>
          <w:rFonts w:ascii="Times New Roman" w:eastAsia="Times New Roman" w:hAnsi="Times New Roman" w:cs="Times New Roman"/>
          <w:sz w:val="24"/>
          <w:szCs w:val="24"/>
          <w:lang w:eastAsia="ru-RU"/>
        </w:rPr>
        <w:t>данных», в том числе сведения о наличии шифровальных (криптографических) средств и наименования этих средств;</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дату начала обработки персональных данных;</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t>срок или условия прекращения обработки персональных данных;</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04C">
        <w:rPr>
          <w:rFonts w:ascii="Times New Roman" w:eastAsia="Times New Roman" w:hAnsi="Times New Roman" w:cs="Times New Roman"/>
          <w:sz w:val="24"/>
          <w:szCs w:val="24"/>
          <w:lang w:eastAsia="ru-RU"/>
        </w:rPr>
        <w:lastRenderedPageBreak/>
        <w:t>сведения о наличии или об отсутствии трансграничной передачи персональных данных в процессе их обработки;</w:t>
      </w:r>
    </w:p>
    <w:p w:rsidR="0087104C" w:rsidRPr="0087104C" w:rsidRDefault="0087104C" w:rsidP="008710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104C">
        <w:rPr>
          <w:rFonts w:ascii="Times New Roman" w:eastAsia="Times New Roman" w:hAnsi="Times New Roman" w:cs="Times New Roman"/>
          <w:color w:val="000000"/>
          <w:sz w:val="24"/>
          <w:szCs w:val="24"/>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7104C" w:rsidRPr="0087104C" w:rsidRDefault="0087104C" w:rsidP="0087104C">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7104C">
        <w:rPr>
          <w:rFonts w:ascii="Times New Roman" w:eastAsia="Times New Roman" w:hAnsi="Times New Roman" w:cs="Times New Roman"/>
          <w:sz w:val="24"/>
          <w:szCs w:val="24"/>
          <w:lang w:eastAsia="ru-RU"/>
        </w:rPr>
        <w:t>Ответственный</w:t>
      </w:r>
      <w:proofErr w:type="gramEnd"/>
      <w:r w:rsidRPr="0087104C">
        <w:rPr>
          <w:rFonts w:ascii="Times New Roman" w:eastAsia="Times New Roman" w:hAnsi="Times New Roman" w:cs="Times New Roman"/>
          <w:sz w:val="24"/>
          <w:szCs w:val="24"/>
          <w:lang w:eastAsia="ru-RU"/>
        </w:rPr>
        <w:t xml:space="preserve"> за обработку персональных данных привлекает к реализации мер, направленных на обеспечение безопасности персональных данных, обрабатываемых в учреждении, иных работников учреждения с возложением на них соответствующих обязанностей и закреплением ответственности.</w:t>
      </w:r>
    </w:p>
    <w:p w:rsidR="0087104C" w:rsidRPr="0087104C" w:rsidRDefault="0087104C" w:rsidP="0087104C">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87104C">
        <w:rPr>
          <w:rFonts w:ascii="Times New Roman" w:eastAsia="Calibri" w:hAnsi="Times New Roman" w:cs="Times New Roman"/>
          <w:sz w:val="24"/>
          <w:szCs w:val="24"/>
        </w:rPr>
        <w:t xml:space="preserve">Ответственный за обработку персональных данных несет ответственность </w:t>
      </w:r>
      <w:proofErr w:type="gramStart"/>
      <w:r w:rsidRPr="0087104C">
        <w:rPr>
          <w:rFonts w:ascii="Times New Roman" w:eastAsia="Calibri" w:hAnsi="Times New Roman" w:cs="Times New Roman"/>
          <w:sz w:val="24"/>
          <w:szCs w:val="24"/>
        </w:rPr>
        <w:t>за надлежащее выполнение функций по организации обработки персональных данных в учреждении в соответствии с законодательством</w:t>
      </w:r>
      <w:proofErr w:type="gramEnd"/>
      <w:r w:rsidRPr="0087104C">
        <w:rPr>
          <w:rFonts w:ascii="Times New Roman" w:eastAsia="Calibri" w:hAnsi="Times New Roman" w:cs="Times New Roman"/>
          <w:sz w:val="24"/>
          <w:szCs w:val="24"/>
        </w:rPr>
        <w:t xml:space="preserve"> Российской Федерации в области персональных данных.</w:t>
      </w:r>
    </w:p>
    <w:p w:rsidR="00A8779C" w:rsidRDefault="00A8779C" w:rsidP="00683D7D">
      <w:pPr>
        <w:pStyle w:val="ConsPlusNonformat"/>
        <w:jc w:val="both"/>
        <w:rPr>
          <w:rFonts w:ascii="Times New Roman" w:hAnsi="Times New Roman" w:cs="Times New Roman"/>
          <w:b/>
          <w:sz w:val="28"/>
          <w:szCs w:val="28"/>
        </w:rPr>
      </w:pPr>
    </w:p>
    <w:p w:rsidR="00A8779C" w:rsidRDefault="00A8779C" w:rsidP="00683D7D">
      <w:pPr>
        <w:pStyle w:val="ConsPlusNonformat"/>
        <w:jc w:val="both"/>
        <w:rPr>
          <w:rFonts w:ascii="Times New Roman" w:hAnsi="Times New Roman" w:cs="Times New Roman"/>
          <w:b/>
          <w:sz w:val="28"/>
          <w:szCs w:val="28"/>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E717E4" w:rsidRDefault="00E717E4" w:rsidP="00ED05F1">
      <w:pPr>
        <w:widowControl w:val="0"/>
        <w:autoSpaceDE w:val="0"/>
        <w:autoSpaceDN w:val="0"/>
        <w:spacing w:after="0" w:line="240" w:lineRule="auto"/>
        <w:rPr>
          <w:rFonts w:ascii="Times New Roman" w:eastAsia="Times New Roman" w:hAnsi="Times New Roman" w:cs="Times New Roman"/>
          <w:sz w:val="20"/>
          <w:szCs w:val="20"/>
        </w:rPr>
      </w:pPr>
    </w:p>
    <w:p w:rsidR="00286A04" w:rsidRPr="00286A04" w:rsidRDefault="00286A04" w:rsidP="00286A04">
      <w:pPr>
        <w:spacing w:after="0" w:line="240" w:lineRule="auto"/>
        <w:ind w:left="5954"/>
        <w:jc w:val="center"/>
        <w:rPr>
          <w:rFonts w:ascii="Times New Roman" w:eastAsia="Calibri" w:hAnsi="Times New Roman" w:cs="Times New Roman"/>
          <w:sz w:val="24"/>
          <w:szCs w:val="24"/>
        </w:rPr>
      </w:pPr>
      <w:r w:rsidRPr="00286A04">
        <w:rPr>
          <w:rFonts w:ascii="Times New Roman" w:eastAsia="Calibri" w:hAnsi="Times New Roman" w:cs="Times New Roman"/>
          <w:sz w:val="24"/>
          <w:szCs w:val="24"/>
        </w:rPr>
        <w:lastRenderedPageBreak/>
        <w:t>Приложение № 2</w:t>
      </w:r>
    </w:p>
    <w:p w:rsidR="00286A04" w:rsidRPr="00286A04" w:rsidRDefault="00286A04" w:rsidP="00286A04">
      <w:pPr>
        <w:spacing w:after="0" w:line="240" w:lineRule="auto"/>
        <w:ind w:left="5954"/>
        <w:jc w:val="center"/>
        <w:rPr>
          <w:rFonts w:ascii="Times New Roman" w:eastAsia="Calibri" w:hAnsi="Times New Roman" w:cs="Times New Roman"/>
          <w:sz w:val="24"/>
          <w:szCs w:val="24"/>
        </w:rPr>
      </w:pPr>
    </w:p>
    <w:p w:rsidR="00286A04" w:rsidRPr="00286A04" w:rsidRDefault="00286A04" w:rsidP="00286A04">
      <w:pPr>
        <w:widowControl w:val="0"/>
        <w:autoSpaceDE w:val="0"/>
        <w:autoSpaceDN w:val="0"/>
        <w:adjustRightInd w:val="0"/>
        <w:spacing w:after="0" w:line="240" w:lineRule="auto"/>
        <w:ind w:left="5954"/>
        <w:jc w:val="center"/>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УТВЕРЖДЕНО</w:t>
      </w:r>
    </w:p>
    <w:p w:rsidR="00286A04" w:rsidRPr="00286A04" w:rsidRDefault="00286A04" w:rsidP="00286A04">
      <w:pPr>
        <w:spacing w:after="0" w:line="240" w:lineRule="auto"/>
        <w:ind w:left="5954"/>
        <w:jc w:val="center"/>
        <w:rPr>
          <w:rFonts w:ascii="Times New Roman" w:eastAsia="Calibri" w:hAnsi="Times New Roman" w:cs="Times New Roman"/>
          <w:color w:val="000000"/>
          <w:sz w:val="24"/>
          <w:szCs w:val="24"/>
        </w:rPr>
      </w:pPr>
      <w:r w:rsidRPr="00286A04">
        <w:rPr>
          <w:rFonts w:ascii="Times New Roman" w:eastAsia="Calibri" w:hAnsi="Times New Roman" w:cs="Times New Roman"/>
          <w:sz w:val="24"/>
          <w:szCs w:val="24"/>
        </w:rPr>
        <w:t xml:space="preserve">приказом </w:t>
      </w:r>
      <w:r w:rsidRPr="00286A04">
        <w:rPr>
          <w:rFonts w:ascii="Times New Roman" w:eastAsia="Calibri" w:hAnsi="Times New Roman" w:cs="Times New Roman"/>
          <w:color w:val="000000"/>
          <w:sz w:val="24"/>
          <w:szCs w:val="24"/>
        </w:rPr>
        <w:t xml:space="preserve">МБУДО Егорлыкской ДШИ </w:t>
      </w:r>
    </w:p>
    <w:p w:rsidR="00286A04" w:rsidRPr="00286A04" w:rsidRDefault="00286A04" w:rsidP="00286A04">
      <w:pPr>
        <w:spacing w:after="0" w:line="240" w:lineRule="auto"/>
        <w:ind w:left="5954"/>
        <w:jc w:val="center"/>
        <w:rPr>
          <w:rFonts w:ascii="Times New Roman" w:eastAsia="Calibri" w:hAnsi="Times New Roman" w:cs="Times New Roman"/>
          <w:sz w:val="24"/>
          <w:szCs w:val="24"/>
          <w:u w:val="single"/>
        </w:rPr>
      </w:pPr>
      <w:r w:rsidRPr="00286A04">
        <w:rPr>
          <w:rFonts w:ascii="Times New Roman" w:eastAsia="Calibri" w:hAnsi="Times New Roman" w:cs="Times New Roman"/>
          <w:sz w:val="24"/>
          <w:szCs w:val="24"/>
        </w:rPr>
        <w:t>от «___»</w:t>
      </w:r>
      <w:r>
        <w:rPr>
          <w:rFonts w:ascii="Times New Roman" w:eastAsia="Calibri" w:hAnsi="Times New Roman" w:cs="Times New Roman"/>
          <w:sz w:val="24"/>
          <w:szCs w:val="24"/>
        </w:rPr>
        <w:t>_______</w:t>
      </w:r>
      <w:r w:rsidRPr="00286A04">
        <w:rPr>
          <w:rFonts w:ascii="Times New Roman" w:eastAsia="Calibri" w:hAnsi="Times New Roman" w:cs="Times New Roman"/>
          <w:sz w:val="24"/>
          <w:szCs w:val="24"/>
        </w:rPr>
        <w:t>20</w:t>
      </w:r>
      <w:r>
        <w:rPr>
          <w:rFonts w:ascii="Times New Roman" w:eastAsia="Calibri" w:hAnsi="Times New Roman" w:cs="Times New Roman"/>
          <w:sz w:val="24"/>
          <w:szCs w:val="24"/>
        </w:rPr>
        <w:t xml:space="preserve"> ___</w:t>
      </w:r>
      <w:r w:rsidRPr="00286A04">
        <w:rPr>
          <w:rFonts w:ascii="Times New Roman" w:eastAsia="Calibri" w:hAnsi="Times New Roman" w:cs="Times New Roman"/>
          <w:sz w:val="24"/>
          <w:szCs w:val="24"/>
        </w:rPr>
        <w:t>г. №  ____</w:t>
      </w:r>
    </w:p>
    <w:p w:rsidR="00286A04" w:rsidRPr="00286A04" w:rsidRDefault="00286A04" w:rsidP="00286A04">
      <w:pPr>
        <w:spacing w:after="0" w:line="240" w:lineRule="auto"/>
        <w:ind w:left="5954"/>
        <w:jc w:val="center"/>
        <w:rPr>
          <w:rFonts w:ascii="Times New Roman" w:eastAsia="Calibri" w:hAnsi="Times New Roman" w:cs="Times New Roman"/>
          <w:sz w:val="24"/>
          <w:szCs w:val="24"/>
        </w:rPr>
      </w:pPr>
    </w:p>
    <w:p w:rsidR="00286A04" w:rsidRPr="00286A04" w:rsidRDefault="00286A04" w:rsidP="00286A0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286A04" w:rsidRPr="00286A04" w:rsidRDefault="00286A04" w:rsidP="00286A0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86A04">
        <w:rPr>
          <w:rFonts w:ascii="Times New Roman" w:eastAsia="Times New Roman" w:hAnsi="Times New Roman" w:cs="Times New Roman"/>
          <w:b/>
          <w:sz w:val="24"/>
          <w:szCs w:val="24"/>
          <w:lang w:eastAsia="ru-RU"/>
        </w:rPr>
        <w:t>СОГЛАСИЕ</w:t>
      </w:r>
      <w:r w:rsidRPr="00286A04">
        <w:rPr>
          <w:rFonts w:ascii="Times New Roman" w:eastAsia="Times New Roman" w:hAnsi="Times New Roman" w:cs="Times New Roman"/>
          <w:b/>
          <w:sz w:val="24"/>
          <w:szCs w:val="24"/>
          <w:lang w:eastAsia="ru-RU"/>
        </w:rPr>
        <w:br/>
        <w:t>на обработку персональных данных</w:t>
      </w:r>
    </w:p>
    <w:p w:rsidR="00286A04" w:rsidRPr="00286A04" w:rsidRDefault="00286A04" w:rsidP="00286A0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286A04" w:rsidRPr="00286A04" w:rsidRDefault="00286A04" w:rsidP="00286A0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286A04" w:rsidRPr="00286A04" w:rsidRDefault="0072182C" w:rsidP="0072182C">
      <w:pPr>
        <w:tabs>
          <w:tab w:val="left" w:pos="893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86A04" w:rsidRPr="00286A04">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___________________________</w:t>
      </w:r>
      <w:r w:rsidR="00E717E4">
        <w:rPr>
          <w:rFonts w:ascii="Times New Roman" w:eastAsia="Times New Roman" w:hAnsi="Times New Roman" w:cs="Times New Roman"/>
          <w:sz w:val="24"/>
          <w:szCs w:val="24"/>
          <w:lang w:eastAsia="ru-RU"/>
        </w:rPr>
        <w:t>,</w:t>
      </w:r>
      <w:r w:rsidR="00286A04" w:rsidRPr="00286A04">
        <w:rPr>
          <w:rFonts w:ascii="Times New Roman" w:eastAsia="Times New Roman" w:hAnsi="Times New Roman" w:cs="Times New Roman"/>
          <w:sz w:val="24"/>
          <w:szCs w:val="24"/>
          <w:lang w:eastAsia="ru-RU"/>
        </w:rPr>
        <w:t xml:space="preserve">проживающ__ по адресу _______________________________________________________________, паспорт серии </w:t>
      </w:r>
      <w:r w:rsidR="00286A04" w:rsidRPr="00286A04">
        <w:rPr>
          <w:rFonts w:ascii="Times New Roman" w:eastAsia="Times New Roman" w:hAnsi="Times New Roman" w:cs="Times New Roman"/>
          <w:color w:val="000000"/>
          <w:sz w:val="24"/>
          <w:szCs w:val="24"/>
          <w:lang w:eastAsia="ru-RU"/>
        </w:rPr>
        <w:t xml:space="preserve">_______ № __________ </w:t>
      </w:r>
      <w:r w:rsidR="00286A04" w:rsidRPr="00286A04">
        <w:rPr>
          <w:rFonts w:ascii="Times New Roman" w:eastAsia="Times New Roman" w:hAnsi="Times New Roman" w:cs="Times New Roman"/>
          <w:sz w:val="24"/>
          <w:szCs w:val="24"/>
          <w:lang w:eastAsia="ru-RU"/>
        </w:rPr>
        <w:t>выдан ______________________________________________ ____________________________________ «___» _________ 20 ___ г., код подразделения ____-____,в соответствии с требованиями статей 9, 11 Федерального закона от 27 июля 2006 г. № 152-ФЗ</w:t>
      </w:r>
      <w:proofErr w:type="gramStart"/>
      <w:r w:rsidR="00286A04" w:rsidRPr="00286A04">
        <w:rPr>
          <w:rFonts w:ascii="Times New Roman" w:eastAsia="Times New Roman" w:hAnsi="Times New Roman" w:cs="Times New Roman"/>
          <w:sz w:val="24"/>
          <w:szCs w:val="24"/>
          <w:lang w:eastAsia="ru-RU"/>
        </w:rPr>
        <w:t>«О</w:t>
      </w:r>
      <w:proofErr w:type="gramEnd"/>
      <w:r w:rsidR="00286A04" w:rsidRPr="00286A04">
        <w:rPr>
          <w:rFonts w:ascii="Times New Roman" w:eastAsia="Times New Roman" w:hAnsi="Times New Roman" w:cs="Times New Roman"/>
          <w:sz w:val="24"/>
          <w:szCs w:val="24"/>
          <w:lang w:eastAsia="ru-RU"/>
        </w:rPr>
        <w:t xml:space="preserve"> персональных данных», даю согласие </w:t>
      </w:r>
      <w:r w:rsidR="00286A04" w:rsidRPr="00286A04">
        <w:rPr>
          <w:rFonts w:ascii="Times New Roman" w:eastAsia="Times New Roman" w:hAnsi="Times New Roman" w:cs="Times New Roman"/>
          <w:bCs/>
          <w:sz w:val="24"/>
          <w:szCs w:val="24"/>
          <w:lang w:eastAsia="ru-RU"/>
        </w:rPr>
        <w:t>муниципальному бюджетному учреждению дополнительного образования Егорлыкская детская школа искусств (МБУДО Егорлыкская ДШИ)</w:t>
      </w:r>
      <w:r w:rsidR="00286A04" w:rsidRPr="00286A04">
        <w:rPr>
          <w:rFonts w:ascii="Times New Roman" w:eastAsia="Times New Roman" w:hAnsi="Times New Roman" w:cs="Times New Roman"/>
          <w:color w:val="000000"/>
          <w:sz w:val="24"/>
          <w:szCs w:val="24"/>
          <w:lang w:eastAsia="ru-RU"/>
        </w:rPr>
        <w:t xml:space="preserve">, ОГРН </w:t>
      </w:r>
      <w:r w:rsidR="00286A04" w:rsidRPr="00286A04">
        <w:rPr>
          <w:rFonts w:ascii="Times New Roman" w:eastAsia="Times New Roman" w:hAnsi="Times New Roman" w:cs="Times New Roman"/>
          <w:color w:val="000000"/>
          <w:sz w:val="24"/>
          <w:szCs w:val="24"/>
          <w:shd w:val="clear" w:color="auto" w:fill="FFFFFF"/>
          <w:lang w:eastAsia="ru-RU"/>
        </w:rPr>
        <w:t xml:space="preserve">1026100870180, ИНН 6109010400, 347660, </w:t>
      </w:r>
      <w:r w:rsidR="00286A04" w:rsidRPr="00286A04">
        <w:rPr>
          <w:rFonts w:ascii="Times New Roman" w:eastAsia="Times New Roman" w:hAnsi="Times New Roman" w:cs="Times New Roman"/>
          <w:lang w:eastAsia="ru-RU"/>
        </w:rPr>
        <w:t>Ростовская область, Егорлыкский район, ст. Егорлыкская, ул. М. Горького, 92</w:t>
      </w:r>
      <w:r w:rsidR="00286A04" w:rsidRPr="00286A04">
        <w:rPr>
          <w:rFonts w:ascii="Times New Roman" w:eastAsia="Times New Roman" w:hAnsi="Times New Roman" w:cs="Times New Roman"/>
          <w:szCs w:val="24"/>
          <w:lang w:eastAsia="ru-RU"/>
        </w:rPr>
        <w:t xml:space="preserve">, </w:t>
      </w:r>
      <w:r w:rsidR="00286A04" w:rsidRPr="00286A04">
        <w:rPr>
          <w:rFonts w:ascii="Times New Roman" w:eastAsia="Times New Roman" w:hAnsi="Times New Roman" w:cs="Times New Roman"/>
          <w:color w:val="000000"/>
          <w:sz w:val="24"/>
          <w:szCs w:val="24"/>
          <w:lang w:eastAsia="ru-RU"/>
        </w:rPr>
        <w:t xml:space="preserve">(далее также – </w:t>
      </w:r>
      <w:proofErr w:type="gramStart"/>
      <w:r w:rsidR="00286A04" w:rsidRPr="00286A04">
        <w:rPr>
          <w:rFonts w:ascii="Times New Roman" w:eastAsia="Times New Roman" w:hAnsi="Times New Roman" w:cs="Times New Roman"/>
          <w:color w:val="000000"/>
          <w:sz w:val="24"/>
          <w:szCs w:val="24"/>
          <w:lang w:eastAsia="ru-RU"/>
        </w:rPr>
        <w:t xml:space="preserve">Оператор) на обработку моих персональных данных: 1) фамилия, имя, отчество (в том числе </w:t>
      </w:r>
      <w:r w:rsidR="00286A04" w:rsidRPr="00286A04">
        <w:rPr>
          <w:rFonts w:ascii="Times New Roman" w:eastAsia="Times New Roman" w:hAnsi="Times New Roman" w:cs="Times New Roman"/>
          <w:sz w:val="24"/>
          <w:szCs w:val="24"/>
          <w:lang w:eastAsia="ru-RU"/>
        </w:rPr>
        <w:t>предыдущие фамилии, имена и (или) отчества, в случае их изменения); 2) пол; 3) число, месяц, год рождения; 4) сведения о гражданстве (в том числе предыдущие гражданства, иные гражданства); 5) вид, серия, номер документа, удостоверяющего личность, дата выдачи, наименование органа, выдавшего его;</w:t>
      </w:r>
      <w:proofErr w:type="gramEnd"/>
      <w:r w:rsidR="00286A04" w:rsidRPr="00286A04">
        <w:rPr>
          <w:rFonts w:ascii="Times New Roman" w:eastAsia="Times New Roman" w:hAnsi="Times New Roman" w:cs="Times New Roman"/>
          <w:sz w:val="24"/>
          <w:szCs w:val="24"/>
          <w:lang w:eastAsia="ru-RU"/>
        </w:rPr>
        <w:t xml:space="preserve"> 6) адрес и дата регистрации по месту жительства (месту пребывания), адрес фактического проживания; 7) номер контактного телефона, адрес электронной почты; 8) реквизиты страхового свидетельства обязательного пенсионного страхования; 9) идентификационный номер налогоплательщика; </w:t>
      </w:r>
    </w:p>
    <w:p w:rsidR="00286A04" w:rsidRPr="00286A04" w:rsidRDefault="00286A04" w:rsidP="00286A04">
      <w:pPr>
        <w:autoSpaceDE w:val="0"/>
        <w:autoSpaceDN w:val="0"/>
        <w:adjustRightInd w:val="0"/>
        <w:spacing w:after="0" w:line="240" w:lineRule="auto"/>
        <w:jc w:val="both"/>
        <w:rPr>
          <w:rFonts w:ascii="Times New Roman" w:eastAsia="Times New Roman" w:hAnsi="Times New Roman" w:cs="Courier New"/>
          <w:sz w:val="24"/>
          <w:szCs w:val="24"/>
          <w:lang w:eastAsia="ru-RU"/>
        </w:rPr>
      </w:pPr>
      <w:proofErr w:type="gramStart"/>
      <w:r w:rsidRPr="00286A04">
        <w:rPr>
          <w:rFonts w:ascii="Times New Roman" w:eastAsia="Times New Roman" w:hAnsi="Times New Roman" w:cs="Times New Roman"/>
          <w:sz w:val="24"/>
          <w:szCs w:val="24"/>
          <w:lang w:eastAsia="ru-RU"/>
        </w:rPr>
        <w:t>10) реквизиты свидетельства государственной регистрации актов гражданского состояния; 11) сведения о семейном положении, составе семьи и о близких родственниках (в том числе бывших); 12) сведения о наличии или отсутствии судимости;</w:t>
      </w:r>
      <w:proofErr w:type="gramEnd"/>
      <w:r w:rsidRPr="00286A04">
        <w:rPr>
          <w:rFonts w:ascii="Times New Roman" w:eastAsia="Times New Roman" w:hAnsi="Times New Roman" w:cs="Times New Roman"/>
          <w:sz w:val="24"/>
          <w:szCs w:val="24"/>
          <w:lang w:eastAsia="ru-RU"/>
        </w:rPr>
        <w:t xml:space="preserve"> 13) сведения об образовании (когда и какие образовательные организации окончи</w:t>
      </w:r>
      <w:proofErr w:type="gramStart"/>
      <w:r w:rsidRPr="00286A04">
        <w:rPr>
          <w:rFonts w:ascii="Times New Roman" w:eastAsia="Times New Roman" w:hAnsi="Times New Roman" w:cs="Times New Roman"/>
          <w:sz w:val="24"/>
          <w:szCs w:val="24"/>
          <w:lang w:eastAsia="ru-RU"/>
        </w:rPr>
        <w:t>л(</w:t>
      </w:r>
      <w:proofErr w:type="gramEnd"/>
      <w:r w:rsidRPr="00286A04">
        <w:rPr>
          <w:rFonts w:ascii="Times New Roman" w:eastAsia="Times New Roman" w:hAnsi="Times New Roman" w:cs="Times New Roman"/>
          <w:sz w:val="24"/>
          <w:szCs w:val="24"/>
          <w:lang w:eastAsia="ru-RU"/>
        </w:rPr>
        <w:t xml:space="preserve">а), номера документов об образовании и (или) о квалификации, профессия, специальность, направление подготовки по документу об образовании и о квалификации, квалификация); 14) сведения о состоянии здоровья; 15) сведения о трудовой деятельности, сведения о прежнем месте работы, в том числе </w:t>
      </w:r>
      <w:r w:rsidRPr="00286A04">
        <w:rPr>
          <w:rFonts w:ascii="Times New Roman" w:eastAsia="Times New Roman" w:hAnsi="Times New Roman" w:cs="Courier New"/>
          <w:sz w:val="24"/>
          <w:szCs w:val="24"/>
          <w:lang w:eastAsia="ru-RU"/>
        </w:rPr>
        <w:t xml:space="preserve">суммы заработка; </w:t>
      </w:r>
      <w:proofErr w:type="gramStart"/>
      <w:r w:rsidRPr="00286A04">
        <w:rPr>
          <w:rFonts w:ascii="Times New Roman" w:eastAsia="Times New Roman" w:hAnsi="Times New Roman" w:cs="Times New Roman"/>
          <w:sz w:val="24"/>
          <w:szCs w:val="24"/>
          <w:lang w:eastAsia="ru-RU"/>
        </w:rPr>
        <w:t xml:space="preserve">16) </w:t>
      </w:r>
      <w:r w:rsidRPr="00286A04">
        <w:rPr>
          <w:rFonts w:ascii="Times New Roman" w:eastAsia="Times New Roman" w:hAnsi="Times New Roman" w:cs="Courier New"/>
          <w:sz w:val="24"/>
          <w:szCs w:val="24"/>
          <w:lang w:eastAsia="ru-RU"/>
        </w:rPr>
        <w:t>фотоизображение с участием субъекта персональных данных; 17) видеозаписи с участием субъекта персональных данных; 18) аудиозаписи с участием субъекта персональных данных</w:t>
      </w:r>
      <w:proofErr w:type="gramEnd"/>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в целях:</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обеспечения соблюдения требований трудового законодательства, налогового и пенсионного учета, ведения кадрового делопроизводства и бухгалтерского учета в бумажном и электронном виде, ведения электронного документооборота, связанного с обеспечением образовательной деятельности Оператора.</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86A04">
        <w:rPr>
          <w:rFonts w:ascii="Times New Roman" w:eastAsia="Times New Roman" w:hAnsi="Times New Roman" w:cs="Times New Roman"/>
          <w:sz w:val="24"/>
          <w:szCs w:val="24"/>
          <w:lang w:eastAsia="ru-RU"/>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286A04">
        <w:rPr>
          <w:rFonts w:ascii="Times New Roman" w:eastAsia="Times New Roman" w:hAnsi="Times New Roman" w:cs="Times New Roman"/>
          <w:sz w:val="24"/>
          <w:szCs w:val="24"/>
          <w:lang w:eastAsia="ru-RU"/>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связанных с кадровой и образовательной деятельностью.</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6A04">
        <w:rPr>
          <w:rFonts w:ascii="Times New Roman" w:eastAsia="Times New Roman" w:hAnsi="Times New Roman" w:cs="Times New Roman"/>
          <w:color w:val="000000"/>
          <w:sz w:val="24"/>
          <w:szCs w:val="24"/>
          <w:lang w:eastAsia="ru-RU"/>
        </w:rPr>
        <w:lastRenderedPageBreak/>
        <w:t xml:space="preserve">Оператор имеет право во исполнение своих обязательств на обмен (прием и передачу) моими персональными данными с использованием цифровых носителей или по каналам связи, </w:t>
      </w:r>
      <w:proofErr w:type="gramStart"/>
      <w:r w:rsidRPr="00286A04">
        <w:rPr>
          <w:rFonts w:ascii="Times New Roman" w:eastAsia="Times New Roman" w:hAnsi="Times New Roman" w:cs="Times New Roman"/>
          <w:color w:val="000000"/>
          <w:sz w:val="24"/>
          <w:szCs w:val="24"/>
          <w:lang w:eastAsia="ru-RU"/>
        </w:rPr>
        <w:t>с</w:t>
      </w:r>
      <w:proofErr w:type="gramEnd"/>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eastAsia="ru-RU"/>
        </w:rPr>
      </w:pPr>
      <w:r w:rsidRPr="00286A04">
        <w:rPr>
          <w:rFonts w:ascii="Times New Roman" w:eastAsia="Times New Roman" w:hAnsi="Times New Roman" w:cs="Times New Roman"/>
          <w:noProof/>
          <w:color w:val="000000"/>
          <w:sz w:val="24"/>
          <w:szCs w:val="24"/>
          <w:lang w:eastAsia="ru-RU"/>
        </w:rPr>
        <w:t>Отделом культуры Администрации Егорлыкского района, 347660, Ростовская обл., ст.Егорлыкская, ул.М.Горького,119;</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eastAsia="ru-RU"/>
        </w:rPr>
      </w:pPr>
      <w:r w:rsidRPr="00286A04">
        <w:rPr>
          <w:rFonts w:ascii="Times New Roman" w:eastAsia="Times New Roman" w:hAnsi="Times New Roman" w:cs="Times New Roman"/>
          <w:noProof/>
          <w:color w:val="000000"/>
          <w:sz w:val="24"/>
          <w:szCs w:val="24"/>
          <w:lang w:eastAsia="ru-RU"/>
        </w:rPr>
        <w:t xml:space="preserve">Бухгалтерией МБУДО Егорлыкской ДШИ, </w:t>
      </w:r>
      <w:r w:rsidRPr="00286A04">
        <w:rPr>
          <w:rFonts w:ascii="Times New Roman" w:eastAsia="Times New Roman" w:hAnsi="Times New Roman" w:cs="Times New Roman"/>
          <w:color w:val="000000"/>
          <w:sz w:val="24"/>
          <w:szCs w:val="24"/>
          <w:shd w:val="clear" w:color="auto" w:fill="FFFFFF"/>
          <w:lang w:eastAsia="ru-RU"/>
        </w:rPr>
        <w:t xml:space="preserve">347660, </w:t>
      </w:r>
      <w:r w:rsidRPr="00286A04">
        <w:rPr>
          <w:rFonts w:ascii="Times New Roman" w:eastAsia="Times New Roman" w:hAnsi="Times New Roman" w:cs="Times New Roman"/>
          <w:lang w:eastAsia="ru-RU"/>
        </w:rPr>
        <w:t>Ростовская область, Егорлыкский район, ст. Егорлыкская, ул. М. Горького, 92</w:t>
      </w:r>
      <w:r w:rsidRPr="00286A04">
        <w:rPr>
          <w:rFonts w:ascii="Times New Roman" w:eastAsia="Times New Roman" w:hAnsi="Times New Roman" w:cs="Times New Roman"/>
          <w:szCs w:val="24"/>
          <w:lang w:eastAsia="ru-RU"/>
        </w:rPr>
        <w:t>;</w:t>
      </w:r>
    </w:p>
    <w:p w:rsidR="00286A04" w:rsidRPr="00286A04" w:rsidRDefault="00286A04" w:rsidP="00286A04">
      <w:pPr>
        <w:widowControl w:val="0"/>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eastAsia="ru-RU"/>
        </w:rPr>
      </w:pPr>
      <w:r w:rsidRPr="00286A04">
        <w:rPr>
          <w:rFonts w:ascii="Times New Roman" w:eastAsia="Times New Roman" w:hAnsi="Times New Roman" w:cs="Times New Roman"/>
          <w:noProof/>
          <w:color w:val="000000"/>
          <w:sz w:val="24"/>
          <w:szCs w:val="24"/>
          <w:lang w:eastAsia="ru-RU"/>
        </w:rPr>
        <w:t>Государственным бюджетным учреждением Ростовской области «Областной методический центр по образовательным учреждениям культуры и искусства», 344002, Россия, г. Ростов-на-Дону,ул. Московская, д. 51/15 и других учреждений дополнительного профессионального образования российской Федерации;</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конфиденциальную информацию.</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 xml:space="preserve">Настоящее согласие действует </w:t>
      </w:r>
      <w:proofErr w:type="gramStart"/>
      <w:r w:rsidRPr="00286A04">
        <w:rPr>
          <w:rFonts w:ascii="Times New Roman" w:eastAsia="Times New Roman" w:hAnsi="Times New Roman" w:cs="Times New Roman"/>
          <w:sz w:val="24"/>
          <w:szCs w:val="24"/>
          <w:lang w:eastAsia="ru-RU"/>
        </w:rPr>
        <w:t>с даты</w:t>
      </w:r>
      <w:proofErr w:type="gramEnd"/>
      <w:r w:rsidRPr="00286A04">
        <w:rPr>
          <w:rFonts w:ascii="Times New Roman" w:eastAsia="Times New Roman" w:hAnsi="Times New Roman" w:cs="Times New Roman"/>
          <w:sz w:val="24"/>
          <w:szCs w:val="24"/>
          <w:lang w:eastAsia="ru-RU"/>
        </w:rPr>
        <w:t xml:space="preserve"> его подписания до прекращения трудовых отношений, а также в течение </w:t>
      </w:r>
      <w:r w:rsidRPr="00286A04">
        <w:rPr>
          <w:rFonts w:ascii="Times New Roman" w:eastAsia="Times New Roman" w:hAnsi="Times New Roman" w:cs="Times New Roman"/>
          <w:color w:val="000000"/>
          <w:sz w:val="24"/>
          <w:szCs w:val="24"/>
          <w:lang w:eastAsia="ru-RU"/>
        </w:rPr>
        <w:t xml:space="preserve">трёх лет   </w:t>
      </w:r>
      <w:r w:rsidRPr="00286A04">
        <w:rPr>
          <w:rFonts w:ascii="Times New Roman" w:eastAsia="Times New Roman" w:hAnsi="Times New Roman" w:cs="Times New Roman"/>
          <w:sz w:val="24"/>
          <w:szCs w:val="24"/>
          <w:lang w:eastAsia="ru-RU"/>
        </w:rPr>
        <w:t>с даты прекращения трудовых отношений.</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После увольнения (прекращения трудового договора) персональные данные будут храниться у Оператора в течение предусмотренного законодательством Российской Федерации срока хранения документов.</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Я оставляю за собой право отозвать свое согласие посредством составления соответствующего письменного заявления, которое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w:t>
      </w:r>
    </w:p>
    <w:p w:rsidR="00286A04" w:rsidRPr="00286A04" w:rsidRDefault="00286A04" w:rsidP="00286A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 xml:space="preserve">Я информирован, что в случае отзыва согласия на обработку моих персональных данных Оператор продолжит обрабатывать мои отдельные персональные данные в соответствии с требованиями законодательства Российской Федерации. Персональные данные, обработка которых не предусмотрена обязательными требованиями, будут уничтожены Оператором в срок, не превышающий тридцати дней </w:t>
      </w:r>
      <w:proofErr w:type="gramStart"/>
      <w:r w:rsidRPr="00286A04">
        <w:rPr>
          <w:rFonts w:ascii="Times New Roman" w:eastAsia="Times New Roman" w:hAnsi="Times New Roman" w:cs="Times New Roman"/>
          <w:sz w:val="24"/>
          <w:szCs w:val="24"/>
          <w:lang w:eastAsia="ru-RU"/>
        </w:rPr>
        <w:t>с даты поступления</w:t>
      </w:r>
      <w:proofErr w:type="gramEnd"/>
      <w:r w:rsidRPr="00286A04">
        <w:rPr>
          <w:rFonts w:ascii="Times New Roman" w:eastAsia="Times New Roman" w:hAnsi="Times New Roman" w:cs="Times New Roman"/>
          <w:sz w:val="24"/>
          <w:szCs w:val="24"/>
          <w:lang w:eastAsia="ru-RU"/>
        </w:rPr>
        <w:t xml:space="preserve"> моего заявления.</w:t>
      </w:r>
    </w:p>
    <w:p w:rsidR="00286A04" w:rsidRPr="00286A04" w:rsidRDefault="00286A04" w:rsidP="00286A04">
      <w:pPr>
        <w:spacing w:after="0" w:line="240" w:lineRule="auto"/>
        <w:rPr>
          <w:rFonts w:ascii="Times New Roman" w:eastAsia="Calibri" w:hAnsi="Times New Roman" w:cs="Times New Roman"/>
          <w:sz w:val="24"/>
          <w:szCs w:val="24"/>
        </w:rPr>
      </w:pPr>
    </w:p>
    <w:p w:rsidR="00286A04" w:rsidRPr="00286A04" w:rsidRDefault="00286A04" w:rsidP="00286A04">
      <w:pPr>
        <w:spacing w:after="0" w:line="240" w:lineRule="auto"/>
        <w:rPr>
          <w:rFonts w:ascii="Times New Roman" w:eastAsia="Calibri" w:hAnsi="Times New Roman" w:cs="Times New Roman"/>
          <w:sz w:val="24"/>
          <w:szCs w:val="24"/>
        </w:rPr>
      </w:pPr>
    </w:p>
    <w:p w:rsidR="00286A04" w:rsidRPr="00286A04" w:rsidRDefault="00286A04" w:rsidP="00286A04">
      <w:pPr>
        <w:spacing w:after="0" w:line="240" w:lineRule="auto"/>
        <w:rPr>
          <w:rFonts w:ascii="Times New Roman" w:eastAsia="Calibri" w:hAnsi="Times New Roman" w:cs="Times New Roman"/>
          <w:sz w:val="24"/>
          <w:szCs w:val="24"/>
        </w:rPr>
      </w:pPr>
      <w:r w:rsidRPr="00286A04">
        <w:rPr>
          <w:rFonts w:ascii="Times New Roman" w:eastAsia="Calibri" w:hAnsi="Times New Roman" w:cs="Times New Roman"/>
          <w:sz w:val="24"/>
          <w:szCs w:val="24"/>
        </w:rPr>
        <w:t>Дата ___________________</w:t>
      </w:r>
      <w:r w:rsidRPr="00286A04">
        <w:rPr>
          <w:rFonts w:ascii="Times New Roman" w:eastAsia="Calibri" w:hAnsi="Times New Roman" w:cs="Times New Roman"/>
          <w:sz w:val="24"/>
          <w:szCs w:val="24"/>
        </w:rPr>
        <w:tab/>
      </w:r>
      <w:r w:rsidRPr="00286A04">
        <w:rPr>
          <w:rFonts w:ascii="Times New Roman" w:eastAsia="Calibri" w:hAnsi="Times New Roman" w:cs="Times New Roman"/>
          <w:sz w:val="24"/>
          <w:szCs w:val="24"/>
        </w:rPr>
        <w:tab/>
      </w:r>
      <w:r w:rsidRPr="00286A04">
        <w:rPr>
          <w:rFonts w:ascii="Times New Roman" w:eastAsia="Calibri" w:hAnsi="Times New Roman" w:cs="Times New Roman"/>
          <w:sz w:val="24"/>
          <w:szCs w:val="24"/>
        </w:rPr>
        <w:tab/>
      </w:r>
      <w:r w:rsidRPr="00286A04">
        <w:rPr>
          <w:rFonts w:ascii="Times New Roman" w:eastAsia="Calibri" w:hAnsi="Times New Roman" w:cs="Times New Roman"/>
          <w:sz w:val="24"/>
          <w:szCs w:val="24"/>
        </w:rPr>
        <w:tab/>
        <w:t>Подпись ________________________</w:t>
      </w:r>
    </w:p>
    <w:p w:rsidR="00286A04" w:rsidRDefault="00286A04" w:rsidP="00ED05F1">
      <w:pPr>
        <w:widowControl w:val="0"/>
        <w:autoSpaceDE w:val="0"/>
        <w:autoSpaceDN w:val="0"/>
        <w:spacing w:after="0" w:line="240" w:lineRule="auto"/>
        <w:rPr>
          <w:rFonts w:ascii="Times New Roman" w:eastAsia="Times New Roman" w:hAnsi="Times New Roman" w:cs="Times New Roman"/>
          <w:sz w:val="20"/>
          <w:szCs w:val="20"/>
        </w:rPr>
      </w:pPr>
    </w:p>
    <w:p w:rsidR="00286A04" w:rsidRDefault="00286A04" w:rsidP="00ED05F1">
      <w:pPr>
        <w:widowControl w:val="0"/>
        <w:autoSpaceDE w:val="0"/>
        <w:autoSpaceDN w:val="0"/>
        <w:spacing w:after="0" w:line="240" w:lineRule="auto"/>
        <w:rPr>
          <w:rFonts w:ascii="Times New Roman" w:eastAsia="Times New Roman" w:hAnsi="Times New Roman" w:cs="Times New Roman"/>
          <w:sz w:val="20"/>
          <w:szCs w:val="20"/>
        </w:rPr>
      </w:pPr>
    </w:p>
    <w:p w:rsidR="00286A04" w:rsidRDefault="00286A04" w:rsidP="00ED05F1">
      <w:pPr>
        <w:widowControl w:val="0"/>
        <w:autoSpaceDE w:val="0"/>
        <w:autoSpaceDN w:val="0"/>
        <w:spacing w:after="0" w:line="240" w:lineRule="auto"/>
        <w:rPr>
          <w:rFonts w:ascii="Times New Roman" w:eastAsia="Times New Roman" w:hAnsi="Times New Roman" w:cs="Times New Roman"/>
          <w:sz w:val="20"/>
          <w:szCs w:val="20"/>
        </w:rPr>
      </w:pPr>
    </w:p>
    <w:p w:rsidR="00286A04" w:rsidRDefault="00286A04"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widowControl w:val="0"/>
        <w:autoSpaceDE w:val="0"/>
        <w:autoSpaceDN w:val="0"/>
        <w:spacing w:after="0" w:line="240" w:lineRule="auto"/>
        <w:rPr>
          <w:rFonts w:ascii="Times New Roman" w:eastAsia="Times New Roman" w:hAnsi="Times New Roman" w:cs="Times New Roman"/>
          <w:sz w:val="20"/>
          <w:szCs w:val="20"/>
        </w:rPr>
      </w:pPr>
    </w:p>
    <w:p w:rsidR="00D73D50" w:rsidRDefault="00D73D50" w:rsidP="00ED05F1">
      <w:pPr>
        <w:widowControl w:val="0"/>
        <w:autoSpaceDE w:val="0"/>
        <w:autoSpaceDN w:val="0"/>
        <w:spacing w:after="0" w:line="240" w:lineRule="auto"/>
        <w:rPr>
          <w:rFonts w:ascii="Times New Roman" w:eastAsia="Times New Roman" w:hAnsi="Times New Roman" w:cs="Times New Roman"/>
          <w:sz w:val="20"/>
          <w:szCs w:val="20"/>
        </w:rPr>
      </w:pPr>
    </w:p>
    <w:p w:rsidR="00D73D50" w:rsidRPr="00D73D50" w:rsidRDefault="00D73D50" w:rsidP="009B4150">
      <w:pPr>
        <w:spacing w:after="0" w:line="240" w:lineRule="auto"/>
        <w:ind w:left="5954"/>
        <w:jc w:val="center"/>
        <w:rPr>
          <w:rFonts w:ascii="Times New Roman" w:eastAsia="Calibri" w:hAnsi="Times New Roman" w:cs="Times New Roman"/>
          <w:sz w:val="24"/>
          <w:szCs w:val="24"/>
        </w:rPr>
      </w:pPr>
      <w:r w:rsidRPr="00D73D50">
        <w:rPr>
          <w:rFonts w:ascii="Times New Roman" w:eastAsia="Calibri" w:hAnsi="Times New Roman" w:cs="Times New Roman"/>
          <w:sz w:val="24"/>
          <w:szCs w:val="24"/>
        </w:rPr>
        <w:t>Приложение № 3</w:t>
      </w:r>
    </w:p>
    <w:p w:rsidR="00D73D50" w:rsidRPr="00D73D50" w:rsidRDefault="00D73D50" w:rsidP="00D73D50">
      <w:pPr>
        <w:widowControl w:val="0"/>
        <w:autoSpaceDE w:val="0"/>
        <w:autoSpaceDN w:val="0"/>
        <w:adjustRightInd w:val="0"/>
        <w:spacing w:after="0" w:line="240" w:lineRule="auto"/>
        <w:ind w:left="5954"/>
        <w:jc w:val="center"/>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УТВЕРЖДЕНО</w:t>
      </w:r>
    </w:p>
    <w:p w:rsidR="00D73D50" w:rsidRPr="00D73D50" w:rsidRDefault="00D73D50" w:rsidP="00D73D50">
      <w:pPr>
        <w:spacing w:after="0" w:line="240" w:lineRule="auto"/>
        <w:ind w:left="5954"/>
        <w:jc w:val="center"/>
        <w:rPr>
          <w:rFonts w:ascii="Times New Roman" w:eastAsia="Calibri" w:hAnsi="Times New Roman" w:cs="Times New Roman"/>
          <w:color w:val="000000"/>
          <w:sz w:val="24"/>
          <w:szCs w:val="24"/>
        </w:rPr>
      </w:pPr>
      <w:r w:rsidRPr="00D73D50">
        <w:rPr>
          <w:rFonts w:ascii="Times New Roman" w:eastAsia="Calibri" w:hAnsi="Times New Roman" w:cs="Times New Roman"/>
          <w:sz w:val="24"/>
          <w:szCs w:val="24"/>
        </w:rPr>
        <w:t xml:space="preserve">приказом </w:t>
      </w:r>
      <w:r w:rsidRPr="00D73D50">
        <w:rPr>
          <w:rFonts w:ascii="Times New Roman" w:eastAsia="Calibri" w:hAnsi="Times New Roman" w:cs="Times New Roman"/>
          <w:color w:val="000000"/>
          <w:sz w:val="24"/>
          <w:szCs w:val="24"/>
        </w:rPr>
        <w:t xml:space="preserve">МБУДО Егорлыкской ДШИ </w:t>
      </w:r>
    </w:p>
    <w:p w:rsidR="00D73D50" w:rsidRPr="00D73D50" w:rsidRDefault="00D73D50" w:rsidP="00D73D50">
      <w:pPr>
        <w:spacing w:after="0" w:line="240" w:lineRule="auto"/>
        <w:ind w:left="5954"/>
        <w:jc w:val="center"/>
        <w:rPr>
          <w:rFonts w:ascii="Times New Roman" w:eastAsia="Calibri" w:hAnsi="Times New Roman" w:cs="Times New Roman"/>
          <w:sz w:val="24"/>
          <w:szCs w:val="24"/>
        </w:rPr>
      </w:pPr>
      <w:r w:rsidRPr="00D73D50">
        <w:rPr>
          <w:rFonts w:ascii="Times New Roman" w:eastAsia="Calibri" w:hAnsi="Times New Roman" w:cs="Times New Roman"/>
          <w:sz w:val="24"/>
          <w:szCs w:val="24"/>
        </w:rPr>
        <w:t>от «</w:t>
      </w:r>
      <w:r>
        <w:rPr>
          <w:rFonts w:ascii="Times New Roman" w:eastAsia="Calibri" w:hAnsi="Times New Roman" w:cs="Times New Roman"/>
          <w:sz w:val="24"/>
          <w:szCs w:val="24"/>
        </w:rPr>
        <w:t>___</w:t>
      </w:r>
      <w:r w:rsidRPr="00D73D50">
        <w:rPr>
          <w:rFonts w:ascii="Times New Roman" w:eastAsia="Calibri" w:hAnsi="Times New Roman" w:cs="Times New Roman"/>
          <w:sz w:val="24"/>
          <w:szCs w:val="24"/>
        </w:rPr>
        <w:t>»</w:t>
      </w:r>
      <w:r>
        <w:rPr>
          <w:rFonts w:ascii="Times New Roman" w:eastAsia="Calibri" w:hAnsi="Times New Roman" w:cs="Times New Roman"/>
          <w:sz w:val="24"/>
          <w:szCs w:val="24"/>
        </w:rPr>
        <w:t>________</w:t>
      </w:r>
      <w:r w:rsidRPr="00D73D50">
        <w:rPr>
          <w:rFonts w:ascii="Times New Roman" w:eastAsia="Calibri" w:hAnsi="Times New Roman" w:cs="Times New Roman"/>
          <w:sz w:val="24"/>
          <w:szCs w:val="24"/>
        </w:rPr>
        <w:t>20</w:t>
      </w:r>
      <w:r>
        <w:rPr>
          <w:rFonts w:ascii="Times New Roman" w:eastAsia="Calibri" w:hAnsi="Times New Roman" w:cs="Times New Roman"/>
          <w:sz w:val="24"/>
          <w:szCs w:val="24"/>
        </w:rPr>
        <w:t>___</w:t>
      </w:r>
      <w:r w:rsidRPr="00D73D50">
        <w:rPr>
          <w:rFonts w:ascii="Times New Roman" w:eastAsia="Calibri" w:hAnsi="Times New Roman" w:cs="Times New Roman"/>
          <w:sz w:val="24"/>
          <w:szCs w:val="24"/>
        </w:rPr>
        <w:t xml:space="preserve"> г. № ____</w:t>
      </w:r>
    </w:p>
    <w:p w:rsidR="00D73D50" w:rsidRPr="00D73D50" w:rsidRDefault="00D73D50" w:rsidP="00D73D50">
      <w:pPr>
        <w:spacing w:after="0" w:line="240" w:lineRule="auto"/>
        <w:ind w:right="1694"/>
        <w:rPr>
          <w:rFonts w:ascii="Times New Roman" w:eastAsia="Times New Roman" w:hAnsi="Times New Roman" w:cs="Times New Roman"/>
          <w:b/>
          <w:bCs/>
          <w:sz w:val="24"/>
          <w:szCs w:val="24"/>
          <w:lang w:eastAsia="ru-RU"/>
        </w:rPr>
      </w:pPr>
    </w:p>
    <w:p w:rsidR="00D73D50" w:rsidRPr="00D73D50" w:rsidRDefault="00D73D50" w:rsidP="0072182C">
      <w:pPr>
        <w:spacing w:after="0" w:line="240" w:lineRule="auto"/>
        <w:ind w:left="1701" w:right="1694"/>
        <w:jc w:val="center"/>
        <w:rPr>
          <w:rFonts w:ascii="Times New Roman" w:eastAsia="Times New Roman" w:hAnsi="Times New Roman" w:cs="Times New Roman"/>
          <w:b/>
          <w:bCs/>
          <w:sz w:val="24"/>
          <w:szCs w:val="24"/>
          <w:lang w:eastAsia="ru-RU"/>
        </w:rPr>
      </w:pPr>
      <w:r w:rsidRPr="00D73D50">
        <w:rPr>
          <w:rFonts w:ascii="Times New Roman" w:eastAsia="Times New Roman" w:hAnsi="Times New Roman" w:cs="Times New Roman"/>
          <w:b/>
          <w:bCs/>
          <w:sz w:val="24"/>
          <w:szCs w:val="24"/>
          <w:lang w:eastAsia="ru-RU"/>
        </w:rPr>
        <w:t>СОГЛАСИЕ</w:t>
      </w:r>
      <w:r w:rsidRPr="00D73D50">
        <w:rPr>
          <w:rFonts w:ascii="Times New Roman" w:eastAsia="Times New Roman" w:hAnsi="Times New Roman" w:cs="Times New Roman"/>
          <w:b/>
          <w:bCs/>
          <w:sz w:val="24"/>
          <w:szCs w:val="24"/>
          <w:lang w:eastAsia="ru-RU"/>
        </w:rPr>
        <w:br/>
        <w:t>на обработку персональных данных, разрешенных субъектом персональных данных для распространения</w:t>
      </w:r>
      <w:r w:rsidRPr="00D73D50">
        <w:rPr>
          <w:rFonts w:ascii="Times New Roman" w:eastAsia="Times New Roman" w:hAnsi="Times New Roman" w:cs="Times New Roman"/>
          <w:b/>
          <w:bCs/>
          <w:sz w:val="24"/>
          <w:szCs w:val="24"/>
          <w:vertAlign w:val="superscript"/>
          <w:lang w:eastAsia="ru-RU"/>
        </w:rPr>
        <w:footnoteReference w:id="1"/>
      </w:r>
    </w:p>
    <w:p w:rsidR="00D73D50" w:rsidRPr="00D73D50" w:rsidRDefault="00D73D50" w:rsidP="00D73D5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Я,</w:t>
      </w:r>
      <w:r w:rsidRPr="00D73D50">
        <w:rPr>
          <w:rFonts w:ascii="Times New Roman" w:eastAsia="Times New Roman" w:hAnsi="Times New Roman" w:cs="Times New Roman"/>
          <w:sz w:val="24"/>
          <w:szCs w:val="24"/>
          <w:lang w:eastAsia="ru-RU"/>
        </w:rPr>
        <w:t xml:space="preserve">____________________________________________________________________________, </w:t>
      </w:r>
      <w:proofErr w:type="spellStart"/>
      <w:r w:rsidRPr="00D73D50">
        <w:rPr>
          <w:rFonts w:ascii="Times New Roman" w:eastAsia="Times New Roman" w:hAnsi="Times New Roman" w:cs="Times New Roman"/>
          <w:sz w:val="24"/>
          <w:szCs w:val="24"/>
          <w:lang w:eastAsia="ru-RU"/>
        </w:rPr>
        <w:t>проживающ</w:t>
      </w:r>
      <w:proofErr w:type="spellEnd"/>
      <w:r w:rsidRPr="00D73D50">
        <w:rPr>
          <w:rFonts w:ascii="Times New Roman" w:eastAsia="Times New Roman" w:hAnsi="Times New Roman" w:cs="Times New Roman"/>
          <w:sz w:val="24"/>
          <w:szCs w:val="24"/>
          <w:lang w:eastAsia="ru-RU"/>
        </w:rPr>
        <w:t>___ по адресу ______________________________________________________________, номер телефона +7 (____) _____-____-____, адрес электронной почты ________________________, в соответствии с требованиями статьи 10.1 Федерального закона от 27 июля 2006 г. № 152-ФЗ</w:t>
      </w:r>
      <w:r w:rsidRPr="00D73D50">
        <w:rPr>
          <w:rFonts w:ascii="Times New Roman" w:eastAsia="Times New Roman" w:hAnsi="Times New Roman" w:cs="Times New Roman"/>
          <w:sz w:val="24"/>
          <w:szCs w:val="24"/>
          <w:lang w:eastAsia="ru-RU"/>
        </w:rPr>
        <w:br/>
        <w:t xml:space="preserve">«О персональных данных», даю согласие </w:t>
      </w:r>
      <w:r w:rsidRPr="00D73D50">
        <w:rPr>
          <w:rFonts w:ascii="Times New Roman" w:eastAsia="Times New Roman" w:hAnsi="Times New Roman" w:cs="Times New Roman"/>
          <w:bCs/>
          <w:sz w:val="24"/>
          <w:szCs w:val="24"/>
          <w:lang w:eastAsia="ru-RU"/>
        </w:rPr>
        <w:t>муниципальному бюджетному учреждению дополнительного образования Егорлыкская детская школа искусств (МБУДО Егорлыкская ДШИ)</w:t>
      </w:r>
      <w:r w:rsidRPr="00D73D50">
        <w:rPr>
          <w:rFonts w:ascii="Times New Roman" w:eastAsia="Times New Roman" w:hAnsi="Times New Roman" w:cs="Times New Roman"/>
          <w:sz w:val="24"/>
          <w:szCs w:val="24"/>
          <w:lang w:eastAsia="ru-RU"/>
        </w:rPr>
        <w:t xml:space="preserve">, ОГРН </w:t>
      </w:r>
      <w:r w:rsidRPr="00D73D50">
        <w:rPr>
          <w:rFonts w:ascii="Times New Roman" w:eastAsia="Times New Roman" w:hAnsi="Times New Roman" w:cs="Times New Roman"/>
          <w:color w:val="000000"/>
          <w:sz w:val="24"/>
          <w:szCs w:val="24"/>
          <w:shd w:val="clear" w:color="auto" w:fill="FFFFFF"/>
          <w:lang w:eastAsia="ru-RU"/>
        </w:rPr>
        <w:t>1026100870180</w:t>
      </w:r>
      <w:r w:rsidRPr="00D73D50">
        <w:rPr>
          <w:rFonts w:ascii="Times New Roman" w:eastAsia="Times New Roman" w:hAnsi="Times New Roman" w:cs="Times New Roman"/>
          <w:sz w:val="24"/>
          <w:szCs w:val="24"/>
          <w:lang w:eastAsia="ru-RU"/>
        </w:rPr>
        <w:t xml:space="preserve">, ИНН 6109010400, </w:t>
      </w:r>
      <w:r w:rsidRPr="00D73D50">
        <w:rPr>
          <w:rFonts w:ascii="Times New Roman" w:eastAsia="Times New Roman" w:hAnsi="Times New Roman" w:cs="Times New Roman"/>
          <w:color w:val="000000"/>
          <w:sz w:val="24"/>
          <w:szCs w:val="24"/>
          <w:shd w:val="clear" w:color="auto" w:fill="FFFFFF"/>
          <w:lang w:eastAsia="ru-RU"/>
        </w:rPr>
        <w:t xml:space="preserve">347660, </w:t>
      </w:r>
      <w:r w:rsidRPr="00D73D50">
        <w:rPr>
          <w:rFonts w:ascii="Times New Roman" w:eastAsia="Times New Roman" w:hAnsi="Times New Roman" w:cs="Times New Roman"/>
          <w:lang w:eastAsia="ru-RU"/>
        </w:rPr>
        <w:t>Ростовская область, Егорлыкский район, ст. Егорлыкская, ул. М. Горького, 92</w:t>
      </w:r>
      <w:r w:rsidRPr="00D73D50">
        <w:rPr>
          <w:rFonts w:ascii="Times New Roman" w:eastAsia="Times New Roman" w:hAnsi="Times New Roman" w:cs="Times New Roman"/>
          <w:szCs w:val="24"/>
          <w:lang w:eastAsia="ru-RU"/>
        </w:rPr>
        <w:t>,</w:t>
      </w:r>
      <w:r w:rsidRPr="00D73D50">
        <w:rPr>
          <w:rFonts w:ascii="Times New Roman" w:eastAsia="Times New Roman" w:hAnsi="Times New Roman" w:cs="Times New Roman"/>
          <w:sz w:val="24"/>
          <w:szCs w:val="24"/>
          <w:lang w:eastAsia="ru-RU"/>
        </w:rPr>
        <w:t xml:space="preserve"> (далее также – оператор) на</w:t>
      </w:r>
      <w:proofErr w:type="gramEnd"/>
      <w:r w:rsidRPr="00D73D50">
        <w:rPr>
          <w:rFonts w:ascii="Times New Roman" w:eastAsia="Times New Roman" w:hAnsi="Times New Roman" w:cs="Times New Roman"/>
          <w:sz w:val="24"/>
          <w:szCs w:val="24"/>
          <w:lang w:eastAsia="ru-RU"/>
        </w:rPr>
        <w:t xml:space="preserve"> </w:t>
      </w:r>
      <w:proofErr w:type="gramStart"/>
      <w:r w:rsidRPr="00D73D50">
        <w:rPr>
          <w:rFonts w:ascii="Times New Roman" w:eastAsia="Times New Roman" w:hAnsi="Times New Roman" w:cs="Times New Roman"/>
          <w:sz w:val="24"/>
          <w:szCs w:val="24"/>
          <w:lang w:eastAsia="ru-RU"/>
        </w:rPr>
        <w:t>предоставление доступа неограниченному кругу лиц моих персональных данных: 1) фамилия, имя, отчество; 2) занимаемая должность (должности); 3) преподаваемые дисциплины; 4) наименование направления подготовки и (или) специальности; 5) данные о повышении квалификации и (или) профессиональной переподготовке (при наличии); 6) общий стаж работы; 7) стаж работы по специальности; 8) номер контактного телефона, адрес электронной почты;</w:t>
      </w:r>
      <w:proofErr w:type="gramEnd"/>
      <w:r w:rsidRPr="00D73D50">
        <w:rPr>
          <w:rFonts w:ascii="Times New Roman" w:eastAsia="Times New Roman" w:hAnsi="Times New Roman" w:cs="Times New Roman"/>
          <w:sz w:val="24"/>
          <w:szCs w:val="24"/>
          <w:lang w:eastAsia="ru-RU"/>
        </w:rPr>
        <w:t xml:space="preserve"> </w:t>
      </w:r>
      <w:proofErr w:type="gramStart"/>
      <w:r w:rsidRPr="00D73D50">
        <w:rPr>
          <w:rFonts w:ascii="Times New Roman" w:eastAsia="Times New Roman" w:hAnsi="Times New Roman" w:cs="Times New Roman"/>
          <w:sz w:val="24"/>
          <w:szCs w:val="24"/>
          <w:lang w:eastAsia="ru-RU"/>
        </w:rPr>
        <w:t xml:space="preserve">9) фотоизображение с участием субъекта персональных данных; 10) видеозаписи с участием субъекта персональных данных; </w:t>
      </w:r>
      <w:r w:rsidRPr="00D73D50">
        <w:rPr>
          <w:rFonts w:ascii="Times New Roman" w:eastAsia="Times New Roman" w:hAnsi="Times New Roman" w:cs="Times New Roman"/>
          <w:color w:val="000000"/>
          <w:sz w:val="24"/>
          <w:szCs w:val="24"/>
          <w:lang w:eastAsia="ru-RU"/>
        </w:rPr>
        <w:t>иные категории персональных  данных</w:t>
      </w:r>
      <w:proofErr w:type="gramEnd"/>
    </w:p>
    <w:p w:rsidR="00D73D50" w:rsidRPr="00D73D50" w:rsidRDefault="00D73D50" w:rsidP="00D73D50">
      <w:pPr>
        <w:spacing w:after="0" w:line="240" w:lineRule="auto"/>
        <w:ind w:firstLine="709"/>
        <w:jc w:val="both"/>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в следующих информационных ресурсах оператора:</w:t>
      </w:r>
    </w:p>
    <w:p w:rsidR="00D73D50" w:rsidRPr="00D73D50" w:rsidRDefault="00D73D50" w:rsidP="00D73D50">
      <w:pPr>
        <w:spacing w:after="0" w:line="240" w:lineRule="auto"/>
        <w:ind w:firstLine="709"/>
        <w:jc w:val="both"/>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официальный сайт в сети Интернет https://edshi.ru/</w:t>
      </w:r>
    </w:p>
    <w:p w:rsidR="00D73D50" w:rsidRPr="00D73D50" w:rsidRDefault="00D73D50" w:rsidP="00D73D50">
      <w:pPr>
        <w:spacing w:after="0" w:line="240" w:lineRule="auto"/>
        <w:ind w:firstLine="709"/>
        <w:jc w:val="both"/>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группа в контакте https://vk.com/egdshi</w:t>
      </w:r>
    </w:p>
    <w:p w:rsidR="00D73D50" w:rsidRPr="00D73D50" w:rsidRDefault="00D73D50" w:rsidP="00D73D50">
      <w:pPr>
        <w:spacing w:after="0" w:line="240" w:lineRule="auto"/>
        <w:ind w:firstLine="709"/>
        <w:jc w:val="both"/>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в целях обеспечения выполнения требований статьи 29 Федерального закона от 29 декабря 2012 г. № 273-ФЗ «Об образовании в Российской Федерации», информирования населения о деятельности образовательного учреждения, повышения его имиджа в социальных сетях, демонстрации моих достижений и достижений обучающихся</w:t>
      </w:r>
      <w:proofErr w:type="gramStart"/>
      <w:r w:rsidRPr="00D73D50">
        <w:rPr>
          <w:rFonts w:ascii="Times New Roman" w:eastAsia="Times New Roman" w:hAnsi="Times New Roman" w:cs="Times New Roman"/>
          <w:sz w:val="24"/>
          <w:szCs w:val="24"/>
          <w:lang w:eastAsia="ru-RU"/>
        </w:rPr>
        <w:t xml:space="preserve">,, </w:t>
      </w:r>
      <w:proofErr w:type="gramEnd"/>
      <w:r w:rsidRPr="00D73D50">
        <w:rPr>
          <w:rFonts w:ascii="Times New Roman" w:eastAsia="Times New Roman" w:hAnsi="Times New Roman" w:cs="Times New Roman"/>
          <w:sz w:val="24"/>
          <w:szCs w:val="24"/>
          <w:lang w:eastAsia="ru-RU"/>
        </w:rPr>
        <w:t>размещения актуальной информации для заинтересованных лиц.</w:t>
      </w:r>
    </w:p>
    <w:p w:rsidR="00D73D50" w:rsidRPr="00D73D50" w:rsidRDefault="00D73D50" w:rsidP="00D73D50">
      <w:pPr>
        <w:spacing w:after="0" w:line="240" w:lineRule="auto"/>
        <w:ind w:firstLine="709"/>
        <w:jc w:val="both"/>
        <w:rPr>
          <w:rFonts w:ascii="Times New Roman" w:eastAsia="Calibri" w:hAnsi="Times New Roman" w:cs="Times New Roman"/>
          <w:sz w:val="24"/>
          <w:szCs w:val="24"/>
          <w:lang w:eastAsia="ru-RU"/>
        </w:rPr>
      </w:pPr>
      <w:r w:rsidRPr="00D73D50">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субъект персональных данных </w:t>
      </w:r>
      <w:proofErr w:type="gramStart"/>
      <w:r w:rsidRPr="00D73D50">
        <w:rPr>
          <w:rFonts w:ascii="Times New Roman" w:eastAsia="Times New Roman" w:hAnsi="Times New Roman" w:cs="Times New Roman"/>
          <w:sz w:val="24"/>
          <w:szCs w:val="24"/>
          <w:lang w:eastAsia="ru-RU"/>
        </w:rPr>
        <w:t>устанавливает условия</w:t>
      </w:r>
      <w:proofErr w:type="gramEnd"/>
      <w:r w:rsidRPr="00D73D50">
        <w:rPr>
          <w:rFonts w:ascii="Times New Roman" w:eastAsia="Times New Roman" w:hAnsi="Times New Roman" w:cs="Times New Roman"/>
          <w:sz w:val="24"/>
          <w:szCs w:val="24"/>
          <w:lang w:eastAsia="ru-RU"/>
        </w:rPr>
        <w:t xml:space="preserve"> и запреты, а также перечень устанавливаемых условий и запретов</w:t>
      </w:r>
      <w:r w:rsidRPr="00D73D50">
        <w:rPr>
          <w:rFonts w:ascii="Times New Roman" w:eastAsia="Calibri" w:hAnsi="Times New Roman" w:cs="Times New Roman"/>
          <w:sz w:val="24"/>
          <w:szCs w:val="24"/>
          <w:lang w:eastAsia="ru-RU"/>
        </w:rPr>
        <w:t xml:space="preserve"> (заполняется по желанию)</w:t>
      </w:r>
      <w:r w:rsidRPr="00D73D50">
        <w:rPr>
          <w:rFonts w:ascii="Times New Roman" w:eastAsia="Calibri" w:hAnsi="Times New Roman" w:cs="Times New Roman"/>
          <w:sz w:val="24"/>
          <w:szCs w:val="24"/>
          <w:vertAlign w:val="superscript"/>
          <w:lang w:eastAsia="ru-RU"/>
        </w:rPr>
        <w:footnoteReference w:id="2"/>
      </w:r>
      <w:r w:rsidRPr="00D73D50">
        <w:rPr>
          <w:rFonts w:ascii="Times New Roman" w:eastAsia="Calibri" w:hAnsi="Times New Roman" w:cs="Times New Roman"/>
          <w:sz w:val="24"/>
          <w:szCs w:val="24"/>
          <w:lang w:eastAsia="ru-RU"/>
        </w:rPr>
        <w:t xml:space="preserve"> _____________________________________________________________</w:t>
      </w:r>
    </w:p>
    <w:p w:rsidR="00D73D50" w:rsidRPr="00D73D50" w:rsidRDefault="00D73D50" w:rsidP="00D73D50">
      <w:pPr>
        <w:spacing w:after="0" w:line="240" w:lineRule="auto"/>
        <w:jc w:val="both"/>
        <w:rPr>
          <w:rFonts w:ascii="Times New Roman" w:eastAsia="Calibri" w:hAnsi="Times New Roman" w:cs="Times New Roman"/>
          <w:sz w:val="24"/>
          <w:szCs w:val="24"/>
          <w:lang w:eastAsia="ru-RU"/>
        </w:rPr>
      </w:pPr>
      <w:r w:rsidRPr="00D73D50">
        <w:rPr>
          <w:rFonts w:ascii="Times New Roman" w:eastAsia="Calibri" w:hAnsi="Times New Roman" w:cs="Times New Roman"/>
          <w:sz w:val="24"/>
          <w:szCs w:val="24"/>
          <w:lang w:eastAsia="ru-RU"/>
        </w:rPr>
        <w:t>____________________________________________________</w:t>
      </w:r>
      <w:r>
        <w:rPr>
          <w:rFonts w:ascii="Times New Roman" w:eastAsia="Calibri" w:hAnsi="Times New Roman" w:cs="Times New Roman"/>
          <w:sz w:val="24"/>
          <w:szCs w:val="24"/>
          <w:lang w:eastAsia="ru-RU"/>
        </w:rPr>
        <w:t>___________________________</w:t>
      </w:r>
      <w:r w:rsidRPr="00D73D50">
        <w:rPr>
          <w:rFonts w:ascii="Times New Roman" w:eastAsia="Calibri" w:hAnsi="Times New Roman" w:cs="Times New Roman"/>
          <w:sz w:val="24"/>
          <w:szCs w:val="24"/>
          <w:lang w:eastAsia="ru-RU"/>
        </w:rPr>
        <w:t>.</w:t>
      </w:r>
    </w:p>
    <w:p w:rsidR="00D73D50" w:rsidRPr="00D73D50" w:rsidRDefault="00D73D50" w:rsidP="00D73D50">
      <w:pPr>
        <w:spacing w:after="0" w:line="240" w:lineRule="auto"/>
        <w:ind w:firstLine="709"/>
        <w:jc w:val="both"/>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w:t>
      </w:r>
      <w:r w:rsidRPr="00D73D50">
        <w:rPr>
          <w:rFonts w:ascii="Times New Roman" w:eastAsia="Calibri" w:hAnsi="Times New Roman" w:cs="Times New Roman"/>
          <w:sz w:val="24"/>
          <w:szCs w:val="24"/>
          <w:lang w:eastAsia="ru-RU"/>
        </w:rPr>
        <w:t>(заполняется по желанию)</w:t>
      </w:r>
      <w:r>
        <w:rPr>
          <w:rFonts w:ascii="Times New Roman" w:eastAsia="Calibri" w:hAnsi="Times New Roman" w:cs="Times New Roman"/>
          <w:sz w:val="24"/>
          <w:szCs w:val="24"/>
          <w:lang w:eastAsia="ru-RU"/>
        </w:rPr>
        <w:t xml:space="preserve"> ______________________________________________________</w:t>
      </w:r>
    </w:p>
    <w:p w:rsidR="00D73D50" w:rsidRPr="00D73D50" w:rsidRDefault="00D73D50" w:rsidP="00D73D50">
      <w:pPr>
        <w:spacing w:after="0" w:line="240" w:lineRule="auto"/>
        <w:ind w:firstLine="709"/>
        <w:jc w:val="both"/>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 xml:space="preserve">Настоящее согласие действует </w:t>
      </w:r>
      <w:proofErr w:type="gramStart"/>
      <w:r w:rsidRPr="00D73D50">
        <w:rPr>
          <w:rFonts w:ascii="Times New Roman" w:eastAsia="Times New Roman" w:hAnsi="Times New Roman" w:cs="Times New Roman"/>
          <w:sz w:val="24"/>
          <w:szCs w:val="24"/>
          <w:lang w:eastAsia="ru-RU"/>
        </w:rPr>
        <w:t>с даты</w:t>
      </w:r>
      <w:proofErr w:type="gramEnd"/>
      <w:r w:rsidRPr="00D73D50">
        <w:rPr>
          <w:rFonts w:ascii="Times New Roman" w:eastAsia="Times New Roman" w:hAnsi="Times New Roman" w:cs="Times New Roman"/>
          <w:sz w:val="24"/>
          <w:szCs w:val="24"/>
          <w:lang w:eastAsia="ru-RU"/>
        </w:rPr>
        <w:t xml:space="preserve"> его подписания до прекращения трудовых отношений, а также в течение трех лет с даты прекращения трудовых отношений.</w:t>
      </w:r>
    </w:p>
    <w:p w:rsidR="00D73D50" w:rsidRPr="009B4150" w:rsidRDefault="00D73D50" w:rsidP="009B4150">
      <w:pPr>
        <w:spacing w:after="0" w:line="240" w:lineRule="auto"/>
        <w:rPr>
          <w:rFonts w:ascii="Times New Roman" w:eastAsia="Times New Roman" w:hAnsi="Times New Roman" w:cs="Times New Roman"/>
          <w:sz w:val="24"/>
          <w:szCs w:val="24"/>
          <w:lang w:eastAsia="ru-RU"/>
        </w:rPr>
      </w:pPr>
      <w:r w:rsidRPr="00D73D50">
        <w:rPr>
          <w:rFonts w:ascii="Times New Roman" w:eastAsia="Times New Roman" w:hAnsi="Times New Roman" w:cs="Times New Roman"/>
          <w:sz w:val="24"/>
          <w:szCs w:val="24"/>
          <w:lang w:eastAsia="ru-RU"/>
        </w:rPr>
        <w:t>Дата ___________________</w:t>
      </w:r>
      <w:r w:rsidRPr="00D73D50">
        <w:rPr>
          <w:rFonts w:ascii="Times New Roman" w:eastAsia="Times New Roman" w:hAnsi="Times New Roman" w:cs="Times New Roman"/>
          <w:sz w:val="24"/>
          <w:szCs w:val="24"/>
          <w:lang w:eastAsia="ru-RU"/>
        </w:rPr>
        <w:tab/>
      </w:r>
      <w:r w:rsidRPr="00D73D50">
        <w:rPr>
          <w:rFonts w:ascii="Times New Roman" w:eastAsia="Times New Roman" w:hAnsi="Times New Roman" w:cs="Times New Roman"/>
          <w:sz w:val="24"/>
          <w:szCs w:val="24"/>
          <w:lang w:eastAsia="ru-RU"/>
        </w:rPr>
        <w:tab/>
      </w:r>
      <w:r w:rsidRPr="00D73D50">
        <w:rPr>
          <w:rFonts w:ascii="Times New Roman" w:eastAsia="Times New Roman" w:hAnsi="Times New Roman" w:cs="Times New Roman"/>
          <w:sz w:val="24"/>
          <w:szCs w:val="24"/>
          <w:lang w:eastAsia="ru-RU"/>
        </w:rPr>
        <w:tab/>
      </w:r>
      <w:r w:rsidRPr="00D73D50">
        <w:rPr>
          <w:rFonts w:ascii="Times New Roman" w:eastAsia="Times New Roman" w:hAnsi="Times New Roman" w:cs="Times New Roman"/>
          <w:sz w:val="24"/>
          <w:szCs w:val="24"/>
          <w:lang w:eastAsia="ru-RU"/>
        </w:rPr>
        <w:tab/>
        <w:t>Подпись ________________________</w:t>
      </w:r>
    </w:p>
    <w:p w:rsidR="00D73D50" w:rsidRDefault="00D73D50" w:rsidP="00ED05F1">
      <w:pPr>
        <w:widowControl w:val="0"/>
        <w:autoSpaceDE w:val="0"/>
        <w:autoSpaceDN w:val="0"/>
        <w:spacing w:after="0" w:line="240" w:lineRule="auto"/>
        <w:rPr>
          <w:rFonts w:ascii="Times New Roman" w:eastAsia="Times New Roman" w:hAnsi="Times New Roman" w:cs="Times New Roman"/>
          <w:sz w:val="20"/>
          <w:szCs w:val="20"/>
        </w:rPr>
      </w:pPr>
    </w:p>
    <w:p w:rsidR="0072182C" w:rsidRDefault="0072182C" w:rsidP="00ED05F1">
      <w:pPr>
        <w:spacing w:after="0" w:line="240" w:lineRule="auto"/>
        <w:ind w:left="5387"/>
        <w:jc w:val="center"/>
        <w:rPr>
          <w:rFonts w:ascii="Times New Roman" w:eastAsia="Calibri" w:hAnsi="Times New Roman" w:cs="Times New Roman"/>
          <w:sz w:val="24"/>
          <w:szCs w:val="24"/>
        </w:rPr>
      </w:pPr>
    </w:p>
    <w:p w:rsidR="00ED05F1" w:rsidRPr="00ED05F1" w:rsidRDefault="00ED05F1" w:rsidP="00ED05F1">
      <w:pPr>
        <w:spacing w:after="0" w:line="240" w:lineRule="auto"/>
        <w:ind w:left="5387"/>
        <w:jc w:val="center"/>
        <w:rPr>
          <w:rFonts w:ascii="Times New Roman" w:eastAsia="Calibri" w:hAnsi="Times New Roman" w:cs="Times New Roman"/>
          <w:sz w:val="24"/>
          <w:szCs w:val="24"/>
        </w:rPr>
      </w:pPr>
      <w:r w:rsidRPr="00ED05F1">
        <w:rPr>
          <w:rFonts w:ascii="Times New Roman" w:eastAsia="Calibri" w:hAnsi="Times New Roman" w:cs="Times New Roman"/>
          <w:sz w:val="24"/>
          <w:szCs w:val="24"/>
        </w:rPr>
        <w:lastRenderedPageBreak/>
        <w:t>Приложение № 4</w:t>
      </w:r>
    </w:p>
    <w:p w:rsidR="00ED05F1" w:rsidRPr="00ED05F1" w:rsidRDefault="00ED05F1" w:rsidP="00ED05F1">
      <w:pPr>
        <w:spacing w:after="0" w:line="240" w:lineRule="auto"/>
        <w:ind w:left="5387"/>
        <w:jc w:val="center"/>
        <w:rPr>
          <w:rFonts w:ascii="Times New Roman" w:eastAsia="Calibri" w:hAnsi="Times New Roman" w:cs="Times New Roman"/>
          <w:sz w:val="24"/>
          <w:szCs w:val="24"/>
        </w:rPr>
      </w:pPr>
    </w:p>
    <w:p w:rsidR="00ED05F1" w:rsidRPr="00ED05F1" w:rsidRDefault="00ED05F1" w:rsidP="00ED05F1">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ED05F1">
        <w:rPr>
          <w:rFonts w:ascii="Times New Roman" w:eastAsia="Times New Roman" w:hAnsi="Times New Roman" w:cs="Times New Roman"/>
          <w:sz w:val="24"/>
          <w:szCs w:val="24"/>
          <w:lang w:eastAsia="ru-RU"/>
        </w:rPr>
        <w:t>УТВЕРЖДЕН</w:t>
      </w:r>
    </w:p>
    <w:p w:rsidR="00ED05F1" w:rsidRPr="00ED05F1" w:rsidRDefault="00ED05F1" w:rsidP="00ED05F1">
      <w:pPr>
        <w:spacing w:after="0" w:line="240" w:lineRule="auto"/>
        <w:ind w:left="5387"/>
        <w:jc w:val="center"/>
        <w:rPr>
          <w:rFonts w:ascii="Times New Roman" w:eastAsia="Calibri" w:hAnsi="Times New Roman" w:cs="Times New Roman"/>
          <w:sz w:val="24"/>
          <w:szCs w:val="24"/>
        </w:rPr>
      </w:pPr>
      <w:r w:rsidRPr="00ED05F1">
        <w:rPr>
          <w:rFonts w:ascii="Times New Roman" w:eastAsia="Calibri" w:hAnsi="Times New Roman" w:cs="Times New Roman"/>
          <w:sz w:val="24"/>
          <w:szCs w:val="24"/>
        </w:rPr>
        <w:t>приказом МБУДО Егорлыкской ДШИ</w:t>
      </w:r>
      <w:r w:rsidRPr="00ED05F1">
        <w:rPr>
          <w:rFonts w:ascii="Times New Roman" w:eastAsia="Calibri" w:hAnsi="Times New Roman" w:cs="Times New Roman"/>
          <w:sz w:val="24"/>
          <w:szCs w:val="24"/>
        </w:rPr>
        <w:br/>
        <w:t>от «___» ___________ 20__ г. № ___</w:t>
      </w:r>
    </w:p>
    <w:p w:rsidR="00ED05F1" w:rsidRPr="00ED05F1" w:rsidRDefault="00ED05F1" w:rsidP="00ED05F1">
      <w:pPr>
        <w:spacing w:after="0" w:line="240" w:lineRule="auto"/>
        <w:ind w:left="5387"/>
        <w:jc w:val="center"/>
        <w:rPr>
          <w:rFonts w:ascii="Times New Roman" w:eastAsia="Calibri" w:hAnsi="Times New Roman" w:cs="Times New Roman"/>
          <w:sz w:val="24"/>
          <w:szCs w:val="24"/>
        </w:rPr>
      </w:pPr>
    </w:p>
    <w:p w:rsidR="00ED05F1" w:rsidRPr="00ED05F1" w:rsidRDefault="00ED05F1" w:rsidP="00ED05F1">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ED05F1">
        <w:rPr>
          <w:rFonts w:ascii="Times New Roman" w:eastAsia="Times New Roman" w:hAnsi="Times New Roman" w:cs="Times New Roman"/>
          <w:b/>
          <w:bCs/>
          <w:color w:val="000000"/>
          <w:sz w:val="24"/>
          <w:szCs w:val="24"/>
        </w:rPr>
        <w:t>ПЕРЕЧЕНЬ</w:t>
      </w:r>
      <w:r w:rsidRPr="00ED05F1">
        <w:rPr>
          <w:rFonts w:ascii="Times New Roman" w:eastAsia="Times New Roman" w:hAnsi="Times New Roman" w:cs="Times New Roman"/>
          <w:b/>
          <w:bCs/>
          <w:color w:val="000000"/>
          <w:sz w:val="24"/>
          <w:szCs w:val="24"/>
        </w:rPr>
        <w:br/>
        <w:t>должностей работников учреждения, замещение которых предусматривает осуществление обработки персональных данных либо осуществление доступа к персональным данным</w:t>
      </w:r>
      <w:r w:rsidRPr="00ED05F1">
        <w:rPr>
          <w:rFonts w:ascii="Times New Roman" w:eastAsia="Times New Roman" w:hAnsi="Times New Roman" w:cs="Times New Roman"/>
          <w:bCs/>
          <w:color w:val="000000"/>
          <w:sz w:val="24"/>
          <w:szCs w:val="24"/>
          <w:vertAlign w:val="superscript"/>
        </w:rPr>
        <w:footnoteReference w:id="3"/>
      </w:r>
    </w:p>
    <w:tbl>
      <w:tblPr>
        <w:tblStyle w:val="af"/>
        <w:tblW w:w="0" w:type="auto"/>
        <w:tblLook w:val="04A0" w:firstRow="1" w:lastRow="0" w:firstColumn="1" w:lastColumn="0" w:noHBand="0" w:noVBand="1"/>
      </w:tblPr>
      <w:tblGrid>
        <w:gridCol w:w="623"/>
        <w:gridCol w:w="2233"/>
        <w:gridCol w:w="2870"/>
        <w:gridCol w:w="4060"/>
      </w:tblGrid>
      <w:tr w:rsidR="00ED05F1" w:rsidRPr="00ED05F1" w:rsidTr="00AE74F4">
        <w:trPr>
          <w:cantSplit/>
        </w:trPr>
        <w:tc>
          <w:tcPr>
            <w:tcW w:w="625" w:type="dxa"/>
            <w:shd w:val="clear" w:color="auto" w:fill="D9D9D9" w:themeFill="background1" w:themeFillShade="D9"/>
          </w:tcPr>
          <w:p w:rsidR="00ED05F1" w:rsidRPr="00ED05F1" w:rsidRDefault="00ED05F1" w:rsidP="00ED05F1">
            <w:pPr>
              <w:widowControl w:val="0"/>
              <w:autoSpaceDE w:val="0"/>
              <w:autoSpaceDN w:val="0"/>
              <w:adjustRightInd w:val="0"/>
              <w:jc w:val="center"/>
              <w:rPr>
                <w:rFonts w:ascii="Times New Roman" w:hAnsi="Times New Roman"/>
                <w:sz w:val="24"/>
                <w:szCs w:val="24"/>
              </w:rPr>
            </w:pPr>
            <w:r w:rsidRPr="00ED05F1">
              <w:rPr>
                <w:rFonts w:ascii="Times New Roman" w:hAnsi="Times New Roman"/>
                <w:sz w:val="24"/>
                <w:szCs w:val="24"/>
              </w:rPr>
              <w:t xml:space="preserve">№ </w:t>
            </w:r>
            <w:proofErr w:type="gramStart"/>
            <w:r w:rsidRPr="00ED05F1">
              <w:rPr>
                <w:rFonts w:ascii="Times New Roman" w:hAnsi="Times New Roman"/>
                <w:sz w:val="24"/>
                <w:szCs w:val="24"/>
              </w:rPr>
              <w:t>п</w:t>
            </w:r>
            <w:proofErr w:type="gramEnd"/>
            <w:r w:rsidRPr="00ED05F1">
              <w:rPr>
                <w:rFonts w:ascii="Times New Roman" w:hAnsi="Times New Roman"/>
                <w:sz w:val="24"/>
                <w:szCs w:val="24"/>
              </w:rPr>
              <w:t>/п</w:t>
            </w:r>
          </w:p>
        </w:tc>
        <w:tc>
          <w:tcPr>
            <w:tcW w:w="2243" w:type="dxa"/>
            <w:shd w:val="clear" w:color="auto" w:fill="D9D9D9" w:themeFill="background1" w:themeFillShade="D9"/>
          </w:tcPr>
          <w:p w:rsidR="00ED05F1" w:rsidRPr="00ED05F1" w:rsidRDefault="00ED05F1" w:rsidP="00ED05F1">
            <w:pPr>
              <w:widowControl w:val="0"/>
              <w:autoSpaceDE w:val="0"/>
              <w:autoSpaceDN w:val="0"/>
              <w:adjustRightInd w:val="0"/>
              <w:jc w:val="center"/>
              <w:rPr>
                <w:rFonts w:ascii="Times New Roman" w:hAnsi="Times New Roman"/>
                <w:sz w:val="24"/>
                <w:szCs w:val="24"/>
              </w:rPr>
            </w:pPr>
            <w:r w:rsidRPr="00ED05F1">
              <w:rPr>
                <w:rFonts w:ascii="Times New Roman" w:hAnsi="Times New Roman"/>
                <w:sz w:val="24"/>
                <w:szCs w:val="24"/>
              </w:rPr>
              <w:t>Наименование должности</w:t>
            </w:r>
          </w:p>
        </w:tc>
        <w:tc>
          <w:tcPr>
            <w:tcW w:w="2892" w:type="dxa"/>
            <w:shd w:val="clear" w:color="auto" w:fill="D9D9D9" w:themeFill="background1" w:themeFillShade="D9"/>
          </w:tcPr>
          <w:p w:rsidR="00ED05F1" w:rsidRPr="00ED05F1" w:rsidRDefault="00ED05F1" w:rsidP="00ED05F1">
            <w:pPr>
              <w:widowControl w:val="0"/>
              <w:autoSpaceDE w:val="0"/>
              <w:autoSpaceDN w:val="0"/>
              <w:adjustRightInd w:val="0"/>
              <w:jc w:val="center"/>
              <w:rPr>
                <w:rFonts w:ascii="Times New Roman" w:hAnsi="Times New Roman"/>
                <w:sz w:val="24"/>
                <w:szCs w:val="24"/>
              </w:rPr>
            </w:pPr>
            <w:r w:rsidRPr="00ED05F1">
              <w:rPr>
                <w:rFonts w:ascii="Times New Roman" w:hAnsi="Times New Roman"/>
                <w:sz w:val="24"/>
                <w:szCs w:val="24"/>
              </w:rPr>
              <w:t>Категории персональных данных</w:t>
            </w:r>
          </w:p>
        </w:tc>
        <w:tc>
          <w:tcPr>
            <w:tcW w:w="4094" w:type="dxa"/>
            <w:shd w:val="clear" w:color="auto" w:fill="D9D9D9" w:themeFill="background1" w:themeFillShade="D9"/>
          </w:tcPr>
          <w:p w:rsidR="00ED05F1" w:rsidRPr="00ED05F1" w:rsidRDefault="00ED05F1" w:rsidP="00ED05F1">
            <w:pPr>
              <w:widowControl w:val="0"/>
              <w:autoSpaceDE w:val="0"/>
              <w:autoSpaceDN w:val="0"/>
              <w:adjustRightInd w:val="0"/>
              <w:jc w:val="center"/>
              <w:rPr>
                <w:rFonts w:ascii="Times New Roman" w:hAnsi="Times New Roman"/>
                <w:sz w:val="24"/>
                <w:szCs w:val="24"/>
              </w:rPr>
            </w:pPr>
            <w:r w:rsidRPr="00ED05F1">
              <w:rPr>
                <w:rFonts w:ascii="Times New Roman" w:hAnsi="Times New Roman"/>
                <w:sz w:val="24"/>
                <w:szCs w:val="24"/>
              </w:rPr>
              <w:t>Категории субъектов персональных данных</w:t>
            </w:r>
          </w:p>
        </w:tc>
      </w:tr>
      <w:tr w:rsidR="00ED05F1" w:rsidRPr="00ED05F1" w:rsidTr="00AE74F4">
        <w:trPr>
          <w:cantSplit/>
        </w:trPr>
        <w:tc>
          <w:tcPr>
            <w:tcW w:w="625" w:type="dxa"/>
          </w:tcPr>
          <w:p w:rsidR="00ED05F1" w:rsidRPr="00ED05F1" w:rsidRDefault="00ED05F1" w:rsidP="00ED05F1">
            <w:pPr>
              <w:widowControl w:val="0"/>
              <w:numPr>
                <w:ilvl w:val="0"/>
                <w:numId w:val="16"/>
              </w:numPr>
              <w:autoSpaceDE w:val="0"/>
              <w:autoSpaceDN w:val="0"/>
              <w:adjustRightInd w:val="0"/>
              <w:contextualSpacing/>
              <w:rPr>
                <w:rFonts w:ascii="Times New Roman" w:hAnsi="Times New Roman"/>
                <w:sz w:val="24"/>
                <w:szCs w:val="24"/>
              </w:rPr>
            </w:pPr>
          </w:p>
        </w:tc>
        <w:tc>
          <w:tcPr>
            <w:tcW w:w="2243"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 xml:space="preserve">Директор </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МБУДО Егорлыкской ДШИ</w:t>
            </w:r>
          </w:p>
        </w:tc>
        <w:tc>
          <w:tcPr>
            <w:tcW w:w="2892"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Все категории персональных данных</w:t>
            </w:r>
          </w:p>
        </w:tc>
        <w:tc>
          <w:tcPr>
            <w:tcW w:w="4094"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Все субъекты персональных данных</w:t>
            </w:r>
          </w:p>
        </w:tc>
      </w:tr>
      <w:tr w:rsidR="00ED05F1" w:rsidRPr="00ED05F1" w:rsidTr="00AE74F4">
        <w:trPr>
          <w:cantSplit/>
        </w:trPr>
        <w:tc>
          <w:tcPr>
            <w:tcW w:w="625" w:type="dxa"/>
          </w:tcPr>
          <w:p w:rsidR="00ED05F1" w:rsidRPr="00ED05F1" w:rsidRDefault="00ED05F1" w:rsidP="00ED05F1">
            <w:pPr>
              <w:widowControl w:val="0"/>
              <w:numPr>
                <w:ilvl w:val="0"/>
                <w:numId w:val="16"/>
              </w:numPr>
              <w:autoSpaceDE w:val="0"/>
              <w:autoSpaceDN w:val="0"/>
              <w:adjustRightInd w:val="0"/>
              <w:contextualSpacing/>
              <w:rPr>
                <w:rFonts w:ascii="Times New Roman" w:hAnsi="Times New Roman"/>
                <w:sz w:val="24"/>
                <w:szCs w:val="24"/>
              </w:rPr>
            </w:pPr>
          </w:p>
        </w:tc>
        <w:tc>
          <w:tcPr>
            <w:tcW w:w="2243"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Заместитель директора МБУДО Егорлыкской ДШИ</w:t>
            </w:r>
          </w:p>
        </w:tc>
        <w:tc>
          <w:tcPr>
            <w:tcW w:w="2892"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Все категории персональных данных</w:t>
            </w:r>
          </w:p>
        </w:tc>
        <w:tc>
          <w:tcPr>
            <w:tcW w:w="4094"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Работники учреждения;</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совершеннолетние обучающиеся;</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несовершеннолетние обучающиеся;</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родители (законные представители) несовершеннолетних обучающихся;</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color w:val="000000"/>
                <w:sz w:val="22"/>
                <w:szCs w:val="22"/>
              </w:rPr>
              <w:t>граждане, направившие обращение в учреждение в соответствии с Федеральным законом от 2 мая 2006 г. № 59-ФЗ «О порядке рассмотрения обращений граждан Российской Федерации»</w:t>
            </w:r>
          </w:p>
        </w:tc>
      </w:tr>
      <w:tr w:rsidR="00ED05F1" w:rsidRPr="00ED05F1" w:rsidTr="00AE74F4">
        <w:trPr>
          <w:cantSplit/>
        </w:trPr>
        <w:tc>
          <w:tcPr>
            <w:tcW w:w="625" w:type="dxa"/>
          </w:tcPr>
          <w:p w:rsidR="00ED05F1" w:rsidRPr="00ED05F1" w:rsidRDefault="00ED05F1" w:rsidP="00ED05F1">
            <w:pPr>
              <w:widowControl w:val="0"/>
              <w:numPr>
                <w:ilvl w:val="0"/>
                <w:numId w:val="16"/>
              </w:numPr>
              <w:autoSpaceDE w:val="0"/>
              <w:autoSpaceDN w:val="0"/>
              <w:adjustRightInd w:val="0"/>
              <w:contextualSpacing/>
              <w:rPr>
                <w:rFonts w:ascii="Times New Roman" w:hAnsi="Times New Roman"/>
                <w:sz w:val="24"/>
                <w:szCs w:val="24"/>
              </w:rPr>
            </w:pPr>
          </w:p>
        </w:tc>
        <w:tc>
          <w:tcPr>
            <w:tcW w:w="2243"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Специалист по кадрам</w:t>
            </w:r>
          </w:p>
        </w:tc>
        <w:tc>
          <w:tcPr>
            <w:tcW w:w="2892"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Все категории персональных данных</w:t>
            </w:r>
          </w:p>
        </w:tc>
        <w:tc>
          <w:tcPr>
            <w:tcW w:w="4094"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Все субъекты персональных данных. Работники учреждения;</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лица, осуществляющие педагогическую деятельность по гражданско-правовым договорам;</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кандидаты на вакантные должности;</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дети работников, в отношении которых выплачиваются алименты, бывшие супруги работников;</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индивидуальные предприниматели – контрагенты оператора;</w:t>
            </w:r>
          </w:p>
          <w:p w:rsidR="00ED05F1" w:rsidRPr="00ED05F1" w:rsidRDefault="00ED05F1" w:rsidP="00ED05F1">
            <w:pPr>
              <w:widowControl w:val="0"/>
              <w:autoSpaceDE w:val="0"/>
              <w:autoSpaceDN w:val="0"/>
              <w:adjustRightInd w:val="0"/>
              <w:rPr>
                <w:rFonts w:ascii="Times New Roman" w:hAnsi="Times New Roman"/>
                <w:color w:val="000000"/>
                <w:sz w:val="22"/>
                <w:szCs w:val="22"/>
              </w:rPr>
            </w:pPr>
            <w:r w:rsidRPr="00ED05F1">
              <w:rPr>
                <w:rFonts w:ascii="Times New Roman" w:hAnsi="Times New Roman"/>
                <w:color w:val="000000"/>
                <w:sz w:val="22"/>
                <w:szCs w:val="22"/>
              </w:rPr>
              <w:t>граждане, направившие обращение в учреждение в соответствии с Федеральным законом от 2 мая 2006 г. № 59-ФЗ «О порядке рассмотрения обращений граждан Российской Федерации»;</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иные лица, деятельность которых связана с учреждением</w:t>
            </w:r>
          </w:p>
        </w:tc>
      </w:tr>
      <w:tr w:rsidR="00ED05F1" w:rsidRPr="00ED05F1" w:rsidTr="00AE74F4">
        <w:trPr>
          <w:cantSplit/>
        </w:trPr>
        <w:tc>
          <w:tcPr>
            <w:tcW w:w="625" w:type="dxa"/>
          </w:tcPr>
          <w:p w:rsidR="00ED05F1" w:rsidRPr="00ED05F1" w:rsidRDefault="00ED05F1" w:rsidP="00ED05F1">
            <w:pPr>
              <w:widowControl w:val="0"/>
              <w:numPr>
                <w:ilvl w:val="0"/>
                <w:numId w:val="16"/>
              </w:numPr>
              <w:autoSpaceDE w:val="0"/>
              <w:autoSpaceDN w:val="0"/>
              <w:adjustRightInd w:val="0"/>
              <w:contextualSpacing/>
              <w:rPr>
                <w:rFonts w:ascii="Times New Roman" w:hAnsi="Times New Roman"/>
                <w:sz w:val="24"/>
                <w:szCs w:val="24"/>
              </w:rPr>
            </w:pPr>
          </w:p>
        </w:tc>
        <w:tc>
          <w:tcPr>
            <w:tcW w:w="2243"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Преподаватель</w:t>
            </w:r>
          </w:p>
        </w:tc>
        <w:tc>
          <w:tcPr>
            <w:tcW w:w="2892"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Все категории персональных данных</w:t>
            </w:r>
          </w:p>
        </w:tc>
        <w:tc>
          <w:tcPr>
            <w:tcW w:w="4094" w:type="dxa"/>
          </w:tcPr>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 xml:space="preserve">Обучающиеся, с  </w:t>
            </w:r>
            <w:proofErr w:type="gramStart"/>
            <w:r w:rsidRPr="00ED05F1">
              <w:rPr>
                <w:rFonts w:ascii="Times New Roman" w:hAnsi="Times New Roman"/>
                <w:sz w:val="22"/>
                <w:szCs w:val="22"/>
              </w:rPr>
              <w:t>которыми</w:t>
            </w:r>
            <w:proofErr w:type="gramEnd"/>
            <w:r w:rsidRPr="00ED05F1">
              <w:rPr>
                <w:rFonts w:ascii="Times New Roman" w:hAnsi="Times New Roman"/>
                <w:sz w:val="22"/>
                <w:szCs w:val="22"/>
              </w:rPr>
              <w:t xml:space="preserve"> проводит учебные занятия;</w:t>
            </w:r>
          </w:p>
          <w:p w:rsidR="00ED05F1" w:rsidRPr="00ED05F1" w:rsidRDefault="00ED05F1" w:rsidP="00ED05F1">
            <w:pPr>
              <w:widowControl w:val="0"/>
              <w:autoSpaceDE w:val="0"/>
              <w:autoSpaceDN w:val="0"/>
              <w:adjustRightInd w:val="0"/>
              <w:rPr>
                <w:rFonts w:ascii="Times New Roman" w:hAnsi="Times New Roman"/>
                <w:sz w:val="22"/>
                <w:szCs w:val="22"/>
              </w:rPr>
            </w:pPr>
            <w:r w:rsidRPr="00ED05F1">
              <w:rPr>
                <w:rFonts w:ascii="Times New Roman" w:hAnsi="Times New Roman"/>
                <w:sz w:val="22"/>
                <w:szCs w:val="22"/>
              </w:rPr>
              <w:t>родители (законные представители) несовершеннолетних обучающихся</w:t>
            </w:r>
          </w:p>
        </w:tc>
      </w:tr>
    </w:tbl>
    <w:p w:rsidR="00ED05F1" w:rsidRPr="00ED05F1" w:rsidRDefault="00ED05F1" w:rsidP="00ED05F1">
      <w:pPr>
        <w:spacing w:after="0" w:line="240" w:lineRule="auto"/>
        <w:rPr>
          <w:rFonts w:ascii="Times New Roman" w:eastAsia="Calibri" w:hAnsi="Times New Roman" w:cs="Times New Roman"/>
          <w:sz w:val="24"/>
          <w:szCs w:val="24"/>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9B4150" w:rsidRDefault="009B4150" w:rsidP="000411D9">
      <w:pPr>
        <w:widowControl w:val="0"/>
        <w:autoSpaceDE w:val="0"/>
        <w:autoSpaceDN w:val="0"/>
        <w:spacing w:after="0" w:line="240" w:lineRule="auto"/>
        <w:rPr>
          <w:rFonts w:ascii="Times New Roman" w:eastAsia="Times New Roman" w:hAnsi="Times New Roman" w:cs="Times New Roman"/>
          <w:sz w:val="20"/>
          <w:szCs w:val="20"/>
        </w:rPr>
      </w:pPr>
    </w:p>
    <w:p w:rsidR="00380C2A" w:rsidRPr="00380C2A" w:rsidRDefault="00380C2A" w:rsidP="00380C2A">
      <w:pPr>
        <w:spacing w:after="0" w:line="240" w:lineRule="auto"/>
        <w:ind w:left="5387"/>
        <w:jc w:val="center"/>
        <w:rPr>
          <w:rFonts w:ascii="Times New Roman" w:eastAsia="Calibri" w:hAnsi="Times New Roman" w:cs="Times New Roman"/>
          <w:sz w:val="24"/>
          <w:szCs w:val="24"/>
        </w:rPr>
      </w:pPr>
      <w:r w:rsidRPr="00380C2A">
        <w:rPr>
          <w:rFonts w:ascii="Times New Roman" w:eastAsia="Calibri" w:hAnsi="Times New Roman" w:cs="Times New Roman"/>
          <w:sz w:val="24"/>
          <w:szCs w:val="24"/>
        </w:rPr>
        <w:lastRenderedPageBreak/>
        <w:t>Приложение № 5</w:t>
      </w:r>
    </w:p>
    <w:p w:rsidR="00380C2A" w:rsidRPr="00380C2A" w:rsidRDefault="00380C2A" w:rsidP="00380C2A">
      <w:pPr>
        <w:spacing w:after="0" w:line="240" w:lineRule="auto"/>
        <w:ind w:left="5387"/>
        <w:jc w:val="center"/>
        <w:rPr>
          <w:rFonts w:ascii="Times New Roman" w:eastAsia="Calibri" w:hAnsi="Times New Roman" w:cs="Times New Roman"/>
          <w:sz w:val="24"/>
          <w:szCs w:val="24"/>
        </w:rPr>
      </w:pPr>
    </w:p>
    <w:p w:rsidR="00380C2A" w:rsidRPr="00380C2A" w:rsidRDefault="00380C2A" w:rsidP="00380C2A">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380C2A">
        <w:rPr>
          <w:rFonts w:ascii="Times New Roman" w:eastAsia="Times New Roman" w:hAnsi="Times New Roman" w:cs="Times New Roman"/>
          <w:sz w:val="24"/>
          <w:szCs w:val="24"/>
          <w:lang w:eastAsia="ru-RU"/>
        </w:rPr>
        <w:t>УТВЕРЖДЕНЫ</w:t>
      </w:r>
    </w:p>
    <w:p w:rsidR="00380C2A" w:rsidRPr="00380C2A" w:rsidRDefault="00380C2A" w:rsidP="00380C2A">
      <w:pPr>
        <w:spacing w:after="0" w:line="240" w:lineRule="auto"/>
        <w:ind w:left="5387"/>
        <w:jc w:val="center"/>
        <w:rPr>
          <w:rFonts w:ascii="Times New Roman" w:eastAsia="Calibri" w:hAnsi="Times New Roman" w:cs="Times New Roman"/>
          <w:sz w:val="24"/>
          <w:szCs w:val="24"/>
        </w:rPr>
      </w:pPr>
      <w:r w:rsidRPr="00380C2A">
        <w:rPr>
          <w:rFonts w:ascii="Times New Roman" w:eastAsia="Calibri" w:hAnsi="Times New Roman" w:cs="Times New Roman"/>
          <w:sz w:val="24"/>
          <w:szCs w:val="24"/>
        </w:rPr>
        <w:t>приказом МБУДО Егорлыкской ДШИ</w:t>
      </w:r>
    </w:p>
    <w:p w:rsidR="00380C2A" w:rsidRPr="00380C2A" w:rsidRDefault="00380C2A" w:rsidP="00380C2A">
      <w:pPr>
        <w:spacing w:after="0" w:line="240" w:lineRule="auto"/>
        <w:ind w:left="5387"/>
        <w:jc w:val="center"/>
        <w:rPr>
          <w:rFonts w:ascii="Times New Roman" w:eastAsia="Calibri" w:hAnsi="Times New Roman" w:cs="Times New Roman"/>
          <w:sz w:val="24"/>
          <w:szCs w:val="24"/>
        </w:rPr>
      </w:pPr>
      <w:r w:rsidRPr="00380C2A">
        <w:rPr>
          <w:rFonts w:ascii="Times New Roman" w:eastAsia="Calibri" w:hAnsi="Times New Roman" w:cs="Times New Roman"/>
          <w:sz w:val="24"/>
          <w:szCs w:val="24"/>
        </w:rPr>
        <w:t>от «___» ___________ 20__ г. № ___</w:t>
      </w:r>
    </w:p>
    <w:p w:rsidR="00380C2A" w:rsidRPr="00380C2A" w:rsidRDefault="00380C2A" w:rsidP="00380C2A">
      <w:pPr>
        <w:spacing w:after="0" w:line="240" w:lineRule="auto"/>
        <w:ind w:left="5387"/>
        <w:jc w:val="center"/>
        <w:rPr>
          <w:rFonts w:ascii="Times New Roman" w:eastAsia="Calibri" w:hAnsi="Times New Roman" w:cs="Times New Roman"/>
          <w:sz w:val="24"/>
          <w:szCs w:val="24"/>
        </w:rPr>
      </w:pPr>
    </w:p>
    <w:p w:rsidR="00380C2A" w:rsidRPr="00380C2A" w:rsidRDefault="00380C2A" w:rsidP="00380C2A">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380C2A">
        <w:rPr>
          <w:rFonts w:ascii="Times New Roman" w:eastAsia="Times New Roman" w:hAnsi="Times New Roman" w:cs="Times New Roman"/>
          <w:b/>
          <w:bCs/>
          <w:color w:val="000000"/>
          <w:sz w:val="24"/>
          <w:szCs w:val="24"/>
          <w:lang w:eastAsia="ru-RU"/>
        </w:rPr>
        <w:t>ПРАВИЛА</w:t>
      </w:r>
      <w:r w:rsidRPr="00380C2A">
        <w:rPr>
          <w:rFonts w:ascii="Times New Roman" w:eastAsia="Times New Roman" w:hAnsi="Times New Roman" w:cs="Times New Roman"/>
          <w:b/>
          <w:bCs/>
          <w:color w:val="000000"/>
          <w:sz w:val="24"/>
          <w:szCs w:val="24"/>
          <w:lang w:eastAsia="ru-RU"/>
        </w:rPr>
        <w:br/>
        <w:t>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w:t>
      </w:r>
    </w:p>
    <w:p w:rsidR="00380C2A" w:rsidRPr="00380C2A" w:rsidRDefault="00380C2A" w:rsidP="00380C2A">
      <w:pPr>
        <w:spacing w:after="0" w:line="240" w:lineRule="auto"/>
        <w:jc w:val="both"/>
        <w:rPr>
          <w:rFonts w:ascii="Times New Roman" w:eastAsia="Calibri" w:hAnsi="Times New Roman" w:cs="Times New Roman"/>
          <w:sz w:val="24"/>
          <w:szCs w:val="24"/>
        </w:rPr>
      </w:pPr>
    </w:p>
    <w:p w:rsidR="00380C2A" w:rsidRPr="00380C2A" w:rsidRDefault="00380C2A" w:rsidP="00380C2A">
      <w:pPr>
        <w:spacing w:after="0" w:line="240" w:lineRule="auto"/>
        <w:jc w:val="both"/>
        <w:rPr>
          <w:rFonts w:ascii="Times New Roman" w:eastAsia="Calibri" w:hAnsi="Times New Roman" w:cs="Times New Roman"/>
          <w:sz w:val="24"/>
          <w:szCs w:val="24"/>
        </w:rPr>
      </w:pP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 xml:space="preserve">Внутренний контроль </w:t>
      </w:r>
      <w:r w:rsidRPr="00380C2A">
        <w:rPr>
          <w:rFonts w:ascii="Times New Roman" w:eastAsia="Calibri" w:hAnsi="Times New Roman" w:cs="Times New Roman"/>
          <w:color w:val="000000"/>
          <w:sz w:val="24"/>
          <w:szCs w:val="24"/>
          <w:lang w:eastAsia="ru-RU"/>
        </w:rPr>
        <w:t>соответствия обработки персональных данных требованиям к защите персональных данных</w:t>
      </w:r>
      <w:r w:rsidRPr="00380C2A">
        <w:rPr>
          <w:rFonts w:ascii="Times New Roman" w:eastAsia="Calibri" w:hAnsi="Times New Roman" w:cs="Times New Roman"/>
          <w:sz w:val="24"/>
          <w:szCs w:val="24"/>
        </w:rPr>
        <w:t xml:space="preserve"> (далее – контроль, внутренний контроль) проводится на основании приказа учреждения.</w:t>
      </w:r>
    </w:p>
    <w:p w:rsidR="00380C2A" w:rsidRPr="00380C2A" w:rsidRDefault="00380C2A" w:rsidP="00380C2A">
      <w:pPr>
        <w:numPr>
          <w:ilvl w:val="0"/>
          <w:numId w:val="20"/>
        </w:numPr>
        <w:spacing w:before="240"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При проведении контроля учреждение руководствуется нормативными правовыми актами Российской Федерации, регламентирующими работу с персональными данными, а также Положением об организации работы с персональными данными в учреждении.</w:t>
      </w: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Предметом контроля являются:</w:t>
      </w:r>
    </w:p>
    <w:p w:rsidR="00380C2A" w:rsidRPr="00380C2A" w:rsidRDefault="00380C2A" w:rsidP="00380C2A">
      <w:pPr>
        <w:spacing w:after="0" w:line="240" w:lineRule="auto"/>
        <w:ind w:firstLine="709"/>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проверка соответствия информационных систем персональных данных параметрам, указанным в актах классификации информационных систем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соблюдение работниками учреждения мер по защите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соблюдение организационных мер и средств защиты информации, обеспечивающих безопасную обработку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проверка соответствия сведений о лицах, допущенных к обработке персональных данных, и уровне их доступа;</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проверка соответствия сведений о составе и структуре обрабатываемых персональных данных.</w:t>
      </w: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Плановый контроль осуществляется не реже одного раза в три года по графику, утвержденному директором учреждения / заведующего учреждением.</w:t>
      </w: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Внеплановый контроль осуществляется при наличии существенного нарушения функционирования работы в сфере персональных данных.</w:t>
      </w: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На время проведения контроля создается комиссия из числа работников учреждения.</w:t>
      </w: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sz w:val="24"/>
          <w:szCs w:val="24"/>
        </w:rPr>
      </w:pPr>
      <w:r w:rsidRPr="00380C2A">
        <w:rPr>
          <w:rFonts w:ascii="Times New Roman" w:eastAsia="Calibri" w:hAnsi="Times New Roman" w:cs="Times New Roman"/>
          <w:sz w:val="24"/>
          <w:szCs w:val="24"/>
        </w:rPr>
        <w:t>Проверка информационной системы персональных данных включает:</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наличие подключений к сетям связи общего пользования и (или) сетям международного информационного обмена;</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наличие резервных копий общесистемного программного обеспечения;</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наличие резервных копий носителей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наличие информационных ресурсов (баз данных, файлов и других),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системы контроля физического доступа к информационной системе;</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существующих технологических мер защиты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разграниченных прав доступа лиц к обрабатываемым персональным данным;</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состава и структуру объектов защиты;</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конфигурации и структуры информационной системы;</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режима обработки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проверку перечня лиц, участвующих в обработке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lastRenderedPageBreak/>
        <w:t>моделирование угроз безопасности персональных данных, оценку вероятность их реализации, реализуемость, опасность и актуальность;</w:t>
      </w:r>
    </w:p>
    <w:p w:rsidR="00380C2A" w:rsidRPr="00380C2A" w:rsidRDefault="00380C2A" w:rsidP="00380C2A">
      <w:pPr>
        <w:numPr>
          <w:ilvl w:val="0"/>
          <w:numId w:val="20"/>
        </w:numPr>
        <w:spacing w:after="0" w:line="240" w:lineRule="auto"/>
        <w:ind w:left="0" w:firstLine="709"/>
        <w:contextualSpacing/>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По итогам проверки:</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вносятся изменения в План мероприятий по обеспечению защиты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уточняется перечень применяемых средств защиты информации, эксплуатационной и технической документации к ним;</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формируются новые модели угроз безопасности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составляется список необходимых мер защиты персональных данных;</w:t>
      </w:r>
    </w:p>
    <w:p w:rsidR="00380C2A" w:rsidRPr="00380C2A" w:rsidRDefault="00380C2A" w:rsidP="00380C2A">
      <w:pPr>
        <w:spacing w:after="0" w:line="240" w:lineRule="auto"/>
        <w:ind w:firstLine="709"/>
        <w:jc w:val="both"/>
        <w:rPr>
          <w:rFonts w:ascii="Times New Roman" w:eastAsia="Calibri" w:hAnsi="Times New Roman" w:cs="Times New Roman"/>
          <w:color w:val="000000"/>
          <w:sz w:val="24"/>
          <w:szCs w:val="24"/>
        </w:rPr>
      </w:pPr>
      <w:r w:rsidRPr="00380C2A">
        <w:rPr>
          <w:rFonts w:ascii="Times New Roman" w:eastAsia="Calibri" w:hAnsi="Times New Roman" w:cs="Times New Roman"/>
          <w:color w:val="000000"/>
          <w:sz w:val="24"/>
          <w:szCs w:val="24"/>
        </w:rPr>
        <w:t>вносятся изменения в локальные нормативные акты учреждения по вопросам обработки персональных данных.</w:t>
      </w:r>
    </w:p>
    <w:p w:rsidR="00380C2A" w:rsidRPr="00380C2A" w:rsidRDefault="00380C2A" w:rsidP="00380C2A">
      <w:pPr>
        <w:spacing w:after="0" w:line="240" w:lineRule="auto"/>
        <w:jc w:val="center"/>
        <w:rPr>
          <w:rFonts w:ascii="Times New Roman" w:eastAsia="Calibri" w:hAnsi="Times New Roman" w:cs="Times New Roman"/>
          <w:sz w:val="24"/>
          <w:szCs w:val="24"/>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Default="000411D9" w:rsidP="000411D9">
      <w:pPr>
        <w:widowControl w:val="0"/>
        <w:autoSpaceDE w:val="0"/>
        <w:autoSpaceDN w:val="0"/>
        <w:spacing w:after="0" w:line="240" w:lineRule="auto"/>
        <w:rPr>
          <w:rFonts w:ascii="Times New Roman" w:eastAsia="Times New Roman" w:hAnsi="Times New Roman" w:cs="Times New Roman"/>
          <w:sz w:val="20"/>
          <w:szCs w:val="20"/>
        </w:rPr>
      </w:pPr>
    </w:p>
    <w:p w:rsidR="000411D9" w:rsidRPr="000411D9" w:rsidRDefault="000411D9" w:rsidP="000411D9">
      <w:pPr>
        <w:spacing w:after="0" w:line="240" w:lineRule="auto"/>
        <w:ind w:left="5387"/>
        <w:jc w:val="center"/>
        <w:rPr>
          <w:rFonts w:ascii="Times New Roman" w:eastAsia="Calibri" w:hAnsi="Times New Roman" w:cs="Times New Roman"/>
          <w:sz w:val="24"/>
          <w:szCs w:val="24"/>
        </w:rPr>
      </w:pPr>
      <w:r w:rsidRPr="000411D9">
        <w:rPr>
          <w:rFonts w:ascii="Times New Roman" w:eastAsia="Calibri" w:hAnsi="Times New Roman" w:cs="Times New Roman"/>
          <w:sz w:val="24"/>
          <w:szCs w:val="24"/>
        </w:rPr>
        <w:lastRenderedPageBreak/>
        <w:t>Приложение № 6</w:t>
      </w:r>
    </w:p>
    <w:p w:rsidR="000411D9" w:rsidRPr="000411D9" w:rsidRDefault="000411D9" w:rsidP="000411D9">
      <w:pPr>
        <w:spacing w:after="0" w:line="240" w:lineRule="auto"/>
        <w:ind w:left="5387"/>
        <w:jc w:val="center"/>
        <w:rPr>
          <w:rFonts w:ascii="Times New Roman" w:eastAsia="Calibri" w:hAnsi="Times New Roman" w:cs="Times New Roman"/>
          <w:sz w:val="24"/>
          <w:szCs w:val="24"/>
        </w:rPr>
      </w:pPr>
    </w:p>
    <w:p w:rsidR="000411D9" w:rsidRPr="000411D9" w:rsidRDefault="000411D9" w:rsidP="000411D9">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УТВЕРЖДЕНЫ</w:t>
      </w:r>
    </w:p>
    <w:p w:rsidR="000411D9" w:rsidRPr="000411D9" w:rsidRDefault="000411D9" w:rsidP="000411D9">
      <w:pPr>
        <w:spacing w:after="0" w:line="240" w:lineRule="auto"/>
        <w:ind w:left="5387"/>
        <w:jc w:val="center"/>
        <w:rPr>
          <w:rFonts w:ascii="Times New Roman" w:eastAsia="Calibri" w:hAnsi="Times New Roman" w:cs="Times New Roman"/>
          <w:sz w:val="24"/>
          <w:szCs w:val="24"/>
        </w:rPr>
      </w:pPr>
      <w:r w:rsidRPr="000411D9">
        <w:rPr>
          <w:rFonts w:ascii="Times New Roman" w:eastAsia="Calibri" w:hAnsi="Times New Roman" w:cs="Times New Roman"/>
          <w:sz w:val="24"/>
          <w:szCs w:val="24"/>
        </w:rPr>
        <w:t>приказом МБУДО Егорлыкской ДШИ</w:t>
      </w:r>
      <w:r w:rsidRPr="000411D9">
        <w:rPr>
          <w:rFonts w:ascii="Times New Roman" w:eastAsia="Calibri" w:hAnsi="Times New Roman" w:cs="Times New Roman"/>
          <w:sz w:val="24"/>
          <w:szCs w:val="24"/>
        </w:rPr>
        <w:br/>
        <w:t>от «___» ___________ 20__ г. № ___</w:t>
      </w:r>
    </w:p>
    <w:p w:rsidR="000411D9" w:rsidRPr="000411D9" w:rsidRDefault="000411D9" w:rsidP="000411D9">
      <w:pPr>
        <w:spacing w:after="0" w:line="240" w:lineRule="auto"/>
        <w:ind w:left="5387"/>
        <w:jc w:val="center"/>
        <w:rPr>
          <w:rFonts w:ascii="Times New Roman" w:eastAsia="Calibri" w:hAnsi="Times New Roman" w:cs="Times New Roman"/>
          <w:sz w:val="24"/>
          <w:szCs w:val="24"/>
        </w:rPr>
      </w:pPr>
    </w:p>
    <w:p w:rsidR="000411D9" w:rsidRPr="000411D9" w:rsidRDefault="000411D9" w:rsidP="000411D9">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0411D9">
        <w:rPr>
          <w:rFonts w:ascii="Times New Roman" w:eastAsia="Times New Roman" w:hAnsi="Times New Roman" w:cs="Times New Roman"/>
          <w:b/>
          <w:bCs/>
          <w:color w:val="000000"/>
          <w:sz w:val="24"/>
          <w:szCs w:val="24"/>
        </w:rPr>
        <w:t>ПРАВИЛА</w:t>
      </w:r>
      <w:r w:rsidRPr="000411D9">
        <w:rPr>
          <w:rFonts w:ascii="Times New Roman" w:eastAsia="Times New Roman" w:hAnsi="Times New Roman" w:cs="Times New Roman"/>
          <w:b/>
          <w:bCs/>
          <w:color w:val="000000"/>
          <w:sz w:val="24"/>
          <w:szCs w:val="24"/>
        </w:rPr>
        <w:br/>
        <w:t>рассмотрения запросов (обращений) субъектов персональных данных или их представителей</w:t>
      </w:r>
    </w:p>
    <w:p w:rsidR="000411D9" w:rsidRPr="000411D9" w:rsidRDefault="000411D9" w:rsidP="000411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11D9" w:rsidRPr="000411D9" w:rsidRDefault="000411D9" w:rsidP="000411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11D9" w:rsidRPr="000411D9" w:rsidRDefault="000411D9" w:rsidP="000411D9">
      <w:pPr>
        <w:widowControl w:val="0"/>
        <w:numPr>
          <w:ilvl w:val="0"/>
          <w:numId w:val="19"/>
        </w:numPr>
        <w:autoSpaceDE w:val="0"/>
        <w:autoSpaceDN w:val="0"/>
        <w:adjustRightInd w:val="0"/>
        <w:spacing w:after="0" w:line="240" w:lineRule="auto"/>
        <w:ind w:left="57"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Субъекты персональных данных имеют право на получение информаци</w:t>
      </w:r>
      <w:r w:rsidRPr="000411D9">
        <w:rPr>
          <w:rFonts w:ascii="Times New Roman" w:eastAsia="Times New Roman" w:hAnsi="Times New Roman" w:cs="Times New Roman"/>
          <w:color w:val="000000"/>
          <w:sz w:val="24"/>
          <w:szCs w:val="24"/>
          <w:lang w:eastAsia="ru-RU"/>
        </w:rPr>
        <w:t>и,</w:t>
      </w:r>
      <w:r w:rsidRPr="000411D9">
        <w:rPr>
          <w:rFonts w:ascii="Times New Roman" w:eastAsia="Times New Roman" w:hAnsi="Times New Roman" w:cs="Arial"/>
          <w:color w:val="000000"/>
          <w:sz w:val="24"/>
          <w:szCs w:val="24"/>
          <w:vertAlign w:val="superscript"/>
          <w:lang w:eastAsia="ru-RU"/>
        </w:rPr>
        <w:footnoteReference w:id="4"/>
      </w:r>
      <w:r w:rsidRPr="000411D9">
        <w:rPr>
          <w:rFonts w:ascii="Times New Roman" w:eastAsia="Times New Roman" w:hAnsi="Times New Roman" w:cs="Times New Roman"/>
          <w:color w:val="000000"/>
          <w:sz w:val="24"/>
          <w:szCs w:val="24"/>
          <w:lang w:eastAsia="ru-RU"/>
        </w:rPr>
        <w:t xml:space="preserve"> </w:t>
      </w:r>
      <w:r w:rsidRPr="000411D9">
        <w:rPr>
          <w:rFonts w:ascii="Times New Roman" w:eastAsia="Times New Roman" w:hAnsi="Times New Roman" w:cs="Times New Roman"/>
          <w:sz w:val="24"/>
          <w:szCs w:val="24"/>
          <w:lang w:eastAsia="ru-RU"/>
        </w:rPr>
        <w:t>касающейся обработки их персональных данных, в том числе содержащей:</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подтверждение факта обработки персональных данных в учреждении;</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правовые основания и цели обработки персональных данных;</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применяемые в учреждении способы обработки персональных данных;</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наименование и место нахождения учреждения, сведения о лицах, которые имеют доступ к персональным данным или которым могут быть раскрыты персональные данные на основании договора</w:t>
      </w:r>
      <w:r w:rsidRPr="000411D9">
        <w:rPr>
          <w:rFonts w:ascii="Times New Roman" w:eastAsia="Times New Roman" w:hAnsi="Times New Roman" w:cs="Times New Roman"/>
          <w:sz w:val="24"/>
          <w:szCs w:val="24"/>
          <w:vertAlign w:val="superscript"/>
          <w:lang w:eastAsia="ru-RU"/>
        </w:rPr>
        <w:footnoteReference w:id="5"/>
      </w:r>
      <w:r w:rsidRPr="000411D9">
        <w:rPr>
          <w:rFonts w:ascii="Times New Roman" w:eastAsia="Times New Roman" w:hAnsi="Times New Roman" w:cs="Times New Roman"/>
          <w:sz w:val="24"/>
          <w:szCs w:val="24"/>
          <w:lang w:eastAsia="ru-RU"/>
        </w:rPr>
        <w:t xml:space="preserve"> с учреждением или на основании федерального закона;</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сроки обработки персональных данных, в том числе сроки их хранения в учреждении;</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сведения об осуществленной или предполагаемой трансграничной передаче персональных данных;</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наименование организации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такой организации или лицу;</w:t>
      </w:r>
    </w:p>
    <w:p w:rsidR="000411D9" w:rsidRPr="000411D9" w:rsidRDefault="000411D9" w:rsidP="000411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иную информацию, предусмотренную законодательством Российской Федерации в области персональных данных.</w:t>
      </w:r>
    </w:p>
    <w:p w:rsidR="000411D9" w:rsidRPr="000411D9" w:rsidRDefault="000411D9" w:rsidP="000411D9">
      <w:pPr>
        <w:widowControl w:val="0"/>
        <w:numPr>
          <w:ilvl w:val="0"/>
          <w:numId w:val="19"/>
        </w:numPr>
        <w:autoSpaceDE w:val="0"/>
        <w:autoSpaceDN w:val="0"/>
        <w:adjustRightInd w:val="0"/>
        <w:spacing w:after="0" w:line="240" w:lineRule="auto"/>
        <w:ind w:left="57"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 xml:space="preserve">Учет обращений субъектов персональных данных ведется в журнале по форме, установленной приложением № 11  </w:t>
      </w:r>
      <w:r w:rsidRPr="000411D9">
        <w:rPr>
          <w:rFonts w:ascii="Times New Roman" w:eastAsia="Times New Roman" w:hAnsi="Times New Roman" w:cs="Arial"/>
          <w:sz w:val="24"/>
          <w:szCs w:val="24"/>
          <w:lang w:eastAsia="ru-RU"/>
        </w:rPr>
        <w:t>к приказу учреждения от 31.01.2023 № 71.</w:t>
      </w:r>
    </w:p>
    <w:p w:rsidR="000411D9" w:rsidRPr="000411D9" w:rsidRDefault="000411D9" w:rsidP="000411D9">
      <w:pPr>
        <w:widowControl w:val="0"/>
        <w:numPr>
          <w:ilvl w:val="0"/>
          <w:numId w:val="19"/>
        </w:numPr>
        <w:autoSpaceDE w:val="0"/>
        <w:autoSpaceDN w:val="0"/>
        <w:adjustRightInd w:val="0"/>
        <w:spacing w:after="0" w:line="240" w:lineRule="auto"/>
        <w:ind w:left="57"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Субъекты персональных данных вправе требовать от учреждения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411D9" w:rsidRPr="000411D9" w:rsidRDefault="000411D9" w:rsidP="000411D9">
      <w:pPr>
        <w:widowControl w:val="0"/>
        <w:numPr>
          <w:ilvl w:val="0"/>
          <w:numId w:val="19"/>
        </w:numPr>
        <w:autoSpaceDE w:val="0"/>
        <w:autoSpaceDN w:val="0"/>
        <w:adjustRightInd w:val="0"/>
        <w:spacing w:after="0" w:line="240" w:lineRule="auto"/>
        <w:ind w:left="57"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color w:val="000000"/>
          <w:sz w:val="24"/>
          <w:szCs w:val="24"/>
          <w:lang w:eastAsia="ru-RU"/>
        </w:rPr>
        <w:t xml:space="preserve">Информация, предусмотренная пунктом 1 настоящих Правил, должна быть </w:t>
      </w:r>
      <w:r w:rsidRPr="000411D9">
        <w:rPr>
          <w:rFonts w:ascii="Times New Roman" w:eastAsia="Times New Roman" w:hAnsi="Times New Roman" w:cs="Times New Roman"/>
          <w:sz w:val="24"/>
          <w:szCs w:val="24"/>
          <w:lang w:eastAsia="ru-RU"/>
        </w:rPr>
        <w:t>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Pr="000411D9">
        <w:rPr>
          <w:rFonts w:ascii="Times New Roman" w:eastAsia="Times New Roman" w:hAnsi="Times New Roman" w:cs="Times New Roman"/>
          <w:sz w:val="24"/>
          <w:szCs w:val="24"/>
          <w:vertAlign w:val="superscript"/>
          <w:lang w:eastAsia="ru-RU"/>
        </w:rPr>
        <w:footnoteReference w:id="6"/>
      </w:r>
      <w:bookmarkStart w:id="0" w:name="P226"/>
      <w:bookmarkEnd w:id="0"/>
    </w:p>
    <w:p w:rsidR="000411D9" w:rsidRPr="000411D9" w:rsidRDefault="000411D9" w:rsidP="000411D9">
      <w:pPr>
        <w:widowControl w:val="0"/>
        <w:numPr>
          <w:ilvl w:val="0"/>
          <w:numId w:val="19"/>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color w:val="000000"/>
          <w:sz w:val="24"/>
          <w:szCs w:val="24"/>
          <w:lang w:eastAsia="ru-RU"/>
        </w:rPr>
        <w:t xml:space="preserve">Информация, предусмотренная пунктом 1 настоящих Правил, предоставляется </w:t>
      </w:r>
      <w:r w:rsidRPr="000411D9">
        <w:rPr>
          <w:rFonts w:ascii="Times New Roman" w:eastAsia="Times New Roman" w:hAnsi="Times New Roman" w:cs="Times New Roman"/>
          <w:sz w:val="24"/>
          <w:szCs w:val="24"/>
          <w:lang w:eastAsia="ru-RU"/>
        </w:rPr>
        <w:t>субъекту персональных данных или его представителю работником учреждения,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0411D9" w:rsidRPr="000411D9" w:rsidRDefault="000411D9" w:rsidP="000411D9">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lastRenderedPageBreak/>
        <w:t>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0411D9" w:rsidRPr="000411D9" w:rsidRDefault="000411D9" w:rsidP="000411D9">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информацию, подтверждающую участие субъекта персональных данных в правоотношениях с учреждением (документов, представляемых в целях предоставления государственных услуг), либо информацию, иным образом подтверждающую факт обработки персональных данных в учреждении, заверенную подписью субъекта персональных данных или его представителя.</w:t>
      </w:r>
    </w:p>
    <w:p w:rsidR="000411D9" w:rsidRPr="000411D9" w:rsidRDefault="000411D9" w:rsidP="000411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11D9">
        <w:rPr>
          <w:rFonts w:ascii="Times New Roman" w:eastAsia="Times New Roman" w:hAnsi="Times New Roman" w:cs="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411D9" w:rsidRPr="000411D9" w:rsidRDefault="000411D9" w:rsidP="000411D9">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1" w:name="P230"/>
      <w:bookmarkEnd w:id="1"/>
      <w:r w:rsidRPr="000411D9">
        <w:rPr>
          <w:rFonts w:ascii="Times New Roman" w:eastAsia="Times New Roman" w:hAnsi="Times New Roman" w:cs="Times New Roman"/>
          <w:color w:val="000000"/>
          <w:sz w:val="24"/>
          <w:szCs w:val="24"/>
          <w:lang w:eastAsia="ru-RU"/>
        </w:rPr>
        <w:t>В случае</w:t>
      </w:r>
      <w:proofErr w:type="gramStart"/>
      <w:r w:rsidRPr="000411D9">
        <w:rPr>
          <w:rFonts w:ascii="Times New Roman" w:eastAsia="Times New Roman" w:hAnsi="Times New Roman" w:cs="Times New Roman"/>
          <w:color w:val="000000"/>
          <w:sz w:val="24"/>
          <w:szCs w:val="24"/>
          <w:lang w:eastAsia="ru-RU"/>
        </w:rPr>
        <w:t>,</w:t>
      </w:r>
      <w:proofErr w:type="gramEnd"/>
      <w:r w:rsidRPr="000411D9">
        <w:rPr>
          <w:rFonts w:ascii="Times New Roman" w:eastAsia="Times New Roman" w:hAnsi="Times New Roman" w:cs="Times New Roman"/>
          <w:color w:val="000000"/>
          <w:sz w:val="24"/>
          <w:szCs w:val="24"/>
          <w:lang w:eastAsia="ru-RU"/>
        </w:rPr>
        <w:t xml:space="preserve"> если информация, предусмотренная пунктом 1 настоящих Правил, а также </w:t>
      </w:r>
      <w:r w:rsidRPr="000411D9">
        <w:rPr>
          <w:rFonts w:ascii="Times New Roman" w:eastAsia="Times New Roman" w:hAnsi="Times New Roman" w:cs="Times New Roman"/>
          <w:sz w:val="24"/>
          <w:szCs w:val="24"/>
          <w:lang w:eastAsia="ru-RU"/>
        </w:rPr>
        <w:t>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учреждение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bookmarkStart w:id="2" w:name="P231"/>
      <w:bookmarkEnd w:id="2"/>
    </w:p>
    <w:p w:rsidR="000411D9" w:rsidRPr="000411D9" w:rsidRDefault="000411D9" w:rsidP="000411D9">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0411D9">
        <w:rPr>
          <w:rFonts w:ascii="Times New Roman" w:eastAsia="Times New Roman" w:hAnsi="Times New Roman" w:cs="Times New Roman"/>
          <w:sz w:val="24"/>
          <w:szCs w:val="24"/>
          <w:lang w:eastAsia="ru-RU"/>
        </w:rPr>
        <w:t xml:space="preserve">Субъект персональных данных вправе повторно обратиться в учреждение лично или </w:t>
      </w:r>
      <w:r w:rsidRPr="000411D9">
        <w:rPr>
          <w:rFonts w:ascii="Times New Roman" w:eastAsia="Times New Roman" w:hAnsi="Times New Roman" w:cs="Times New Roman"/>
          <w:color w:val="000000"/>
          <w:sz w:val="24"/>
          <w:szCs w:val="24"/>
          <w:lang w:eastAsia="ru-RU"/>
        </w:rPr>
        <w:t xml:space="preserve">направить повторный запрос в целях получения информации, предусмотренной пунктом 1 настоящих Правил, а также в целях ознакомления с обрабатываемыми персональными данными до </w:t>
      </w:r>
      <w:r w:rsidRPr="000411D9">
        <w:rPr>
          <w:rFonts w:ascii="Times New Roman" w:eastAsia="Times New Roman" w:hAnsi="Times New Roman" w:cs="Times New Roman"/>
          <w:sz w:val="24"/>
          <w:szCs w:val="24"/>
          <w:lang w:eastAsia="ru-RU"/>
        </w:rPr>
        <w:t xml:space="preserve">истечения срока, указанного </w:t>
      </w:r>
      <w:r w:rsidRPr="000411D9">
        <w:rPr>
          <w:rFonts w:ascii="Times New Roman" w:eastAsia="Times New Roman" w:hAnsi="Times New Roman" w:cs="Times New Roman"/>
          <w:color w:val="000000"/>
          <w:sz w:val="24"/>
          <w:szCs w:val="24"/>
          <w:lang w:eastAsia="ru-RU"/>
        </w:rPr>
        <w:t>в пункте 6 Правил</w:t>
      </w:r>
      <w:r w:rsidRPr="000411D9">
        <w:rPr>
          <w:rFonts w:ascii="Times New Roman" w:eastAsia="Times New Roman" w:hAnsi="Times New Roman" w:cs="Times New Roman"/>
          <w:sz w:val="24"/>
          <w:szCs w:val="24"/>
          <w:lang w:eastAsia="ru-RU"/>
        </w:rPr>
        <w:t>,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0411D9">
        <w:rPr>
          <w:rFonts w:ascii="Times New Roman" w:eastAsia="Times New Roman" w:hAnsi="Times New Roman" w:cs="Times New Roman"/>
          <w:sz w:val="24"/>
          <w:szCs w:val="24"/>
          <w:lang w:eastAsia="ru-RU"/>
        </w:rPr>
        <w:t xml:space="preserve"> рассмотрения первоначального обращения. Повторный запрос наряду со </w:t>
      </w:r>
      <w:r w:rsidRPr="000411D9">
        <w:rPr>
          <w:rFonts w:ascii="Times New Roman" w:eastAsia="Times New Roman" w:hAnsi="Times New Roman" w:cs="Times New Roman"/>
          <w:color w:val="000000"/>
          <w:sz w:val="24"/>
          <w:szCs w:val="24"/>
          <w:lang w:eastAsia="ru-RU"/>
        </w:rPr>
        <w:t>сведениями, указанными в пункте 5 Правил, должен содержать обоснование направления повторного запроса.</w:t>
      </w:r>
    </w:p>
    <w:p w:rsidR="000411D9" w:rsidRPr="000411D9" w:rsidRDefault="000411D9" w:rsidP="000411D9">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411D9">
        <w:rPr>
          <w:rFonts w:ascii="Times New Roman" w:eastAsia="Times New Roman" w:hAnsi="Times New Roman" w:cs="Times New Roman"/>
          <w:color w:val="000000"/>
          <w:sz w:val="24"/>
          <w:szCs w:val="24"/>
          <w:lang w:eastAsia="ru-RU"/>
        </w:rPr>
        <w:t>Учреждение (уполномоченное должностное лицо учреждения) вправе отказать субъекту персональных данных в выполнении повторного запроса, не соответствующего условиям, предусмотренным пунктами 6 и 7 Правил. Такой отказ должен быть мотивированным.</w:t>
      </w:r>
      <w:r w:rsidRPr="000411D9">
        <w:rPr>
          <w:rFonts w:ascii="Times New Roman" w:eastAsia="Times New Roman" w:hAnsi="Times New Roman" w:cs="Arial"/>
          <w:color w:val="FF0000"/>
          <w:sz w:val="24"/>
          <w:szCs w:val="24"/>
          <w:vertAlign w:val="superscript"/>
          <w:lang w:eastAsia="ru-RU"/>
        </w:rPr>
        <w:t xml:space="preserve"> </w:t>
      </w:r>
    </w:p>
    <w:p w:rsidR="000411D9" w:rsidRPr="000411D9" w:rsidRDefault="000411D9" w:rsidP="000411D9">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411D9">
        <w:rPr>
          <w:rFonts w:ascii="Times New Roman" w:eastAsia="Times New Roman" w:hAnsi="Times New Roman" w:cs="Times New Roman"/>
          <w:sz w:val="24"/>
          <w:szCs w:val="24"/>
          <w:lang w:eastAsia="ru-RU"/>
        </w:rPr>
        <w:t>Право субъекта персональных данных на доступ к его персональным данным может быть ограничено в соответствии с федеральными законами.</w:t>
      </w:r>
      <w:r w:rsidRPr="000411D9">
        <w:rPr>
          <w:rFonts w:ascii="Times New Roman" w:eastAsia="Times New Roman" w:hAnsi="Times New Roman" w:cs="Times New Roman"/>
          <w:sz w:val="24"/>
          <w:szCs w:val="24"/>
          <w:vertAlign w:val="superscript"/>
          <w:lang w:eastAsia="ru-RU"/>
        </w:rPr>
        <w:footnoteReference w:id="7"/>
      </w: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87104C" w:rsidRDefault="0087104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0E7D0A">
      <w:pPr>
        <w:widowControl w:val="0"/>
        <w:autoSpaceDE w:val="0"/>
        <w:autoSpaceDN w:val="0"/>
        <w:spacing w:after="0" w:line="240" w:lineRule="auto"/>
        <w:rPr>
          <w:rFonts w:ascii="Times New Roman" w:eastAsia="Times New Roman" w:hAnsi="Times New Roman" w:cs="Times New Roman"/>
          <w:sz w:val="20"/>
          <w:szCs w:val="20"/>
        </w:rPr>
      </w:pPr>
    </w:p>
    <w:p w:rsidR="000E7D0A" w:rsidRPr="000E7D0A" w:rsidRDefault="000E7D0A" w:rsidP="000E7D0A">
      <w:pPr>
        <w:widowControl w:val="0"/>
        <w:autoSpaceDE w:val="0"/>
        <w:autoSpaceDN w:val="0"/>
        <w:spacing w:after="0" w:line="240" w:lineRule="auto"/>
        <w:ind w:left="-142"/>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Министерство культуры Ростовской области</w:t>
      </w: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Отдел культуры Администрации Егорлыкского района</w:t>
      </w: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Муниципальное бюджетное  учреждение дополнительного образования</w:t>
      </w: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Егорлыкская детская школа искусств</w:t>
      </w: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 МБУДО Егорлыкская ДШИ)</w:t>
      </w: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М. Горького ул., 92 ст. Егорлыкская, Ростовская область 347660</w:t>
      </w:r>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 xml:space="preserve">Тел./факс: (8 863 70) 21-2-97, 22-0-73;e-meil; </w:t>
      </w:r>
      <w:hyperlink r:id="rId10" w:history="1">
        <w:r w:rsidRPr="000E7D0A">
          <w:rPr>
            <w:rFonts w:ascii="Times New Roman" w:eastAsia="Times New Roman" w:hAnsi="Times New Roman" w:cs="Times New Roman"/>
            <w:color w:val="0000FF"/>
            <w:sz w:val="20"/>
            <w:szCs w:val="20"/>
            <w:u w:val="single"/>
          </w:rPr>
          <w:t>moudodedshi@rambler.ru</w:t>
        </w:r>
      </w:hyperlink>
    </w:p>
    <w:p w:rsidR="000E7D0A" w:rsidRPr="000E7D0A" w:rsidRDefault="000E7D0A" w:rsidP="000E7D0A">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0E7D0A">
        <w:rPr>
          <w:rFonts w:ascii="Times New Roman" w:eastAsia="Times New Roman" w:hAnsi="Times New Roman" w:cs="Times New Roman"/>
          <w:sz w:val="20"/>
          <w:szCs w:val="20"/>
        </w:rPr>
        <w:t>ОКПО 44863989, ОГРН 1026100870180,ИНН/КПП 6109010400/610901001</w:t>
      </w:r>
    </w:p>
    <w:p w:rsidR="000E7D0A" w:rsidRPr="000E7D0A" w:rsidRDefault="000E7D0A" w:rsidP="000E7D0A">
      <w:pPr>
        <w:widowControl w:val="0"/>
        <w:tabs>
          <w:tab w:val="center" w:pos="4677"/>
        </w:tabs>
        <w:autoSpaceDE w:val="0"/>
        <w:autoSpaceDN w:val="0"/>
        <w:adjustRightInd w:val="0"/>
        <w:spacing w:after="0" w:line="360" w:lineRule="auto"/>
        <w:rPr>
          <w:rFonts w:ascii="Times New Roman" w:eastAsia="Times New Roman" w:hAnsi="Times New Roman" w:cs="Times New Roman"/>
          <w:szCs w:val="24"/>
          <w:lang w:eastAsia="ru-RU"/>
        </w:rPr>
      </w:pPr>
      <w:r w:rsidRPr="000E7D0A">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0E7D0A" w:rsidRPr="000E7D0A" w:rsidRDefault="000E7D0A" w:rsidP="000E7D0A">
      <w:pPr>
        <w:widowControl w:val="0"/>
        <w:autoSpaceDE w:val="0"/>
        <w:autoSpaceDN w:val="0"/>
        <w:spacing w:before="11" w:after="0" w:line="240" w:lineRule="auto"/>
        <w:rPr>
          <w:rFonts w:ascii="Times New Roman" w:eastAsia="Times New Roman" w:hAnsi="Times New Roman" w:cs="Times New Roman"/>
          <w:sz w:val="24"/>
          <w:szCs w:val="24"/>
        </w:rPr>
      </w:pPr>
    </w:p>
    <w:p w:rsidR="000E7D0A" w:rsidRPr="000E7D0A" w:rsidRDefault="000E7D0A" w:rsidP="000E7D0A">
      <w:pPr>
        <w:spacing w:after="0" w:line="240" w:lineRule="auto"/>
        <w:ind w:left="5387"/>
        <w:jc w:val="center"/>
        <w:rPr>
          <w:rFonts w:ascii="Times New Roman" w:eastAsia="Calibri" w:hAnsi="Times New Roman" w:cs="Times New Roman"/>
          <w:sz w:val="24"/>
          <w:szCs w:val="24"/>
        </w:rPr>
      </w:pPr>
      <w:r w:rsidRPr="000E7D0A">
        <w:rPr>
          <w:rFonts w:ascii="Times New Roman" w:eastAsia="Calibri" w:hAnsi="Times New Roman" w:cs="Times New Roman"/>
          <w:sz w:val="24"/>
          <w:szCs w:val="24"/>
        </w:rPr>
        <w:t>Приложение № 7</w:t>
      </w:r>
    </w:p>
    <w:p w:rsidR="000E7D0A" w:rsidRPr="000E7D0A" w:rsidRDefault="000E7D0A" w:rsidP="000E7D0A">
      <w:pPr>
        <w:spacing w:after="0" w:line="240" w:lineRule="auto"/>
        <w:ind w:left="5387"/>
        <w:jc w:val="center"/>
        <w:rPr>
          <w:rFonts w:ascii="Times New Roman" w:eastAsia="Calibri" w:hAnsi="Times New Roman" w:cs="Times New Roman"/>
          <w:sz w:val="24"/>
          <w:szCs w:val="24"/>
        </w:rPr>
      </w:pPr>
    </w:p>
    <w:p w:rsidR="000E7D0A" w:rsidRPr="000E7D0A" w:rsidRDefault="000E7D0A" w:rsidP="000E7D0A">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0E7D0A">
        <w:rPr>
          <w:rFonts w:ascii="Times New Roman" w:eastAsia="Times New Roman" w:hAnsi="Times New Roman" w:cs="Times New Roman"/>
          <w:sz w:val="24"/>
          <w:szCs w:val="24"/>
          <w:lang w:eastAsia="ru-RU"/>
        </w:rPr>
        <w:t>УТВЕРЖДЕНО</w:t>
      </w:r>
    </w:p>
    <w:p w:rsidR="000E7D0A" w:rsidRPr="000E7D0A" w:rsidRDefault="000E7D0A" w:rsidP="000E7D0A">
      <w:pPr>
        <w:spacing w:after="0" w:line="240" w:lineRule="auto"/>
        <w:ind w:left="5387"/>
        <w:jc w:val="center"/>
        <w:rPr>
          <w:rFonts w:ascii="Times New Roman" w:eastAsia="Calibri" w:hAnsi="Times New Roman" w:cs="Times New Roman"/>
          <w:sz w:val="24"/>
          <w:szCs w:val="24"/>
        </w:rPr>
      </w:pPr>
      <w:r w:rsidRPr="000E7D0A">
        <w:rPr>
          <w:rFonts w:ascii="Times New Roman" w:eastAsia="Calibri" w:hAnsi="Times New Roman" w:cs="Times New Roman"/>
          <w:sz w:val="24"/>
          <w:szCs w:val="24"/>
        </w:rPr>
        <w:t>приказом МБУДО Егорлыкской ДШИ</w:t>
      </w:r>
      <w:r w:rsidRPr="000E7D0A">
        <w:rPr>
          <w:rFonts w:ascii="Times New Roman" w:eastAsia="Calibri" w:hAnsi="Times New Roman" w:cs="Times New Roman"/>
          <w:sz w:val="24"/>
          <w:szCs w:val="24"/>
        </w:rPr>
        <w:br/>
        <w:t>от «___» ___________ 20__ г. № ___</w:t>
      </w:r>
    </w:p>
    <w:p w:rsidR="000E7D0A" w:rsidRPr="000E7D0A" w:rsidRDefault="000E7D0A" w:rsidP="000E7D0A">
      <w:pPr>
        <w:spacing w:after="0" w:line="240" w:lineRule="auto"/>
        <w:ind w:left="5387"/>
        <w:jc w:val="center"/>
        <w:rPr>
          <w:rFonts w:ascii="Times New Roman" w:eastAsia="Calibri" w:hAnsi="Times New Roman" w:cs="Times New Roman"/>
          <w:sz w:val="24"/>
          <w:szCs w:val="24"/>
        </w:rPr>
      </w:pPr>
    </w:p>
    <w:p w:rsidR="000E7D0A" w:rsidRPr="000E7D0A" w:rsidRDefault="000E7D0A" w:rsidP="000E7D0A">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0E7D0A">
        <w:rPr>
          <w:rFonts w:ascii="Times New Roman" w:eastAsia="Times New Roman" w:hAnsi="Times New Roman" w:cs="Times New Roman"/>
          <w:b/>
          <w:bCs/>
          <w:color w:val="000000"/>
          <w:sz w:val="24"/>
          <w:szCs w:val="24"/>
        </w:rPr>
        <w:t>ПЕРЕЧЕНЬ</w:t>
      </w:r>
      <w:r w:rsidRPr="000E7D0A">
        <w:rPr>
          <w:rFonts w:ascii="Times New Roman" w:eastAsia="Times New Roman" w:hAnsi="Times New Roman" w:cs="Times New Roman"/>
          <w:b/>
          <w:bCs/>
          <w:color w:val="000000"/>
          <w:sz w:val="24"/>
          <w:szCs w:val="24"/>
        </w:rPr>
        <w:br/>
        <w:t xml:space="preserve">мест хранения материальных носителей персональных данных </w:t>
      </w:r>
    </w:p>
    <w:p w:rsidR="000E7D0A" w:rsidRPr="000E7D0A" w:rsidRDefault="000E7D0A" w:rsidP="000E7D0A">
      <w:pPr>
        <w:spacing w:after="0" w:line="240" w:lineRule="auto"/>
        <w:jc w:val="both"/>
        <w:rPr>
          <w:rFonts w:ascii="Times New Roman" w:eastAsia="Calibri" w:hAnsi="Times New Roman" w:cs="Times New Roman"/>
          <w:sz w:val="24"/>
          <w:szCs w:val="24"/>
        </w:rPr>
      </w:pPr>
    </w:p>
    <w:p w:rsidR="000E7D0A" w:rsidRPr="000E7D0A" w:rsidRDefault="000E7D0A" w:rsidP="000E7D0A">
      <w:pPr>
        <w:spacing w:after="0" w:line="240" w:lineRule="auto"/>
        <w:jc w:val="both"/>
        <w:rPr>
          <w:rFonts w:ascii="Times New Roman" w:eastAsia="Calibri" w:hAnsi="Times New Roman" w:cs="Times New Roman"/>
          <w:sz w:val="24"/>
          <w:szCs w:val="24"/>
        </w:rPr>
      </w:pPr>
    </w:p>
    <w:p w:rsidR="000E7D0A" w:rsidRPr="000E7D0A" w:rsidRDefault="000E7D0A" w:rsidP="000E7D0A">
      <w:pPr>
        <w:numPr>
          <w:ilvl w:val="0"/>
          <w:numId w:val="23"/>
        </w:numPr>
        <w:spacing w:after="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Личные дела работников — металлический запираемый сейф (кабинет № 24).</w:t>
      </w:r>
    </w:p>
    <w:p w:rsidR="000E7D0A" w:rsidRPr="000E7D0A" w:rsidRDefault="000E7D0A" w:rsidP="000E7D0A">
      <w:pPr>
        <w:numPr>
          <w:ilvl w:val="0"/>
          <w:numId w:val="23"/>
        </w:numPr>
        <w:spacing w:after="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Трудовые книжки работников — металлический запираемый сейф (кабинет № 24).</w:t>
      </w:r>
    </w:p>
    <w:p w:rsidR="000E7D0A" w:rsidRPr="000E7D0A" w:rsidRDefault="000E7D0A" w:rsidP="000E7D0A">
      <w:pPr>
        <w:numPr>
          <w:ilvl w:val="0"/>
          <w:numId w:val="23"/>
        </w:numPr>
        <w:spacing w:after="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Медицинские книжки — металлический запираемый сейф (кабинет № 24).</w:t>
      </w:r>
    </w:p>
    <w:p w:rsidR="000E7D0A" w:rsidRPr="000E7D0A" w:rsidRDefault="000E7D0A" w:rsidP="000E7D0A">
      <w:pPr>
        <w:numPr>
          <w:ilvl w:val="0"/>
          <w:numId w:val="23"/>
        </w:numPr>
        <w:spacing w:after="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Личные дела    </w:t>
      </w:r>
      <w:proofErr w:type="gramStart"/>
      <w:r w:rsidRPr="000E7D0A">
        <w:rPr>
          <w:rFonts w:ascii="Times New Roman" w:eastAsia="Calibri" w:hAnsi="Times New Roman" w:cs="Times New Roman"/>
          <w:sz w:val="24"/>
          <w:szCs w:val="24"/>
        </w:rPr>
        <w:t>обучающихся</w:t>
      </w:r>
      <w:proofErr w:type="gramEnd"/>
      <w:r w:rsidRPr="000E7D0A">
        <w:rPr>
          <w:rFonts w:ascii="Times New Roman" w:eastAsia="Calibri" w:hAnsi="Times New Roman" w:cs="Times New Roman"/>
          <w:sz w:val="24"/>
          <w:szCs w:val="24"/>
        </w:rPr>
        <w:t xml:space="preserve"> — металлический запираемый сейф (кабинет № 15).</w:t>
      </w:r>
    </w:p>
    <w:p w:rsidR="000E7D0A" w:rsidRPr="000E7D0A" w:rsidRDefault="000E7D0A" w:rsidP="000E7D0A">
      <w:pPr>
        <w:numPr>
          <w:ilvl w:val="0"/>
          <w:numId w:val="23"/>
        </w:numPr>
        <w:spacing w:after="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Личные дела уволенных сотрудников – металлический шкаф (архив).</w:t>
      </w:r>
    </w:p>
    <w:p w:rsidR="000E7D0A" w:rsidRPr="000E7D0A" w:rsidRDefault="000E7D0A" w:rsidP="000E7D0A">
      <w:pPr>
        <w:numPr>
          <w:ilvl w:val="0"/>
          <w:numId w:val="23"/>
        </w:numPr>
        <w:spacing w:after="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Личные дела выбывших учащихся  - металлический запираемый сейф</w:t>
      </w:r>
    </w:p>
    <w:p w:rsidR="000E7D0A" w:rsidRPr="000E7D0A" w:rsidRDefault="000E7D0A" w:rsidP="000E7D0A">
      <w:pPr>
        <w:spacing w:after="0"/>
        <w:ind w:left="1069"/>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(кабинет № 15). </w:t>
      </w:r>
    </w:p>
    <w:p w:rsidR="000E7D0A" w:rsidRPr="000E7D0A" w:rsidRDefault="000E7D0A" w:rsidP="000E7D0A">
      <w:pPr>
        <w:numPr>
          <w:ilvl w:val="0"/>
          <w:numId w:val="23"/>
        </w:numPr>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Академические справки  обучающихся  прошлых лет  -  металлический шкаф (архив).</w:t>
      </w:r>
    </w:p>
    <w:p w:rsidR="000E7D0A" w:rsidRPr="000E7D0A" w:rsidRDefault="000E7D0A" w:rsidP="000E7D0A">
      <w:pPr>
        <w:numPr>
          <w:ilvl w:val="0"/>
          <w:numId w:val="23"/>
        </w:numPr>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Приказы по личному составу</w:t>
      </w:r>
      <w:r w:rsidRPr="000E7D0A">
        <w:rPr>
          <w:rFonts w:ascii="Calibri" w:eastAsia="Calibri" w:hAnsi="Calibri" w:cs="Times New Roman"/>
        </w:rPr>
        <w:t xml:space="preserve">  - </w:t>
      </w:r>
      <w:r w:rsidRPr="000E7D0A">
        <w:rPr>
          <w:rFonts w:ascii="Times New Roman" w:eastAsia="Calibri" w:hAnsi="Times New Roman" w:cs="Times New Roman"/>
          <w:sz w:val="24"/>
          <w:szCs w:val="24"/>
        </w:rPr>
        <w:t>металлический шкаф (архив).</w:t>
      </w:r>
    </w:p>
    <w:p w:rsidR="000E7D0A" w:rsidRPr="000E7D0A" w:rsidRDefault="000E7D0A" w:rsidP="000E7D0A">
      <w:pPr>
        <w:numPr>
          <w:ilvl w:val="0"/>
          <w:numId w:val="23"/>
        </w:numPr>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Классные журналы прошлых лет, расписания педагогических работников  — металлический шкаф (архив).</w:t>
      </w:r>
    </w:p>
    <w:p w:rsidR="000E7D0A" w:rsidRPr="000E7D0A" w:rsidRDefault="000E7D0A" w:rsidP="000E7D0A">
      <w:pPr>
        <w:numPr>
          <w:ilvl w:val="0"/>
          <w:numId w:val="23"/>
        </w:numPr>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Штатные расписания, тарификационные списки - металлический шкаф (архив).</w:t>
      </w:r>
    </w:p>
    <w:p w:rsidR="000E7D0A" w:rsidRPr="000E7D0A" w:rsidRDefault="000E7D0A" w:rsidP="000E7D0A">
      <w:pPr>
        <w:numPr>
          <w:ilvl w:val="0"/>
          <w:numId w:val="23"/>
        </w:numPr>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Учётные карточки и формуляры читателей библиотеки –  кабинет  № 13.</w:t>
      </w:r>
    </w:p>
    <w:p w:rsidR="000E7D0A" w:rsidRPr="000E7D0A" w:rsidRDefault="000E7D0A" w:rsidP="000E7D0A">
      <w:pPr>
        <w:numPr>
          <w:ilvl w:val="0"/>
          <w:numId w:val="23"/>
        </w:numPr>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Индивидуальные сведения о трудовом стаже, заработной плате (вознаграждении),  начислениях  на заработную плату, расчётные листы, расчётно-платёжные ведомости, листки нетрудоспособности – кабинет бухгалтерии.</w:t>
      </w:r>
    </w:p>
    <w:p w:rsidR="000E7D0A" w:rsidRPr="000E7D0A" w:rsidRDefault="000E7D0A" w:rsidP="000E7D0A">
      <w:pPr>
        <w:spacing w:after="0"/>
        <w:ind w:left="1069"/>
        <w:contextualSpacing/>
        <w:jc w:val="both"/>
        <w:rPr>
          <w:rFonts w:ascii="Times New Roman" w:eastAsia="Calibri" w:hAnsi="Times New Roman" w:cs="Times New Roman"/>
          <w:sz w:val="24"/>
          <w:szCs w:val="24"/>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286A04">
      <w:pPr>
        <w:widowControl w:val="0"/>
        <w:autoSpaceDE w:val="0"/>
        <w:autoSpaceDN w:val="0"/>
        <w:spacing w:after="0" w:line="240" w:lineRule="auto"/>
        <w:rPr>
          <w:rFonts w:ascii="Times New Roman" w:eastAsia="Times New Roman" w:hAnsi="Times New Roman" w:cs="Times New Roman"/>
          <w:sz w:val="20"/>
          <w:szCs w:val="20"/>
        </w:rPr>
      </w:pPr>
    </w:p>
    <w:p w:rsidR="00286A04" w:rsidRPr="00286A04" w:rsidRDefault="00286A04" w:rsidP="00286A04">
      <w:pPr>
        <w:widowControl w:val="0"/>
        <w:autoSpaceDE w:val="0"/>
        <w:autoSpaceDN w:val="0"/>
        <w:spacing w:after="0" w:line="240" w:lineRule="auto"/>
        <w:ind w:left="-142"/>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Министерство культуры Ростовской области</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Отдел культуры Администрации Егорлыкского района</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Муниципальное бюджетное  учреждение дополнительного образования</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Егорлыкская детская школа искусств</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 МБУДО Егорлыкская ДШИ)</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М. Горького ул., 92 ст. Егорлыкская, Ростовская область 347660</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 xml:space="preserve">Тел./факс: (8 863 70) 21-2-97, 22-0-73;e-meil; </w:t>
      </w:r>
      <w:hyperlink r:id="rId11" w:history="1">
        <w:r w:rsidRPr="00286A04">
          <w:rPr>
            <w:rFonts w:ascii="Times New Roman" w:eastAsia="Times New Roman" w:hAnsi="Times New Roman" w:cs="Times New Roman"/>
            <w:color w:val="0000FF"/>
            <w:sz w:val="20"/>
            <w:szCs w:val="20"/>
            <w:u w:val="single"/>
          </w:rPr>
          <w:t>moudodedshi@rambler.ru</w:t>
        </w:r>
      </w:hyperlink>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ОКПО 44863989, ОГРН 1026100870180,ИНН/КПП 6109010400/610901001</w:t>
      </w:r>
    </w:p>
    <w:p w:rsidR="00286A04" w:rsidRPr="00286A04" w:rsidRDefault="00286A04" w:rsidP="00286A04">
      <w:pPr>
        <w:widowControl w:val="0"/>
        <w:tabs>
          <w:tab w:val="center" w:pos="4677"/>
        </w:tabs>
        <w:autoSpaceDE w:val="0"/>
        <w:autoSpaceDN w:val="0"/>
        <w:adjustRightInd w:val="0"/>
        <w:spacing w:after="0" w:line="360" w:lineRule="auto"/>
        <w:rPr>
          <w:rFonts w:ascii="Times New Roman" w:eastAsia="Times New Roman" w:hAnsi="Times New Roman" w:cs="Times New Roman"/>
          <w:szCs w:val="24"/>
          <w:lang w:eastAsia="ru-RU"/>
        </w:rPr>
      </w:pPr>
      <w:r w:rsidRPr="00286A04">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286A04" w:rsidRPr="00286A04" w:rsidRDefault="00286A04" w:rsidP="00286A04">
      <w:pPr>
        <w:widowControl w:val="0"/>
        <w:autoSpaceDE w:val="0"/>
        <w:autoSpaceDN w:val="0"/>
        <w:spacing w:before="11" w:after="0" w:line="240" w:lineRule="auto"/>
        <w:rPr>
          <w:rFonts w:ascii="Times New Roman" w:eastAsia="Times New Roman" w:hAnsi="Times New Roman" w:cs="Times New Roman"/>
          <w:sz w:val="24"/>
          <w:szCs w:val="24"/>
        </w:rPr>
      </w:pP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r w:rsidRPr="00286A04">
        <w:rPr>
          <w:rFonts w:ascii="Times New Roman" w:eastAsia="Calibri" w:hAnsi="Times New Roman" w:cs="Times New Roman"/>
          <w:sz w:val="24"/>
          <w:szCs w:val="24"/>
        </w:rPr>
        <w:t>Приложение № 8</w:t>
      </w: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p>
    <w:p w:rsidR="00286A04" w:rsidRPr="00286A04" w:rsidRDefault="00286A04" w:rsidP="00286A04">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УТВЕРЖДЕНО</w:t>
      </w: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r w:rsidRPr="00286A04">
        <w:rPr>
          <w:rFonts w:ascii="Times New Roman" w:eastAsia="Calibri" w:hAnsi="Times New Roman" w:cs="Times New Roman"/>
          <w:sz w:val="24"/>
          <w:szCs w:val="24"/>
        </w:rPr>
        <w:t>приказом МБУДО Егорлыкской ДШИ</w:t>
      </w:r>
      <w:r w:rsidRPr="00286A04">
        <w:rPr>
          <w:rFonts w:ascii="Times New Roman" w:eastAsia="Calibri" w:hAnsi="Times New Roman" w:cs="Times New Roman"/>
          <w:sz w:val="24"/>
          <w:szCs w:val="24"/>
        </w:rPr>
        <w:br/>
        <w:t>от «___» ___________ 20__ г. № ___</w:t>
      </w: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p>
    <w:p w:rsidR="00286A04" w:rsidRPr="00286A04" w:rsidRDefault="00286A04" w:rsidP="00286A04">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286A04">
        <w:rPr>
          <w:rFonts w:ascii="Times New Roman" w:eastAsia="Times New Roman" w:hAnsi="Times New Roman" w:cs="Times New Roman"/>
          <w:b/>
          <w:bCs/>
          <w:color w:val="000000"/>
          <w:sz w:val="24"/>
          <w:szCs w:val="24"/>
        </w:rPr>
        <w:t>ПЕРЕЧЕНЬ</w:t>
      </w:r>
      <w:r w:rsidRPr="00286A04">
        <w:rPr>
          <w:rFonts w:ascii="Times New Roman" w:eastAsia="Times New Roman" w:hAnsi="Times New Roman" w:cs="Times New Roman"/>
          <w:b/>
          <w:bCs/>
          <w:color w:val="000000"/>
          <w:sz w:val="24"/>
          <w:szCs w:val="24"/>
        </w:rPr>
        <w:br/>
        <w:t xml:space="preserve">информационных систем персональных данных </w:t>
      </w:r>
    </w:p>
    <w:p w:rsidR="00286A04" w:rsidRPr="00286A04" w:rsidRDefault="00286A04" w:rsidP="00286A04">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286A04">
        <w:rPr>
          <w:rFonts w:ascii="Times New Roman" w:eastAsia="Times New Roman" w:hAnsi="Times New Roman" w:cs="Times New Roman"/>
          <w:b/>
          <w:bCs/>
          <w:color w:val="000000"/>
          <w:sz w:val="24"/>
          <w:szCs w:val="24"/>
        </w:rPr>
        <w:t>МБУДО Егорлыкской ДШИ</w:t>
      </w:r>
    </w:p>
    <w:p w:rsidR="00286A04" w:rsidRPr="00286A04" w:rsidRDefault="00286A04" w:rsidP="00286A04">
      <w:pPr>
        <w:spacing w:after="0" w:line="240" w:lineRule="auto"/>
        <w:jc w:val="both"/>
        <w:rPr>
          <w:rFonts w:ascii="Times New Roman" w:eastAsia="Calibri" w:hAnsi="Times New Roman" w:cs="Times New Roman"/>
          <w:sz w:val="24"/>
          <w:szCs w:val="24"/>
        </w:rPr>
      </w:pPr>
    </w:p>
    <w:p w:rsidR="00286A04" w:rsidRPr="00286A04" w:rsidRDefault="00286A04" w:rsidP="00286A04">
      <w:pPr>
        <w:spacing w:after="0" w:line="240" w:lineRule="auto"/>
        <w:jc w:val="both"/>
        <w:rPr>
          <w:rFonts w:ascii="Times New Roman" w:eastAsia="Calibri" w:hAnsi="Times New Roman" w:cs="Times New Roman"/>
          <w:sz w:val="24"/>
          <w:szCs w:val="24"/>
        </w:rPr>
      </w:pPr>
    </w:p>
    <w:p w:rsidR="00286A04" w:rsidRPr="00286A04" w:rsidRDefault="00286A04" w:rsidP="00286A04">
      <w:pPr>
        <w:numPr>
          <w:ilvl w:val="1"/>
          <w:numId w:val="21"/>
        </w:numPr>
        <w:spacing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Автоматизированная система электронного документооборота.</w:t>
      </w:r>
    </w:p>
    <w:p w:rsidR="00286A04" w:rsidRPr="00286A04" w:rsidRDefault="00286A04" w:rsidP="00286A04">
      <w:pPr>
        <w:numPr>
          <w:ilvl w:val="1"/>
          <w:numId w:val="21"/>
        </w:numPr>
        <w:spacing w:before="240"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1С «Зарплата и кадры государственного учреждения» Редакция 3.1.</w:t>
      </w:r>
    </w:p>
    <w:p w:rsidR="00286A04" w:rsidRPr="00286A04" w:rsidRDefault="00286A04" w:rsidP="00286A04">
      <w:pPr>
        <w:numPr>
          <w:ilvl w:val="1"/>
          <w:numId w:val="21"/>
        </w:numPr>
        <w:spacing w:before="240"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 xml:space="preserve">1С «Бухгалтерия государственного учреждения 8 </w:t>
      </w:r>
      <w:proofErr w:type="gramStart"/>
      <w:r w:rsidRPr="00286A04">
        <w:rPr>
          <w:rFonts w:ascii="Times New Roman" w:eastAsia="Calibri" w:hAnsi="Times New Roman" w:cs="Times New Roman"/>
          <w:sz w:val="24"/>
          <w:szCs w:val="24"/>
        </w:rPr>
        <w:t>ПРОФ</w:t>
      </w:r>
      <w:proofErr w:type="gramEnd"/>
      <w:r w:rsidRPr="00286A04">
        <w:rPr>
          <w:rFonts w:ascii="Times New Roman" w:eastAsia="Calibri" w:hAnsi="Times New Roman" w:cs="Times New Roman"/>
          <w:sz w:val="24"/>
          <w:szCs w:val="24"/>
        </w:rPr>
        <w:t>»</w:t>
      </w:r>
    </w:p>
    <w:p w:rsidR="00286A04" w:rsidRPr="00286A04" w:rsidRDefault="00286A04" w:rsidP="00286A04">
      <w:pPr>
        <w:numPr>
          <w:ilvl w:val="1"/>
          <w:numId w:val="21"/>
        </w:numPr>
        <w:spacing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Электронная база «Работа в России».</w:t>
      </w:r>
    </w:p>
    <w:p w:rsidR="00286A04" w:rsidRPr="00286A04" w:rsidRDefault="00286A04" w:rsidP="00286A04">
      <w:pPr>
        <w:numPr>
          <w:ilvl w:val="1"/>
          <w:numId w:val="21"/>
        </w:numPr>
        <w:spacing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Автоматизированная информационная системы «Астрал».</w:t>
      </w:r>
    </w:p>
    <w:p w:rsidR="00286A04" w:rsidRPr="00286A04" w:rsidRDefault="00286A04" w:rsidP="00286A04">
      <w:pPr>
        <w:numPr>
          <w:ilvl w:val="1"/>
          <w:numId w:val="21"/>
        </w:numPr>
        <w:spacing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 xml:space="preserve">Система видеонаблюдения. </w:t>
      </w:r>
    </w:p>
    <w:p w:rsidR="00286A04" w:rsidRPr="00286A04" w:rsidRDefault="00286A04" w:rsidP="00286A04">
      <w:pPr>
        <w:numPr>
          <w:ilvl w:val="1"/>
          <w:numId w:val="21"/>
        </w:numPr>
        <w:spacing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 xml:space="preserve">Официальный сайт учреждения в информационно-телекоммуникационной сети Интернет </w:t>
      </w:r>
      <w:r w:rsidRPr="00286A04">
        <w:rPr>
          <w:rFonts w:ascii="Times New Roman" w:eastAsia="Times New Roman" w:hAnsi="Times New Roman" w:cs="Times New Roman"/>
          <w:sz w:val="24"/>
          <w:szCs w:val="24"/>
          <w:lang w:eastAsia="ru-RU"/>
        </w:rPr>
        <w:t>https://edshi.ru/</w:t>
      </w:r>
      <w:r w:rsidRPr="00286A04">
        <w:rPr>
          <w:rFonts w:ascii="Times New Roman" w:eastAsia="Calibri" w:hAnsi="Times New Roman" w:cs="Times New Roman"/>
          <w:sz w:val="24"/>
          <w:szCs w:val="24"/>
        </w:rPr>
        <w:t>.</w:t>
      </w:r>
      <w:r w:rsidRPr="00286A04">
        <w:rPr>
          <w:rFonts w:ascii="Times New Roman" w:eastAsia="Calibri" w:hAnsi="Times New Roman" w:cs="Times New Roman"/>
          <w:sz w:val="24"/>
          <w:szCs w:val="24"/>
          <w:vertAlign w:val="superscript"/>
        </w:rPr>
        <w:footnoteReference w:id="8"/>
      </w:r>
    </w:p>
    <w:p w:rsidR="00286A04" w:rsidRPr="00286A04" w:rsidRDefault="00286A04" w:rsidP="00286A04">
      <w:pPr>
        <w:numPr>
          <w:ilvl w:val="1"/>
          <w:numId w:val="21"/>
        </w:numPr>
        <w:spacing w:after="0" w:line="240" w:lineRule="auto"/>
        <w:ind w:left="0" w:firstLine="709"/>
        <w:contextualSpacing/>
        <w:jc w:val="both"/>
        <w:rPr>
          <w:rFonts w:ascii="Times New Roman" w:eastAsia="Calibri" w:hAnsi="Times New Roman" w:cs="Times New Roman"/>
          <w:sz w:val="24"/>
          <w:szCs w:val="24"/>
        </w:rPr>
      </w:pPr>
      <w:r w:rsidRPr="00286A04">
        <w:rPr>
          <w:rFonts w:ascii="Times New Roman" w:eastAsia="Calibri" w:hAnsi="Times New Roman" w:cs="Times New Roman"/>
          <w:sz w:val="24"/>
          <w:szCs w:val="24"/>
        </w:rPr>
        <w:t xml:space="preserve">Неавтоматизированные информационные системы персональных данных: файлы в виде электронных таблиц </w:t>
      </w:r>
      <w:r w:rsidRPr="00286A04">
        <w:rPr>
          <w:rFonts w:ascii="Times New Roman" w:eastAsia="Calibri" w:hAnsi="Times New Roman" w:cs="Times New Roman"/>
          <w:sz w:val="24"/>
          <w:szCs w:val="24"/>
          <w:lang w:val="en-US"/>
        </w:rPr>
        <w:t>Microsoft</w:t>
      </w:r>
      <w:r w:rsidRPr="00286A04">
        <w:rPr>
          <w:rFonts w:ascii="Times New Roman" w:eastAsia="Calibri" w:hAnsi="Times New Roman" w:cs="Times New Roman"/>
          <w:sz w:val="24"/>
          <w:szCs w:val="24"/>
        </w:rPr>
        <w:t xml:space="preserve"> </w:t>
      </w:r>
      <w:r w:rsidRPr="00286A04">
        <w:rPr>
          <w:rFonts w:ascii="Times New Roman" w:eastAsia="Calibri" w:hAnsi="Times New Roman" w:cs="Times New Roman"/>
          <w:sz w:val="24"/>
          <w:szCs w:val="24"/>
          <w:lang w:val="en-US"/>
        </w:rPr>
        <w:t>Excel</w:t>
      </w:r>
      <w:r w:rsidRPr="00286A04">
        <w:rPr>
          <w:rFonts w:ascii="Times New Roman" w:eastAsia="Calibri" w:hAnsi="Times New Roman" w:cs="Times New Roman"/>
          <w:sz w:val="24"/>
          <w:szCs w:val="24"/>
        </w:rPr>
        <w:t xml:space="preserve">, файлы в </w:t>
      </w:r>
      <w:r w:rsidRPr="00286A04">
        <w:rPr>
          <w:rFonts w:ascii="Times New Roman" w:eastAsia="Calibri" w:hAnsi="Times New Roman" w:cs="Times New Roman"/>
          <w:sz w:val="24"/>
          <w:szCs w:val="24"/>
          <w:lang w:val="en-US"/>
        </w:rPr>
        <w:t>Microsoft</w:t>
      </w:r>
      <w:r w:rsidRPr="00286A04">
        <w:rPr>
          <w:rFonts w:ascii="Times New Roman" w:eastAsia="Calibri" w:hAnsi="Times New Roman" w:cs="Times New Roman"/>
          <w:sz w:val="24"/>
          <w:szCs w:val="24"/>
        </w:rPr>
        <w:t xml:space="preserve"> </w:t>
      </w:r>
      <w:r w:rsidRPr="00286A04">
        <w:rPr>
          <w:rFonts w:ascii="Times New Roman" w:eastAsia="Calibri" w:hAnsi="Times New Roman" w:cs="Times New Roman"/>
          <w:sz w:val="24"/>
          <w:szCs w:val="24"/>
          <w:lang w:val="en-US"/>
        </w:rPr>
        <w:t>Word</w:t>
      </w:r>
      <w:r w:rsidRPr="00286A04">
        <w:rPr>
          <w:rFonts w:ascii="Times New Roman" w:eastAsia="Calibri" w:hAnsi="Times New Roman" w:cs="Times New Roman"/>
          <w:color w:val="000000"/>
          <w:sz w:val="24"/>
          <w:szCs w:val="24"/>
        </w:rPr>
        <w:t>.</w:t>
      </w: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0E7D0A">
      <w:pPr>
        <w:widowControl w:val="0"/>
        <w:autoSpaceDE w:val="0"/>
        <w:autoSpaceDN w:val="0"/>
        <w:spacing w:after="0" w:line="240" w:lineRule="auto"/>
        <w:rPr>
          <w:rFonts w:ascii="Times New Roman" w:eastAsia="Times New Roman" w:hAnsi="Times New Roman" w:cs="Times New Roman"/>
          <w:sz w:val="20"/>
          <w:szCs w:val="20"/>
        </w:rPr>
      </w:pPr>
    </w:p>
    <w:p w:rsidR="00286A04" w:rsidRPr="00286A04" w:rsidRDefault="00286A04" w:rsidP="00286A04">
      <w:pPr>
        <w:widowControl w:val="0"/>
        <w:autoSpaceDE w:val="0"/>
        <w:autoSpaceDN w:val="0"/>
        <w:spacing w:after="0" w:line="240" w:lineRule="auto"/>
        <w:ind w:left="-142"/>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Министерство культуры Ростовской области</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Отдел культуры Администрации Егорлыкского района</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Муниципальное бюджетное  учреждение дополнительного образования</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Егорлыкская детская школа искусств</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 МБУДО Егорлыкская ДШИ)</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М. Горького ул., 92 ст. Егорлыкская, Ростовская область 347660</w:t>
      </w:r>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 xml:space="preserve">Тел./факс: (8 863 70) 21-2-97, 22-0-73;e-meil; </w:t>
      </w:r>
      <w:hyperlink r:id="rId12" w:history="1">
        <w:r w:rsidRPr="00286A04">
          <w:rPr>
            <w:rFonts w:ascii="Times New Roman" w:eastAsia="Times New Roman" w:hAnsi="Times New Roman" w:cs="Times New Roman"/>
            <w:color w:val="0000FF"/>
            <w:sz w:val="20"/>
            <w:szCs w:val="20"/>
            <w:u w:val="single"/>
          </w:rPr>
          <w:t>moudodedshi@rambler.ru</w:t>
        </w:r>
      </w:hyperlink>
    </w:p>
    <w:p w:rsidR="00286A04" w:rsidRPr="00286A04" w:rsidRDefault="00286A04" w:rsidP="00286A04">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286A04">
        <w:rPr>
          <w:rFonts w:ascii="Times New Roman" w:eastAsia="Times New Roman" w:hAnsi="Times New Roman" w:cs="Times New Roman"/>
          <w:sz w:val="20"/>
          <w:szCs w:val="20"/>
        </w:rPr>
        <w:t>ОКПО 44863989, ОГРН 1026100870180,ИНН/КПП 6109010400/610901001</w:t>
      </w:r>
    </w:p>
    <w:p w:rsidR="00286A04" w:rsidRPr="00286A04" w:rsidRDefault="00286A04" w:rsidP="00286A04">
      <w:pPr>
        <w:widowControl w:val="0"/>
        <w:tabs>
          <w:tab w:val="center" w:pos="4677"/>
        </w:tabs>
        <w:autoSpaceDE w:val="0"/>
        <w:autoSpaceDN w:val="0"/>
        <w:adjustRightInd w:val="0"/>
        <w:spacing w:after="0" w:line="360" w:lineRule="auto"/>
        <w:rPr>
          <w:rFonts w:ascii="Times New Roman" w:eastAsia="Times New Roman" w:hAnsi="Times New Roman" w:cs="Times New Roman"/>
          <w:szCs w:val="24"/>
          <w:lang w:eastAsia="ru-RU"/>
        </w:rPr>
      </w:pPr>
      <w:r w:rsidRPr="00286A04">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286A04" w:rsidRPr="00286A04" w:rsidRDefault="00286A04" w:rsidP="00286A04">
      <w:pPr>
        <w:widowControl w:val="0"/>
        <w:autoSpaceDE w:val="0"/>
        <w:autoSpaceDN w:val="0"/>
        <w:spacing w:before="11" w:after="0" w:line="240" w:lineRule="auto"/>
        <w:rPr>
          <w:rFonts w:ascii="Times New Roman" w:eastAsia="Times New Roman" w:hAnsi="Times New Roman" w:cs="Times New Roman"/>
          <w:sz w:val="24"/>
          <w:szCs w:val="24"/>
        </w:rPr>
      </w:pP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r w:rsidRPr="00286A04">
        <w:rPr>
          <w:rFonts w:ascii="Times New Roman" w:eastAsia="Calibri" w:hAnsi="Times New Roman" w:cs="Times New Roman"/>
          <w:sz w:val="24"/>
          <w:szCs w:val="24"/>
        </w:rPr>
        <w:t>Приложение № 9</w:t>
      </w: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p>
    <w:p w:rsidR="00286A04" w:rsidRPr="00286A04" w:rsidRDefault="00286A04" w:rsidP="00286A04">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286A04">
        <w:rPr>
          <w:rFonts w:ascii="Times New Roman" w:eastAsia="Times New Roman" w:hAnsi="Times New Roman" w:cs="Times New Roman"/>
          <w:sz w:val="24"/>
          <w:szCs w:val="24"/>
          <w:lang w:eastAsia="ru-RU"/>
        </w:rPr>
        <w:t>УТВЕРЖДЕНО</w:t>
      </w:r>
    </w:p>
    <w:p w:rsidR="00286A04" w:rsidRPr="00286A04" w:rsidRDefault="00286A04" w:rsidP="00286A04">
      <w:pPr>
        <w:spacing w:after="0" w:line="240" w:lineRule="auto"/>
        <w:ind w:left="5387"/>
        <w:jc w:val="center"/>
        <w:rPr>
          <w:rFonts w:ascii="Times New Roman" w:eastAsia="Calibri" w:hAnsi="Times New Roman" w:cs="Times New Roman"/>
          <w:sz w:val="24"/>
          <w:szCs w:val="24"/>
        </w:rPr>
      </w:pPr>
      <w:r w:rsidRPr="00286A04">
        <w:rPr>
          <w:rFonts w:ascii="Times New Roman" w:eastAsia="Calibri" w:hAnsi="Times New Roman" w:cs="Times New Roman"/>
          <w:sz w:val="24"/>
          <w:szCs w:val="24"/>
        </w:rPr>
        <w:t>приказом МБУДО Егорлыкской ДШИ</w:t>
      </w:r>
      <w:r w:rsidRPr="00286A04">
        <w:rPr>
          <w:rFonts w:ascii="Times New Roman" w:eastAsia="Calibri" w:hAnsi="Times New Roman" w:cs="Times New Roman"/>
          <w:sz w:val="24"/>
          <w:szCs w:val="24"/>
        </w:rPr>
        <w:br/>
        <w:t>от «</w:t>
      </w:r>
      <w:r w:rsidR="000E7D0A" w:rsidRPr="000E7D0A">
        <w:rPr>
          <w:rFonts w:ascii="Times New Roman" w:eastAsia="Calibri" w:hAnsi="Times New Roman" w:cs="Times New Roman"/>
          <w:sz w:val="24"/>
          <w:szCs w:val="24"/>
        </w:rPr>
        <w:t>___</w:t>
      </w:r>
      <w:r w:rsidRPr="00286A04">
        <w:rPr>
          <w:rFonts w:ascii="Times New Roman" w:eastAsia="Calibri" w:hAnsi="Times New Roman" w:cs="Times New Roman"/>
          <w:sz w:val="24"/>
          <w:szCs w:val="24"/>
        </w:rPr>
        <w:t>»</w:t>
      </w:r>
      <w:r w:rsidR="000E7D0A">
        <w:rPr>
          <w:rFonts w:ascii="Times New Roman" w:eastAsia="Calibri" w:hAnsi="Times New Roman" w:cs="Times New Roman"/>
          <w:sz w:val="24"/>
          <w:szCs w:val="24"/>
        </w:rPr>
        <w:t>_______</w:t>
      </w:r>
      <w:r w:rsidRPr="00286A04">
        <w:rPr>
          <w:rFonts w:ascii="Times New Roman" w:eastAsia="Calibri" w:hAnsi="Times New Roman" w:cs="Times New Roman"/>
          <w:sz w:val="24"/>
          <w:szCs w:val="24"/>
        </w:rPr>
        <w:t>20</w:t>
      </w:r>
      <w:r w:rsidR="000E7D0A">
        <w:rPr>
          <w:rFonts w:ascii="Times New Roman" w:eastAsia="Calibri" w:hAnsi="Times New Roman" w:cs="Times New Roman"/>
          <w:sz w:val="24"/>
          <w:szCs w:val="24"/>
        </w:rPr>
        <w:t>___</w:t>
      </w:r>
      <w:r w:rsidRPr="00286A04">
        <w:rPr>
          <w:rFonts w:ascii="Times New Roman" w:eastAsia="Calibri" w:hAnsi="Times New Roman" w:cs="Times New Roman"/>
          <w:sz w:val="24"/>
          <w:szCs w:val="24"/>
        </w:rPr>
        <w:t xml:space="preserve">г. № </w:t>
      </w:r>
      <w:r w:rsidR="000E7D0A">
        <w:rPr>
          <w:rFonts w:ascii="Times New Roman" w:eastAsia="Calibri" w:hAnsi="Times New Roman" w:cs="Times New Roman"/>
          <w:sz w:val="24"/>
          <w:szCs w:val="24"/>
        </w:rPr>
        <w:t>___</w:t>
      </w:r>
    </w:p>
    <w:p w:rsidR="00286A04" w:rsidRPr="00286A04" w:rsidRDefault="00286A04" w:rsidP="00286A04">
      <w:pPr>
        <w:widowControl w:val="0"/>
        <w:autoSpaceDE w:val="0"/>
        <w:autoSpaceDN w:val="0"/>
        <w:spacing w:after="0" w:line="240" w:lineRule="auto"/>
        <w:ind w:right="3960"/>
        <w:rPr>
          <w:rFonts w:ascii="Times New Roman" w:eastAsia="Times New Roman" w:hAnsi="Times New Roman" w:cs="Times New Roman"/>
          <w:b/>
          <w:bCs/>
          <w:sz w:val="24"/>
          <w:szCs w:val="24"/>
        </w:rPr>
      </w:pPr>
    </w:p>
    <w:p w:rsidR="00286A04" w:rsidRPr="00286A04" w:rsidRDefault="00286A04" w:rsidP="00286A04">
      <w:pPr>
        <w:widowControl w:val="0"/>
        <w:autoSpaceDE w:val="0"/>
        <w:autoSpaceDN w:val="0"/>
        <w:spacing w:after="0" w:line="240" w:lineRule="auto"/>
        <w:ind w:left="3956" w:right="3960"/>
        <w:jc w:val="center"/>
        <w:rPr>
          <w:rFonts w:ascii="Times New Roman" w:eastAsia="Times New Roman" w:hAnsi="Times New Roman" w:cs="Times New Roman"/>
          <w:b/>
          <w:bCs/>
          <w:sz w:val="24"/>
          <w:szCs w:val="24"/>
        </w:rPr>
      </w:pPr>
      <w:r w:rsidRPr="00286A04">
        <w:rPr>
          <w:rFonts w:ascii="Times New Roman" w:eastAsia="Times New Roman" w:hAnsi="Times New Roman" w:cs="Times New Roman"/>
          <w:b/>
          <w:bCs/>
          <w:sz w:val="24"/>
          <w:szCs w:val="24"/>
        </w:rPr>
        <w:t>Обязательство</w:t>
      </w:r>
    </w:p>
    <w:p w:rsidR="00286A04" w:rsidRPr="00286A04" w:rsidRDefault="00286A04" w:rsidP="00286A04">
      <w:pPr>
        <w:widowControl w:val="0"/>
        <w:autoSpaceDE w:val="0"/>
        <w:autoSpaceDN w:val="0"/>
        <w:spacing w:before="4" w:after="0" w:line="240" w:lineRule="auto"/>
        <w:ind w:left="1921" w:right="1927"/>
        <w:jc w:val="center"/>
        <w:rPr>
          <w:rFonts w:ascii="Times New Roman" w:eastAsia="Times New Roman" w:hAnsi="Times New Roman" w:cs="Times New Roman"/>
          <w:b/>
          <w:bCs/>
          <w:sz w:val="24"/>
          <w:szCs w:val="24"/>
        </w:rPr>
      </w:pPr>
      <w:r w:rsidRPr="00286A04">
        <w:rPr>
          <w:rFonts w:ascii="Times New Roman" w:eastAsia="Times New Roman" w:hAnsi="Times New Roman" w:cs="Times New Roman"/>
          <w:b/>
          <w:bCs/>
          <w:sz w:val="24"/>
          <w:szCs w:val="24"/>
        </w:rPr>
        <w:t>о</w:t>
      </w:r>
      <w:r w:rsidRPr="00286A04">
        <w:rPr>
          <w:rFonts w:ascii="Times New Roman" w:eastAsia="Times New Roman" w:hAnsi="Times New Roman" w:cs="Times New Roman"/>
          <w:b/>
          <w:bCs/>
          <w:spacing w:val="-9"/>
          <w:sz w:val="24"/>
          <w:szCs w:val="24"/>
        </w:rPr>
        <w:t xml:space="preserve"> </w:t>
      </w:r>
      <w:r w:rsidRPr="00286A04">
        <w:rPr>
          <w:rFonts w:ascii="Times New Roman" w:eastAsia="Times New Roman" w:hAnsi="Times New Roman" w:cs="Times New Roman"/>
          <w:b/>
          <w:bCs/>
          <w:sz w:val="24"/>
          <w:szCs w:val="24"/>
        </w:rPr>
        <w:t>неразглашении</w:t>
      </w:r>
      <w:r w:rsidRPr="00286A04">
        <w:rPr>
          <w:rFonts w:ascii="Times New Roman" w:eastAsia="Times New Roman" w:hAnsi="Times New Roman" w:cs="Times New Roman"/>
          <w:b/>
          <w:bCs/>
          <w:spacing w:val="-7"/>
          <w:sz w:val="24"/>
          <w:szCs w:val="24"/>
        </w:rPr>
        <w:t xml:space="preserve"> </w:t>
      </w:r>
      <w:r w:rsidRPr="00286A04">
        <w:rPr>
          <w:rFonts w:ascii="Times New Roman" w:eastAsia="Times New Roman" w:hAnsi="Times New Roman" w:cs="Times New Roman"/>
          <w:b/>
          <w:bCs/>
          <w:sz w:val="24"/>
          <w:szCs w:val="24"/>
        </w:rPr>
        <w:t>персональных</w:t>
      </w:r>
      <w:r w:rsidRPr="00286A04">
        <w:rPr>
          <w:rFonts w:ascii="Times New Roman" w:eastAsia="Times New Roman" w:hAnsi="Times New Roman" w:cs="Times New Roman"/>
          <w:b/>
          <w:bCs/>
          <w:spacing w:val="-8"/>
          <w:sz w:val="24"/>
          <w:szCs w:val="24"/>
        </w:rPr>
        <w:t xml:space="preserve"> </w:t>
      </w:r>
      <w:r w:rsidRPr="00286A04">
        <w:rPr>
          <w:rFonts w:ascii="Times New Roman" w:eastAsia="Times New Roman" w:hAnsi="Times New Roman" w:cs="Times New Roman"/>
          <w:b/>
          <w:bCs/>
          <w:sz w:val="24"/>
          <w:szCs w:val="24"/>
        </w:rPr>
        <w:t>данных</w:t>
      </w:r>
      <w:r w:rsidRPr="00286A04">
        <w:rPr>
          <w:rFonts w:ascii="Times New Roman" w:eastAsia="Times New Roman" w:hAnsi="Times New Roman" w:cs="Times New Roman"/>
          <w:b/>
          <w:bCs/>
          <w:spacing w:val="-9"/>
          <w:sz w:val="24"/>
          <w:szCs w:val="24"/>
        </w:rPr>
        <w:t xml:space="preserve"> </w:t>
      </w:r>
      <w:r w:rsidRPr="00286A04">
        <w:rPr>
          <w:rFonts w:ascii="Times New Roman" w:eastAsia="Times New Roman" w:hAnsi="Times New Roman" w:cs="Times New Roman"/>
          <w:b/>
          <w:bCs/>
          <w:sz w:val="24"/>
          <w:szCs w:val="24"/>
        </w:rPr>
        <w:t>работников</w:t>
      </w:r>
    </w:p>
    <w:p w:rsidR="00286A04" w:rsidRPr="00286A04" w:rsidRDefault="00286A04" w:rsidP="00286A04">
      <w:pPr>
        <w:widowControl w:val="0"/>
        <w:autoSpaceDE w:val="0"/>
        <w:autoSpaceDN w:val="0"/>
        <w:spacing w:before="9" w:after="0" w:line="240" w:lineRule="auto"/>
        <w:rPr>
          <w:rFonts w:ascii="Times New Roman" w:eastAsia="Times New Roman" w:hAnsi="Times New Roman" w:cs="Times New Roman"/>
          <w:b/>
          <w:sz w:val="35"/>
          <w:szCs w:val="24"/>
        </w:rPr>
      </w:pPr>
    </w:p>
    <w:p w:rsidR="00286A04" w:rsidRPr="00286A04" w:rsidRDefault="00286A04" w:rsidP="008F1AC1">
      <w:pPr>
        <w:widowControl w:val="0"/>
        <w:tabs>
          <w:tab w:val="left" w:pos="1862"/>
          <w:tab w:val="left" w:pos="6762"/>
        </w:tabs>
        <w:autoSpaceDE w:val="0"/>
        <w:autoSpaceDN w:val="0"/>
        <w:spacing w:after="0" w:line="242" w:lineRule="auto"/>
        <w:ind w:left="104" w:right="111" w:firstLine="1357"/>
        <w:jc w:val="both"/>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Я,</w:t>
      </w:r>
      <w:r w:rsidRPr="00286A04">
        <w:rPr>
          <w:rFonts w:ascii="Times New Roman" w:eastAsia="Times New Roman" w:hAnsi="Times New Roman" w:cs="Times New Roman"/>
          <w:sz w:val="24"/>
          <w:szCs w:val="24"/>
          <w:u w:val="single"/>
        </w:rPr>
        <w:tab/>
      </w:r>
      <w:r w:rsidRPr="00286A04">
        <w:rPr>
          <w:rFonts w:ascii="Times New Roman" w:eastAsia="Times New Roman" w:hAnsi="Times New Roman" w:cs="Times New Roman"/>
          <w:sz w:val="24"/>
          <w:szCs w:val="24"/>
          <w:u w:val="single"/>
        </w:rPr>
        <w:tab/>
      </w:r>
      <w:r w:rsidRPr="00286A04">
        <w:rPr>
          <w:rFonts w:ascii="Times New Roman" w:eastAsia="Times New Roman" w:hAnsi="Times New Roman" w:cs="Times New Roman"/>
          <w:sz w:val="24"/>
          <w:szCs w:val="24"/>
        </w:rPr>
        <w:t xml:space="preserve">,  </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паспорт серии</w:t>
      </w:r>
      <w:r w:rsidR="008F1AC1">
        <w:rPr>
          <w:rFonts w:ascii="Times New Roman" w:eastAsia="Times New Roman" w:hAnsi="Times New Roman" w:cs="Times New Roman"/>
          <w:sz w:val="24"/>
          <w:szCs w:val="24"/>
        </w:rPr>
        <w:t>_______</w:t>
      </w:r>
      <w:r w:rsidRPr="00286A04">
        <w:rPr>
          <w:rFonts w:ascii="Times New Roman" w:eastAsia="Times New Roman" w:hAnsi="Times New Roman" w:cs="Times New Roman"/>
          <w:sz w:val="24"/>
          <w:szCs w:val="24"/>
        </w:rPr>
        <w:t>,</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номер</w:t>
      </w:r>
      <w:r w:rsidRPr="00286A04">
        <w:rPr>
          <w:rFonts w:ascii="Times New Roman" w:eastAsia="Times New Roman" w:hAnsi="Times New Roman" w:cs="Times New Roman"/>
          <w:sz w:val="24"/>
          <w:szCs w:val="24"/>
          <w:u w:val="single"/>
        </w:rPr>
        <w:t xml:space="preserve"> </w:t>
      </w:r>
      <w:r w:rsidRPr="00286A04">
        <w:rPr>
          <w:rFonts w:ascii="Times New Roman" w:eastAsia="Times New Roman" w:hAnsi="Times New Roman" w:cs="Times New Roman"/>
          <w:sz w:val="24"/>
          <w:szCs w:val="24"/>
          <w:u w:val="single"/>
        </w:rPr>
        <w:tab/>
      </w:r>
      <w:r w:rsidR="008F1AC1">
        <w:rPr>
          <w:rFonts w:ascii="Times New Roman" w:eastAsia="Times New Roman" w:hAnsi="Times New Roman" w:cs="Times New Roman"/>
          <w:sz w:val="24"/>
          <w:szCs w:val="24"/>
        </w:rPr>
        <w:t xml:space="preserve">  </w:t>
      </w:r>
      <w:r w:rsidRPr="00286A04">
        <w:rPr>
          <w:rFonts w:ascii="Times New Roman" w:eastAsia="Times New Roman" w:hAnsi="Times New Roman" w:cs="Times New Roman"/>
          <w:sz w:val="24"/>
          <w:szCs w:val="24"/>
        </w:rPr>
        <w:t>выдан</w:t>
      </w:r>
      <w:r w:rsidRPr="00286A04">
        <w:rPr>
          <w:rFonts w:ascii="Times New Roman" w:eastAsia="Times New Roman" w:hAnsi="Times New Roman" w:cs="Times New Roman"/>
          <w:sz w:val="24"/>
          <w:szCs w:val="24"/>
          <w:u w:val="single"/>
        </w:rPr>
        <w:tab/>
      </w:r>
      <w:r w:rsidRPr="00286A04">
        <w:rPr>
          <w:rFonts w:ascii="Times New Roman" w:eastAsia="Times New Roman" w:hAnsi="Times New Roman" w:cs="Times New Roman"/>
          <w:sz w:val="24"/>
          <w:szCs w:val="24"/>
        </w:rPr>
        <w:t>,</w:t>
      </w:r>
      <w:r w:rsidRPr="00286A04">
        <w:rPr>
          <w:rFonts w:ascii="Times New Roman" w:eastAsia="Times New Roman" w:hAnsi="Times New Roman" w:cs="Times New Roman"/>
          <w:spacing w:val="-58"/>
          <w:sz w:val="24"/>
          <w:szCs w:val="24"/>
        </w:rPr>
        <w:t xml:space="preserve"> </w:t>
      </w:r>
      <w:r w:rsidRPr="00286A04">
        <w:rPr>
          <w:rFonts w:ascii="Times New Roman" w:eastAsia="Times New Roman" w:hAnsi="Times New Roman" w:cs="Times New Roman"/>
          <w:sz w:val="24"/>
          <w:szCs w:val="24"/>
        </w:rPr>
        <w:t>понимаю,</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что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получаю</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доступ</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к</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персональным</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данным</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работников</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муниципального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бюджетного учреждения дополнительного  образования Егорлыкской детской школе искусств (далее — МБУДО Егорлыкская ДШИ) и во время исполнения своих обязанностей</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осуществляю</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обработку</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(в</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том</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числе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сбор,</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запись,</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систематизацию,</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накопление,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хранение,</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уточнение,</w:t>
      </w:r>
      <w:r w:rsidRPr="00286A04">
        <w:rPr>
          <w:rFonts w:ascii="Times New Roman" w:eastAsia="Times New Roman" w:hAnsi="Times New Roman" w:cs="Times New Roman"/>
          <w:spacing w:val="3"/>
          <w:sz w:val="24"/>
          <w:szCs w:val="24"/>
        </w:rPr>
        <w:t xml:space="preserve"> </w:t>
      </w:r>
      <w:r w:rsidRPr="00286A04">
        <w:rPr>
          <w:rFonts w:ascii="Times New Roman" w:eastAsia="Times New Roman" w:hAnsi="Times New Roman" w:cs="Times New Roman"/>
          <w:sz w:val="24"/>
          <w:szCs w:val="24"/>
        </w:rPr>
        <w:t>использование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w:t>
      </w:r>
      <w:r w:rsidRPr="00286A04">
        <w:rPr>
          <w:rFonts w:ascii="Times New Roman" w:eastAsia="Times New Roman" w:hAnsi="Times New Roman" w:cs="Times New Roman"/>
          <w:spacing w:val="3"/>
          <w:sz w:val="24"/>
          <w:szCs w:val="24"/>
        </w:rPr>
        <w:t xml:space="preserve"> </w:t>
      </w:r>
      <w:r w:rsidRPr="00286A04">
        <w:rPr>
          <w:rFonts w:ascii="Times New Roman" w:eastAsia="Times New Roman" w:hAnsi="Times New Roman" w:cs="Times New Roman"/>
          <w:sz w:val="24"/>
          <w:szCs w:val="24"/>
        </w:rPr>
        <w:t>передачу).</w:t>
      </w:r>
    </w:p>
    <w:p w:rsidR="00286A04" w:rsidRPr="00286A04" w:rsidRDefault="00286A04" w:rsidP="00286A04">
      <w:pPr>
        <w:widowControl w:val="0"/>
        <w:autoSpaceDE w:val="0"/>
        <w:autoSpaceDN w:val="0"/>
        <w:spacing w:after="0" w:line="242" w:lineRule="auto"/>
        <w:ind w:left="104" w:right="116" w:firstLine="540"/>
        <w:jc w:val="both"/>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Я понимаю, что разглашение такого рода информации может нанести прямой и (или)</w:t>
      </w:r>
      <w:r w:rsidRPr="00286A04">
        <w:rPr>
          <w:rFonts w:ascii="Times New Roman" w:eastAsia="Times New Roman" w:hAnsi="Times New Roman" w:cs="Times New Roman"/>
          <w:spacing w:val="-57"/>
          <w:sz w:val="24"/>
          <w:szCs w:val="24"/>
        </w:rPr>
        <w:t xml:space="preserve"> </w:t>
      </w:r>
      <w:r w:rsidRPr="00286A04">
        <w:rPr>
          <w:rFonts w:ascii="Times New Roman" w:eastAsia="Times New Roman" w:hAnsi="Times New Roman" w:cs="Times New Roman"/>
          <w:sz w:val="24"/>
          <w:szCs w:val="24"/>
        </w:rPr>
        <w:t>косвенный</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ущерб</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работникам</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МБУДО Егорлыкской ДШИ.</w:t>
      </w:r>
    </w:p>
    <w:p w:rsidR="00286A04" w:rsidRPr="00286A04" w:rsidRDefault="00286A04" w:rsidP="00286A04">
      <w:pPr>
        <w:widowControl w:val="0"/>
        <w:autoSpaceDE w:val="0"/>
        <w:autoSpaceDN w:val="0"/>
        <w:spacing w:after="0" w:line="242" w:lineRule="auto"/>
        <w:ind w:left="104" w:right="111" w:firstLine="540"/>
        <w:jc w:val="both"/>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В связи с этим даю обязательство при обработке персональных данных работников</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МБУДО Егорлыкской ДШИ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строго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соблюдать</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требования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действующего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законодательства,</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определяющего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порядок</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обработки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персональных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данных,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а</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также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Положения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об</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обработке и</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защите персональных</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данных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работников</w:t>
      </w:r>
      <w:r w:rsidRPr="00286A04">
        <w:rPr>
          <w:rFonts w:ascii="Times New Roman" w:eastAsia="Times New Roman" w:hAnsi="Times New Roman" w:cs="Times New Roman"/>
          <w:spacing w:val="3"/>
          <w:sz w:val="24"/>
          <w:szCs w:val="24"/>
        </w:rPr>
        <w:t xml:space="preserve"> </w:t>
      </w:r>
      <w:r w:rsidRPr="00286A04">
        <w:rPr>
          <w:rFonts w:ascii="Times New Roman" w:eastAsia="Times New Roman" w:hAnsi="Times New Roman" w:cs="Times New Roman"/>
          <w:sz w:val="24"/>
          <w:szCs w:val="24"/>
        </w:rPr>
        <w:t>МБУДО Егорлыкской ДШИ.</w:t>
      </w:r>
    </w:p>
    <w:p w:rsidR="00286A04" w:rsidRPr="00286A04" w:rsidRDefault="00286A04" w:rsidP="00286A04">
      <w:pPr>
        <w:widowControl w:val="0"/>
        <w:autoSpaceDE w:val="0"/>
        <w:autoSpaceDN w:val="0"/>
        <w:spacing w:after="0" w:line="242" w:lineRule="auto"/>
        <w:ind w:left="104" w:right="116" w:firstLine="540"/>
        <w:jc w:val="both"/>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подтверждаю,</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что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за</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исключением</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случаев</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(или)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при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отсутствии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условий,</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предусмотренных</w:t>
      </w:r>
      <w:r w:rsidRPr="00286A04">
        <w:rPr>
          <w:rFonts w:ascii="Times New Roman" w:eastAsia="Times New Roman" w:hAnsi="Times New Roman" w:cs="Times New Roman"/>
          <w:spacing w:val="-5"/>
          <w:sz w:val="24"/>
          <w:szCs w:val="24"/>
        </w:rPr>
        <w:t xml:space="preserve"> </w:t>
      </w:r>
      <w:r w:rsidRPr="00286A04">
        <w:rPr>
          <w:rFonts w:ascii="Times New Roman" w:eastAsia="Times New Roman" w:hAnsi="Times New Roman" w:cs="Times New Roman"/>
          <w:sz w:val="24"/>
          <w:szCs w:val="24"/>
        </w:rPr>
        <w:t>действующим</w:t>
      </w:r>
      <w:r w:rsidRPr="00286A04">
        <w:rPr>
          <w:rFonts w:ascii="Times New Roman" w:eastAsia="Times New Roman" w:hAnsi="Times New Roman" w:cs="Times New Roman"/>
          <w:spacing w:val="-5"/>
          <w:sz w:val="24"/>
          <w:szCs w:val="24"/>
        </w:rPr>
        <w:t xml:space="preserve"> </w:t>
      </w:r>
      <w:r w:rsidRPr="00286A04">
        <w:rPr>
          <w:rFonts w:ascii="Times New Roman" w:eastAsia="Times New Roman" w:hAnsi="Times New Roman" w:cs="Times New Roman"/>
          <w:sz w:val="24"/>
          <w:szCs w:val="24"/>
        </w:rPr>
        <w:t>законодательством,</w:t>
      </w:r>
      <w:r w:rsidRPr="00286A04">
        <w:rPr>
          <w:rFonts w:ascii="Times New Roman" w:eastAsia="Times New Roman" w:hAnsi="Times New Roman" w:cs="Times New Roman"/>
          <w:spacing w:val="-5"/>
          <w:sz w:val="24"/>
          <w:szCs w:val="24"/>
        </w:rPr>
        <w:t xml:space="preserve"> </w:t>
      </w:r>
      <w:r w:rsidRPr="00286A04">
        <w:rPr>
          <w:rFonts w:ascii="Times New Roman" w:eastAsia="Times New Roman" w:hAnsi="Times New Roman" w:cs="Times New Roman"/>
          <w:sz w:val="24"/>
          <w:szCs w:val="24"/>
        </w:rPr>
        <w:t>не</w:t>
      </w:r>
      <w:r w:rsidRPr="00286A04">
        <w:rPr>
          <w:rFonts w:ascii="Times New Roman" w:eastAsia="Times New Roman" w:hAnsi="Times New Roman" w:cs="Times New Roman"/>
          <w:spacing w:val="-7"/>
          <w:sz w:val="24"/>
          <w:szCs w:val="24"/>
        </w:rPr>
        <w:t xml:space="preserve"> </w:t>
      </w:r>
      <w:r w:rsidRPr="00286A04">
        <w:rPr>
          <w:rFonts w:ascii="Times New Roman" w:eastAsia="Times New Roman" w:hAnsi="Times New Roman" w:cs="Times New Roman"/>
          <w:sz w:val="24"/>
          <w:szCs w:val="24"/>
        </w:rPr>
        <w:t>имею</w:t>
      </w:r>
      <w:r w:rsidRPr="00286A04">
        <w:rPr>
          <w:rFonts w:ascii="Times New Roman" w:eastAsia="Times New Roman" w:hAnsi="Times New Roman" w:cs="Times New Roman"/>
          <w:spacing w:val="-5"/>
          <w:sz w:val="24"/>
          <w:szCs w:val="24"/>
        </w:rPr>
        <w:t xml:space="preserve"> </w:t>
      </w:r>
      <w:r w:rsidRPr="00286A04">
        <w:rPr>
          <w:rFonts w:ascii="Times New Roman" w:eastAsia="Times New Roman" w:hAnsi="Times New Roman" w:cs="Times New Roman"/>
          <w:sz w:val="24"/>
          <w:szCs w:val="24"/>
        </w:rPr>
        <w:t>права</w:t>
      </w:r>
      <w:r w:rsidRPr="00286A04">
        <w:rPr>
          <w:rFonts w:ascii="Times New Roman" w:eastAsia="Times New Roman" w:hAnsi="Times New Roman" w:cs="Times New Roman"/>
          <w:spacing w:val="-5"/>
          <w:sz w:val="24"/>
          <w:szCs w:val="24"/>
        </w:rPr>
        <w:t xml:space="preserve"> </w:t>
      </w:r>
      <w:r w:rsidRPr="00286A04">
        <w:rPr>
          <w:rFonts w:ascii="Times New Roman" w:eastAsia="Times New Roman" w:hAnsi="Times New Roman" w:cs="Times New Roman"/>
          <w:sz w:val="24"/>
          <w:szCs w:val="24"/>
        </w:rPr>
        <w:t>разглашать</w:t>
      </w:r>
      <w:r w:rsidRPr="00286A04">
        <w:rPr>
          <w:rFonts w:ascii="Times New Roman" w:eastAsia="Times New Roman" w:hAnsi="Times New Roman" w:cs="Times New Roman"/>
          <w:spacing w:val="-4"/>
          <w:sz w:val="24"/>
          <w:szCs w:val="24"/>
        </w:rPr>
        <w:t xml:space="preserve"> </w:t>
      </w:r>
      <w:r w:rsidRPr="00286A04">
        <w:rPr>
          <w:rFonts w:ascii="Times New Roman" w:eastAsia="Times New Roman" w:hAnsi="Times New Roman" w:cs="Times New Roman"/>
          <w:sz w:val="24"/>
          <w:szCs w:val="24"/>
        </w:rPr>
        <w:t>сведения</w:t>
      </w:r>
      <w:r w:rsidRPr="00286A04">
        <w:rPr>
          <w:rFonts w:ascii="Times New Roman" w:eastAsia="Times New Roman" w:hAnsi="Times New Roman" w:cs="Times New Roman"/>
          <w:spacing w:val="-5"/>
          <w:sz w:val="24"/>
          <w:szCs w:val="24"/>
        </w:rPr>
        <w:t xml:space="preserve"> </w:t>
      </w:r>
      <w:r w:rsidRPr="00286A04">
        <w:rPr>
          <w:rFonts w:ascii="Times New Roman" w:eastAsia="Times New Roman" w:hAnsi="Times New Roman" w:cs="Times New Roman"/>
          <w:sz w:val="24"/>
          <w:szCs w:val="24"/>
        </w:rPr>
        <w:t>о</w:t>
      </w:r>
      <w:r w:rsidRPr="00286A04">
        <w:rPr>
          <w:rFonts w:ascii="Times New Roman" w:eastAsia="Times New Roman" w:hAnsi="Times New Roman" w:cs="Times New Roman"/>
          <w:spacing w:val="-57"/>
          <w:sz w:val="24"/>
          <w:szCs w:val="24"/>
        </w:rPr>
        <w:t xml:space="preserve"> </w:t>
      </w:r>
      <w:r w:rsidRPr="00286A04">
        <w:rPr>
          <w:rFonts w:ascii="Times New Roman" w:eastAsia="Times New Roman" w:hAnsi="Times New Roman" w:cs="Times New Roman"/>
          <w:sz w:val="24"/>
          <w:szCs w:val="24"/>
        </w:rPr>
        <w:t>работниках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МБУДО Егорлыкской ДШИ относящиеся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к</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категории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персональных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данных,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в</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частности</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сведения:</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о</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(об)</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анкетных</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и</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биографических</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данных;</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образовании</w:t>
      </w:r>
      <w:proofErr w:type="gramEnd"/>
      <w:r w:rsidRPr="00286A04">
        <w:rPr>
          <w:rFonts w:ascii="Times New Roman" w:eastAsia="Times New Roman" w:hAnsi="Times New Roman" w:cs="Times New Roman"/>
          <w:sz w:val="24"/>
        </w:rPr>
        <w:t>;</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трудовом</w:t>
      </w:r>
      <w:r w:rsidRPr="00286A04">
        <w:rPr>
          <w:rFonts w:ascii="Times New Roman" w:eastAsia="Times New Roman" w:hAnsi="Times New Roman" w:cs="Times New Roman"/>
          <w:spacing w:val="-8"/>
          <w:sz w:val="24"/>
        </w:rPr>
        <w:t xml:space="preserve"> </w:t>
      </w:r>
      <w:r w:rsidRPr="00286A04">
        <w:rPr>
          <w:rFonts w:ascii="Times New Roman" w:eastAsia="Times New Roman" w:hAnsi="Times New Roman" w:cs="Times New Roman"/>
          <w:sz w:val="24"/>
        </w:rPr>
        <w:t>и</w:t>
      </w:r>
      <w:r w:rsidRPr="00286A04">
        <w:rPr>
          <w:rFonts w:ascii="Times New Roman" w:eastAsia="Times New Roman" w:hAnsi="Times New Roman" w:cs="Times New Roman"/>
          <w:spacing w:val="-6"/>
          <w:sz w:val="24"/>
        </w:rPr>
        <w:t xml:space="preserve"> </w:t>
      </w:r>
      <w:proofErr w:type="gramStart"/>
      <w:r w:rsidRPr="00286A04">
        <w:rPr>
          <w:rFonts w:ascii="Times New Roman" w:eastAsia="Times New Roman" w:hAnsi="Times New Roman" w:cs="Times New Roman"/>
          <w:sz w:val="24"/>
        </w:rPr>
        <w:t>общем</w:t>
      </w:r>
      <w:proofErr w:type="gramEnd"/>
      <w:r w:rsidRPr="00286A04">
        <w:rPr>
          <w:rFonts w:ascii="Times New Roman" w:eastAsia="Times New Roman" w:hAnsi="Times New Roman" w:cs="Times New Roman"/>
          <w:spacing w:val="-6"/>
          <w:sz w:val="24"/>
        </w:rPr>
        <w:t xml:space="preserve"> </w:t>
      </w:r>
      <w:r w:rsidRPr="00286A04">
        <w:rPr>
          <w:rFonts w:ascii="Times New Roman" w:eastAsia="Times New Roman" w:hAnsi="Times New Roman" w:cs="Times New Roman"/>
          <w:sz w:val="24"/>
        </w:rPr>
        <w:t>стаже;</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составе</w:t>
      </w:r>
      <w:proofErr w:type="gramEnd"/>
      <w:r w:rsidRPr="00286A04">
        <w:rPr>
          <w:rFonts w:ascii="Times New Roman" w:eastAsia="Times New Roman" w:hAnsi="Times New Roman" w:cs="Times New Roman"/>
          <w:spacing w:val="4"/>
          <w:sz w:val="24"/>
        </w:rPr>
        <w:t xml:space="preserve"> </w:t>
      </w:r>
      <w:r w:rsidRPr="00286A04">
        <w:rPr>
          <w:rFonts w:ascii="Times New Roman" w:eastAsia="Times New Roman" w:hAnsi="Times New Roman" w:cs="Times New Roman"/>
          <w:sz w:val="24"/>
        </w:rPr>
        <w:t>семьи;</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паспортных</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данных;</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воинском</w:t>
      </w:r>
      <w:r w:rsidRPr="00286A04">
        <w:rPr>
          <w:rFonts w:ascii="Times New Roman" w:eastAsia="Times New Roman" w:hAnsi="Times New Roman" w:cs="Times New Roman"/>
          <w:spacing w:val="-11"/>
          <w:sz w:val="24"/>
        </w:rPr>
        <w:t xml:space="preserve"> </w:t>
      </w:r>
      <w:proofErr w:type="gramStart"/>
      <w:r w:rsidRPr="00286A04">
        <w:rPr>
          <w:rFonts w:ascii="Times New Roman" w:eastAsia="Times New Roman" w:hAnsi="Times New Roman" w:cs="Times New Roman"/>
          <w:sz w:val="24"/>
        </w:rPr>
        <w:t>учете</w:t>
      </w:r>
      <w:proofErr w:type="gramEnd"/>
      <w:r w:rsidRPr="00286A04">
        <w:rPr>
          <w:rFonts w:ascii="Times New Roman" w:eastAsia="Times New Roman" w:hAnsi="Times New Roman" w:cs="Times New Roman"/>
          <w:sz w:val="24"/>
        </w:rPr>
        <w:t>;</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заработной</w:t>
      </w:r>
      <w:r w:rsidRPr="00286A04">
        <w:rPr>
          <w:rFonts w:ascii="Times New Roman" w:eastAsia="Times New Roman" w:hAnsi="Times New Roman" w:cs="Times New Roman"/>
          <w:spacing w:val="-4"/>
          <w:sz w:val="24"/>
        </w:rPr>
        <w:t xml:space="preserve"> </w:t>
      </w:r>
      <w:r w:rsidRPr="00286A04">
        <w:rPr>
          <w:rFonts w:ascii="Times New Roman" w:eastAsia="Times New Roman" w:hAnsi="Times New Roman" w:cs="Times New Roman"/>
          <w:sz w:val="24"/>
        </w:rPr>
        <w:t>плате;</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социальных</w:t>
      </w:r>
      <w:r w:rsidRPr="00286A04">
        <w:rPr>
          <w:rFonts w:ascii="Times New Roman" w:eastAsia="Times New Roman" w:hAnsi="Times New Roman" w:cs="Times New Roman"/>
          <w:spacing w:val="-1"/>
          <w:sz w:val="24"/>
        </w:rPr>
        <w:t xml:space="preserve"> </w:t>
      </w:r>
      <w:proofErr w:type="gramStart"/>
      <w:r w:rsidRPr="00286A04">
        <w:rPr>
          <w:rFonts w:ascii="Times New Roman" w:eastAsia="Times New Roman" w:hAnsi="Times New Roman" w:cs="Times New Roman"/>
          <w:sz w:val="24"/>
        </w:rPr>
        <w:t>льготах</w:t>
      </w:r>
      <w:proofErr w:type="gramEnd"/>
      <w:r w:rsidRPr="00286A04">
        <w:rPr>
          <w:rFonts w:ascii="Times New Roman" w:eastAsia="Times New Roman" w:hAnsi="Times New Roman" w:cs="Times New Roman"/>
          <w:sz w:val="24"/>
        </w:rPr>
        <w:t>;</w:t>
      </w:r>
    </w:p>
    <w:p w:rsidR="00286A04" w:rsidRPr="00286A04" w:rsidRDefault="00286A04" w:rsidP="00286A04">
      <w:pPr>
        <w:widowControl w:val="0"/>
        <w:numPr>
          <w:ilvl w:val="0"/>
          <w:numId w:val="22"/>
        </w:numPr>
        <w:tabs>
          <w:tab w:val="left" w:pos="788"/>
        </w:tabs>
        <w:autoSpaceDE w:val="0"/>
        <w:autoSpaceDN w:val="0"/>
        <w:spacing w:after="100" w:afterAutospacing="1"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специальности;</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r w:rsidRPr="00286A04">
        <w:rPr>
          <w:rFonts w:ascii="Times New Roman" w:eastAsia="Times New Roman" w:hAnsi="Times New Roman" w:cs="Times New Roman"/>
          <w:sz w:val="24"/>
        </w:rPr>
        <w:t>занимаемой</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должности;</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наличии</w:t>
      </w:r>
      <w:proofErr w:type="gramEnd"/>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судимостей;</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адресе</w:t>
      </w:r>
      <w:proofErr w:type="gramEnd"/>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места</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жительства,</w:t>
      </w:r>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домашнем</w:t>
      </w:r>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телефоне;</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месте</w:t>
      </w:r>
      <w:proofErr w:type="gramEnd"/>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работы</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или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учебы</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членов</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семьи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и родственников;</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pacing w:val="-1"/>
          <w:sz w:val="24"/>
        </w:rPr>
        <w:t>содержании</w:t>
      </w:r>
      <w:proofErr w:type="gramEnd"/>
      <w:r w:rsidRPr="00286A04">
        <w:rPr>
          <w:rFonts w:ascii="Times New Roman" w:eastAsia="Times New Roman" w:hAnsi="Times New Roman" w:cs="Times New Roman"/>
          <w:spacing w:val="-12"/>
          <w:sz w:val="24"/>
        </w:rPr>
        <w:t xml:space="preserve"> </w:t>
      </w:r>
      <w:r w:rsidRPr="00286A04">
        <w:rPr>
          <w:rFonts w:ascii="Times New Roman" w:eastAsia="Times New Roman" w:hAnsi="Times New Roman" w:cs="Times New Roman"/>
          <w:sz w:val="24"/>
        </w:rPr>
        <w:t>трудового</w:t>
      </w:r>
      <w:r w:rsidRPr="00286A04">
        <w:rPr>
          <w:rFonts w:ascii="Times New Roman" w:eastAsia="Times New Roman" w:hAnsi="Times New Roman" w:cs="Times New Roman"/>
          <w:spacing w:val="-12"/>
          <w:sz w:val="24"/>
        </w:rPr>
        <w:t xml:space="preserve"> </w:t>
      </w:r>
      <w:r w:rsidRPr="00286A04">
        <w:rPr>
          <w:rFonts w:ascii="Times New Roman" w:eastAsia="Times New Roman" w:hAnsi="Times New Roman" w:cs="Times New Roman"/>
          <w:sz w:val="24"/>
        </w:rPr>
        <w:t>договора;</w:t>
      </w:r>
    </w:p>
    <w:p w:rsidR="00286A04" w:rsidRPr="00286A04" w:rsidRDefault="00286A04" w:rsidP="00286A04">
      <w:pPr>
        <w:widowControl w:val="0"/>
        <w:autoSpaceDE w:val="0"/>
        <w:autoSpaceDN w:val="0"/>
        <w:spacing w:after="0" w:line="240" w:lineRule="auto"/>
        <w:rPr>
          <w:rFonts w:ascii="Times New Roman" w:eastAsia="Times New Roman" w:hAnsi="Times New Roman" w:cs="Times New Roman"/>
          <w:sz w:val="24"/>
        </w:rPr>
        <w:sectPr w:rsidR="00286A04" w:rsidRPr="00286A04" w:rsidSect="00D73D50">
          <w:pgSz w:w="11910" w:h="16840"/>
          <w:pgMar w:top="1040" w:right="740" w:bottom="709" w:left="1600" w:header="720" w:footer="720" w:gutter="0"/>
          <w:cols w:space="720"/>
        </w:sectPr>
      </w:pP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lastRenderedPageBreak/>
        <w:t>составе</w:t>
      </w:r>
      <w:proofErr w:type="gramEnd"/>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декларируемых</w:t>
      </w:r>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сведений</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наличии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материальных</w:t>
      </w:r>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ценностей;</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содержании</w:t>
      </w:r>
      <w:proofErr w:type="gramEnd"/>
      <w:r w:rsidRPr="00286A04">
        <w:rPr>
          <w:rFonts w:ascii="Times New Roman" w:eastAsia="Times New Roman" w:hAnsi="Times New Roman" w:cs="Times New Roman"/>
          <w:spacing w:val="-6"/>
          <w:sz w:val="24"/>
        </w:rPr>
        <w:t xml:space="preserve"> </w:t>
      </w:r>
      <w:r w:rsidRPr="00286A04">
        <w:rPr>
          <w:rFonts w:ascii="Times New Roman" w:eastAsia="Times New Roman" w:hAnsi="Times New Roman" w:cs="Times New Roman"/>
          <w:sz w:val="24"/>
        </w:rPr>
        <w:t>деклараций,</w:t>
      </w:r>
      <w:r w:rsidRPr="00286A04">
        <w:rPr>
          <w:rFonts w:ascii="Times New Roman" w:eastAsia="Times New Roman" w:hAnsi="Times New Roman" w:cs="Times New Roman"/>
          <w:spacing w:val="-5"/>
          <w:sz w:val="24"/>
        </w:rPr>
        <w:t xml:space="preserve"> </w:t>
      </w:r>
      <w:r w:rsidRPr="00286A04">
        <w:rPr>
          <w:rFonts w:ascii="Times New Roman" w:eastAsia="Times New Roman" w:hAnsi="Times New Roman" w:cs="Times New Roman"/>
          <w:sz w:val="24"/>
        </w:rPr>
        <w:t>подаваемых</w:t>
      </w:r>
      <w:r w:rsidRPr="00286A04">
        <w:rPr>
          <w:rFonts w:ascii="Times New Roman" w:eastAsia="Times New Roman" w:hAnsi="Times New Roman" w:cs="Times New Roman"/>
          <w:spacing w:val="-6"/>
          <w:sz w:val="24"/>
        </w:rPr>
        <w:t xml:space="preserve"> </w:t>
      </w:r>
      <w:r w:rsidRPr="00286A04">
        <w:rPr>
          <w:rFonts w:ascii="Times New Roman" w:eastAsia="Times New Roman" w:hAnsi="Times New Roman" w:cs="Times New Roman"/>
          <w:sz w:val="24"/>
        </w:rPr>
        <w:t>в</w:t>
      </w:r>
      <w:r w:rsidRPr="00286A04">
        <w:rPr>
          <w:rFonts w:ascii="Times New Roman" w:eastAsia="Times New Roman" w:hAnsi="Times New Roman" w:cs="Times New Roman"/>
          <w:spacing w:val="-4"/>
          <w:sz w:val="24"/>
        </w:rPr>
        <w:t xml:space="preserve"> </w:t>
      </w:r>
      <w:r w:rsidRPr="00286A04">
        <w:rPr>
          <w:rFonts w:ascii="Times New Roman" w:eastAsia="Times New Roman" w:hAnsi="Times New Roman" w:cs="Times New Roman"/>
          <w:sz w:val="24"/>
        </w:rPr>
        <w:t>налоговую</w:t>
      </w:r>
      <w:r w:rsidRPr="00286A04">
        <w:rPr>
          <w:rFonts w:ascii="Times New Roman" w:eastAsia="Times New Roman" w:hAnsi="Times New Roman" w:cs="Times New Roman"/>
          <w:spacing w:val="-7"/>
          <w:sz w:val="24"/>
        </w:rPr>
        <w:t xml:space="preserve"> </w:t>
      </w:r>
      <w:r w:rsidRPr="00286A04">
        <w:rPr>
          <w:rFonts w:ascii="Times New Roman" w:eastAsia="Times New Roman" w:hAnsi="Times New Roman" w:cs="Times New Roman"/>
          <w:sz w:val="24"/>
        </w:rPr>
        <w:t>инспекцию;</w:t>
      </w:r>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содержании</w:t>
      </w:r>
      <w:proofErr w:type="gramEnd"/>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приказов по</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личному</w:t>
      </w:r>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составу;</w:t>
      </w:r>
    </w:p>
    <w:p w:rsidR="00286A04" w:rsidRPr="00286A04" w:rsidRDefault="00286A04" w:rsidP="00286A04">
      <w:pPr>
        <w:widowControl w:val="0"/>
        <w:numPr>
          <w:ilvl w:val="0"/>
          <w:numId w:val="22"/>
        </w:numPr>
        <w:tabs>
          <w:tab w:val="left" w:pos="854"/>
        </w:tabs>
        <w:autoSpaceDE w:val="0"/>
        <w:autoSpaceDN w:val="0"/>
        <w:spacing w:after="0" w:line="242" w:lineRule="auto"/>
        <w:ind w:right="119" w:firstLine="540"/>
        <w:jc w:val="both"/>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содержании</w:t>
      </w:r>
      <w:proofErr w:type="gramEnd"/>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личных</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дел,</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трудовых</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книжек,</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сведений</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трудовой</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деятельности</w:t>
      </w:r>
      <w:r w:rsidRPr="00286A04">
        <w:rPr>
          <w:rFonts w:ascii="Times New Roman" w:eastAsia="Times New Roman" w:hAnsi="Times New Roman" w:cs="Times New Roman"/>
          <w:spacing w:val="-57"/>
          <w:sz w:val="24"/>
        </w:rPr>
        <w:t xml:space="preserve"> </w:t>
      </w:r>
      <w:r w:rsidRPr="00286A04">
        <w:rPr>
          <w:rFonts w:ascii="Times New Roman" w:eastAsia="Times New Roman" w:hAnsi="Times New Roman" w:cs="Times New Roman"/>
          <w:sz w:val="24"/>
        </w:rPr>
        <w:t>работников;</w:t>
      </w:r>
    </w:p>
    <w:p w:rsidR="00286A04" w:rsidRPr="00286A04" w:rsidRDefault="00286A04" w:rsidP="00286A04">
      <w:pPr>
        <w:widowControl w:val="0"/>
        <w:numPr>
          <w:ilvl w:val="0"/>
          <w:numId w:val="22"/>
        </w:numPr>
        <w:tabs>
          <w:tab w:val="left" w:pos="1014"/>
        </w:tabs>
        <w:autoSpaceDE w:val="0"/>
        <w:autoSpaceDN w:val="0"/>
        <w:spacing w:after="0" w:line="242" w:lineRule="auto"/>
        <w:ind w:right="118" w:firstLine="540"/>
        <w:jc w:val="both"/>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содержании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материалов,</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связанных</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с</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подготовкой</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(профессиональным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образованием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профессиональным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обучением)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дополнительным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профессиональным</w:t>
      </w:r>
      <w:r w:rsidRPr="00286A04">
        <w:rPr>
          <w:rFonts w:ascii="Times New Roman" w:eastAsia="Times New Roman" w:hAnsi="Times New Roman" w:cs="Times New Roman"/>
          <w:spacing w:val="-57"/>
          <w:sz w:val="24"/>
        </w:rPr>
        <w:t xml:space="preserve"> </w:t>
      </w:r>
      <w:r w:rsidRPr="00286A04">
        <w:rPr>
          <w:rFonts w:ascii="Times New Roman" w:eastAsia="Times New Roman" w:hAnsi="Times New Roman" w:cs="Times New Roman"/>
          <w:sz w:val="24"/>
        </w:rPr>
        <w:t>образованием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работников,</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прохождением</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ими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независимой</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оценки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квалификации,</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их</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аттестацией,</w:t>
      </w:r>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служебными</w:t>
      </w:r>
      <w:r w:rsidRPr="00286A04">
        <w:rPr>
          <w:rFonts w:ascii="Times New Roman" w:eastAsia="Times New Roman" w:hAnsi="Times New Roman" w:cs="Times New Roman"/>
          <w:spacing w:val="3"/>
          <w:sz w:val="24"/>
        </w:rPr>
        <w:t xml:space="preserve"> </w:t>
      </w:r>
      <w:r w:rsidRPr="00286A04">
        <w:rPr>
          <w:rFonts w:ascii="Times New Roman" w:eastAsia="Times New Roman" w:hAnsi="Times New Roman" w:cs="Times New Roman"/>
          <w:sz w:val="24"/>
        </w:rPr>
        <w:t>расследованиями;</w:t>
      </w:r>
      <w:proofErr w:type="gramEnd"/>
    </w:p>
    <w:p w:rsidR="00286A04" w:rsidRPr="00286A04" w:rsidRDefault="00286A04" w:rsidP="00286A04">
      <w:pPr>
        <w:widowControl w:val="0"/>
        <w:numPr>
          <w:ilvl w:val="0"/>
          <w:numId w:val="22"/>
        </w:numPr>
        <w:tabs>
          <w:tab w:val="left" w:pos="788"/>
        </w:tabs>
        <w:autoSpaceDE w:val="0"/>
        <w:autoSpaceDN w:val="0"/>
        <w:spacing w:after="0" w:line="240" w:lineRule="auto"/>
        <w:ind w:left="787"/>
        <w:rPr>
          <w:rFonts w:ascii="Times New Roman" w:eastAsia="Times New Roman" w:hAnsi="Times New Roman" w:cs="Times New Roman"/>
          <w:sz w:val="24"/>
        </w:rPr>
      </w:pPr>
      <w:proofErr w:type="gramStart"/>
      <w:r w:rsidRPr="00286A04">
        <w:rPr>
          <w:rFonts w:ascii="Times New Roman" w:eastAsia="Times New Roman" w:hAnsi="Times New Roman" w:cs="Times New Roman"/>
          <w:sz w:val="24"/>
        </w:rPr>
        <w:t>содержании</w:t>
      </w:r>
      <w:proofErr w:type="gramEnd"/>
      <w:r w:rsidRPr="00286A04">
        <w:rPr>
          <w:rFonts w:ascii="Times New Roman" w:eastAsia="Times New Roman" w:hAnsi="Times New Roman" w:cs="Times New Roman"/>
          <w:spacing w:val="-2"/>
          <w:sz w:val="24"/>
        </w:rPr>
        <w:t xml:space="preserve"> </w:t>
      </w:r>
      <w:r w:rsidRPr="00286A04">
        <w:rPr>
          <w:rFonts w:ascii="Times New Roman" w:eastAsia="Times New Roman" w:hAnsi="Times New Roman" w:cs="Times New Roman"/>
          <w:sz w:val="24"/>
        </w:rPr>
        <w:t>отчетов, направляемых</w:t>
      </w:r>
      <w:r w:rsidRPr="00286A04">
        <w:rPr>
          <w:rFonts w:ascii="Times New Roman" w:eastAsia="Times New Roman" w:hAnsi="Times New Roman" w:cs="Times New Roman"/>
          <w:spacing w:val="-4"/>
          <w:sz w:val="24"/>
        </w:rPr>
        <w:t xml:space="preserve"> </w:t>
      </w:r>
      <w:r w:rsidRPr="00286A04">
        <w:rPr>
          <w:rFonts w:ascii="Times New Roman" w:eastAsia="Times New Roman" w:hAnsi="Times New Roman" w:cs="Times New Roman"/>
          <w:sz w:val="24"/>
        </w:rPr>
        <w:t>в</w:t>
      </w:r>
      <w:r w:rsidRPr="00286A04">
        <w:rPr>
          <w:rFonts w:ascii="Times New Roman" w:eastAsia="Times New Roman" w:hAnsi="Times New Roman" w:cs="Times New Roman"/>
          <w:spacing w:val="-1"/>
          <w:sz w:val="24"/>
        </w:rPr>
        <w:t xml:space="preserve"> </w:t>
      </w:r>
      <w:r w:rsidRPr="00286A04">
        <w:rPr>
          <w:rFonts w:ascii="Times New Roman" w:eastAsia="Times New Roman" w:hAnsi="Times New Roman" w:cs="Times New Roman"/>
          <w:sz w:val="24"/>
        </w:rPr>
        <w:t>органы статистики.</w:t>
      </w:r>
    </w:p>
    <w:p w:rsidR="00286A04" w:rsidRPr="00286A04" w:rsidRDefault="00286A04" w:rsidP="00286A04">
      <w:pPr>
        <w:widowControl w:val="0"/>
        <w:autoSpaceDE w:val="0"/>
        <w:autoSpaceDN w:val="0"/>
        <w:spacing w:after="0" w:line="242" w:lineRule="auto"/>
        <w:ind w:left="104" w:right="115" w:firstLine="540"/>
        <w:jc w:val="both"/>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Я предупрежде</w:t>
      </w:r>
      <w:proofErr w:type="gramStart"/>
      <w:r w:rsidRPr="00286A04">
        <w:rPr>
          <w:rFonts w:ascii="Times New Roman" w:eastAsia="Times New Roman" w:hAnsi="Times New Roman" w:cs="Times New Roman"/>
          <w:sz w:val="24"/>
          <w:szCs w:val="24"/>
        </w:rPr>
        <w:t>н(</w:t>
      </w:r>
      <w:proofErr w:type="gramEnd"/>
      <w:r w:rsidRPr="00286A04">
        <w:rPr>
          <w:rFonts w:ascii="Times New Roman" w:eastAsia="Times New Roman" w:hAnsi="Times New Roman" w:cs="Times New Roman"/>
          <w:sz w:val="24"/>
          <w:szCs w:val="24"/>
        </w:rPr>
        <w:t>а) о том, что в случае нарушения мною требований действующего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законодательства</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(или)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Положения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об</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обработке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защите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персональных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данных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работников МБУДО Егорлыкской ДШИ, определяющих режим их обработки, в том числе в случае</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их</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незаконного</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разглашения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или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утраты,</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я</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несу</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ответственность</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в</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соответствии</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с</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действующим</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законодательством, в</w:t>
      </w:r>
      <w:r w:rsidRPr="00286A04">
        <w:rPr>
          <w:rFonts w:ascii="Times New Roman" w:eastAsia="Times New Roman" w:hAnsi="Times New Roman" w:cs="Times New Roman"/>
          <w:spacing w:val="3"/>
          <w:sz w:val="24"/>
          <w:szCs w:val="24"/>
        </w:rPr>
        <w:t xml:space="preserve"> </w:t>
      </w:r>
      <w:r w:rsidRPr="00286A04">
        <w:rPr>
          <w:rFonts w:ascii="Times New Roman" w:eastAsia="Times New Roman" w:hAnsi="Times New Roman" w:cs="Times New Roman"/>
          <w:sz w:val="24"/>
          <w:szCs w:val="24"/>
        </w:rPr>
        <w:t>частности</w:t>
      </w:r>
      <w:r w:rsidRPr="00286A04">
        <w:rPr>
          <w:rFonts w:ascii="Times New Roman" w:eastAsia="Times New Roman" w:hAnsi="Times New Roman" w:cs="Times New Roman"/>
          <w:spacing w:val="4"/>
          <w:sz w:val="24"/>
          <w:szCs w:val="24"/>
        </w:rPr>
        <w:t xml:space="preserve"> </w:t>
      </w:r>
      <w:hyperlink r:id="rId13">
        <w:r w:rsidRPr="00286A04">
          <w:rPr>
            <w:rFonts w:ascii="Times New Roman" w:eastAsia="Times New Roman" w:hAnsi="Times New Roman" w:cs="Times New Roman"/>
            <w:sz w:val="24"/>
            <w:szCs w:val="24"/>
          </w:rPr>
          <w:t>ст.</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90</w:t>
        </w:r>
        <w:r w:rsidRPr="00286A04">
          <w:rPr>
            <w:rFonts w:ascii="Times New Roman" w:eastAsia="Times New Roman" w:hAnsi="Times New Roman" w:cs="Times New Roman"/>
            <w:spacing w:val="1"/>
            <w:sz w:val="24"/>
            <w:szCs w:val="24"/>
          </w:rPr>
          <w:t xml:space="preserve"> </w:t>
        </w:r>
      </w:hyperlink>
      <w:r w:rsidRPr="00286A04">
        <w:rPr>
          <w:rFonts w:ascii="Times New Roman" w:eastAsia="Times New Roman" w:hAnsi="Times New Roman" w:cs="Times New Roman"/>
          <w:sz w:val="24"/>
          <w:szCs w:val="24"/>
        </w:rPr>
        <w:t>ТК</w:t>
      </w:r>
      <w:r w:rsidRPr="00286A04">
        <w:rPr>
          <w:rFonts w:ascii="Times New Roman" w:eastAsia="Times New Roman" w:hAnsi="Times New Roman" w:cs="Times New Roman"/>
          <w:spacing w:val="1"/>
          <w:sz w:val="24"/>
          <w:szCs w:val="24"/>
        </w:rPr>
        <w:t xml:space="preserve"> </w:t>
      </w:r>
      <w:r w:rsidRPr="00286A04">
        <w:rPr>
          <w:rFonts w:ascii="Times New Roman" w:eastAsia="Times New Roman" w:hAnsi="Times New Roman" w:cs="Times New Roman"/>
          <w:sz w:val="24"/>
          <w:szCs w:val="24"/>
        </w:rPr>
        <w:t>РФ.</w:t>
      </w:r>
    </w:p>
    <w:p w:rsidR="00286A04" w:rsidRPr="00286A04" w:rsidRDefault="00286A04" w:rsidP="00286A04">
      <w:pPr>
        <w:widowControl w:val="0"/>
        <w:autoSpaceDE w:val="0"/>
        <w:autoSpaceDN w:val="0"/>
        <w:spacing w:before="162" w:after="0" w:line="240" w:lineRule="auto"/>
        <w:ind w:left="644"/>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С</w:t>
      </w:r>
      <w:r w:rsidRPr="00286A04">
        <w:rPr>
          <w:rFonts w:ascii="Times New Roman" w:eastAsia="Times New Roman" w:hAnsi="Times New Roman" w:cs="Times New Roman"/>
          <w:spacing w:val="14"/>
          <w:sz w:val="24"/>
          <w:szCs w:val="24"/>
        </w:rPr>
        <w:t xml:space="preserve"> </w:t>
      </w:r>
      <w:r w:rsidRPr="00286A04">
        <w:rPr>
          <w:rFonts w:ascii="Times New Roman" w:eastAsia="Times New Roman" w:hAnsi="Times New Roman" w:cs="Times New Roman"/>
          <w:sz w:val="24"/>
          <w:szCs w:val="24"/>
        </w:rPr>
        <w:t>Положением</w:t>
      </w:r>
      <w:r w:rsidRPr="00286A04">
        <w:rPr>
          <w:rFonts w:ascii="Times New Roman" w:eastAsia="Times New Roman" w:hAnsi="Times New Roman" w:cs="Times New Roman"/>
          <w:spacing w:val="76"/>
          <w:sz w:val="24"/>
          <w:szCs w:val="24"/>
        </w:rPr>
        <w:t xml:space="preserve"> </w:t>
      </w:r>
      <w:r w:rsidRPr="00286A04">
        <w:rPr>
          <w:rFonts w:ascii="Times New Roman" w:eastAsia="Times New Roman" w:hAnsi="Times New Roman" w:cs="Times New Roman"/>
          <w:sz w:val="24"/>
          <w:szCs w:val="24"/>
        </w:rPr>
        <w:t>об</w:t>
      </w:r>
      <w:r w:rsidRPr="00286A04">
        <w:rPr>
          <w:rFonts w:ascii="Times New Roman" w:eastAsia="Times New Roman" w:hAnsi="Times New Roman" w:cs="Times New Roman"/>
          <w:spacing w:val="75"/>
          <w:sz w:val="24"/>
          <w:szCs w:val="24"/>
        </w:rPr>
        <w:t xml:space="preserve"> </w:t>
      </w:r>
      <w:r w:rsidRPr="00286A04">
        <w:rPr>
          <w:rFonts w:ascii="Times New Roman" w:eastAsia="Times New Roman" w:hAnsi="Times New Roman" w:cs="Times New Roman"/>
          <w:sz w:val="24"/>
          <w:szCs w:val="24"/>
        </w:rPr>
        <w:t>обработке</w:t>
      </w:r>
      <w:r w:rsidRPr="00286A04">
        <w:rPr>
          <w:rFonts w:ascii="Times New Roman" w:eastAsia="Times New Roman" w:hAnsi="Times New Roman" w:cs="Times New Roman"/>
          <w:spacing w:val="73"/>
          <w:sz w:val="24"/>
          <w:szCs w:val="24"/>
        </w:rPr>
        <w:t xml:space="preserve"> </w:t>
      </w:r>
      <w:r w:rsidRPr="00286A04">
        <w:rPr>
          <w:rFonts w:ascii="Times New Roman" w:eastAsia="Times New Roman" w:hAnsi="Times New Roman" w:cs="Times New Roman"/>
          <w:sz w:val="24"/>
          <w:szCs w:val="24"/>
        </w:rPr>
        <w:t>и</w:t>
      </w:r>
      <w:r w:rsidRPr="00286A04">
        <w:rPr>
          <w:rFonts w:ascii="Times New Roman" w:eastAsia="Times New Roman" w:hAnsi="Times New Roman" w:cs="Times New Roman"/>
          <w:spacing w:val="77"/>
          <w:sz w:val="24"/>
          <w:szCs w:val="24"/>
        </w:rPr>
        <w:t xml:space="preserve"> </w:t>
      </w:r>
      <w:r w:rsidRPr="00286A04">
        <w:rPr>
          <w:rFonts w:ascii="Times New Roman" w:eastAsia="Times New Roman" w:hAnsi="Times New Roman" w:cs="Times New Roman"/>
          <w:sz w:val="24"/>
          <w:szCs w:val="24"/>
        </w:rPr>
        <w:t>защите</w:t>
      </w:r>
      <w:r w:rsidRPr="00286A04">
        <w:rPr>
          <w:rFonts w:ascii="Times New Roman" w:eastAsia="Times New Roman" w:hAnsi="Times New Roman" w:cs="Times New Roman"/>
          <w:spacing w:val="74"/>
          <w:sz w:val="24"/>
          <w:szCs w:val="24"/>
        </w:rPr>
        <w:t xml:space="preserve"> </w:t>
      </w:r>
      <w:r w:rsidRPr="00286A04">
        <w:rPr>
          <w:rFonts w:ascii="Times New Roman" w:eastAsia="Times New Roman" w:hAnsi="Times New Roman" w:cs="Times New Roman"/>
          <w:sz w:val="24"/>
          <w:szCs w:val="24"/>
        </w:rPr>
        <w:t>персональных</w:t>
      </w:r>
      <w:r w:rsidRPr="00286A04">
        <w:rPr>
          <w:rFonts w:ascii="Times New Roman" w:eastAsia="Times New Roman" w:hAnsi="Times New Roman" w:cs="Times New Roman"/>
          <w:spacing w:val="76"/>
          <w:sz w:val="24"/>
          <w:szCs w:val="24"/>
        </w:rPr>
        <w:t xml:space="preserve"> </w:t>
      </w:r>
      <w:r w:rsidRPr="00286A04">
        <w:rPr>
          <w:rFonts w:ascii="Times New Roman" w:eastAsia="Times New Roman" w:hAnsi="Times New Roman" w:cs="Times New Roman"/>
          <w:sz w:val="24"/>
          <w:szCs w:val="24"/>
        </w:rPr>
        <w:t>данных</w:t>
      </w:r>
      <w:r w:rsidRPr="00286A04">
        <w:rPr>
          <w:rFonts w:ascii="Times New Roman" w:eastAsia="Times New Roman" w:hAnsi="Times New Roman" w:cs="Times New Roman"/>
          <w:spacing w:val="75"/>
          <w:sz w:val="24"/>
          <w:szCs w:val="24"/>
        </w:rPr>
        <w:t xml:space="preserve"> </w:t>
      </w:r>
      <w:r w:rsidRPr="00286A04">
        <w:rPr>
          <w:rFonts w:ascii="Times New Roman" w:eastAsia="Times New Roman" w:hAnsi="Times New Roman" w:cs="Times New Roman"/>
          <w:sz w:val="24"/>
          <w:szCs w:val="24"/>
        </w:rPr>
        <w:t>работников</w:t>
      </w:r>
      <w:r w:rsidRPr="00286A04">
        <w:rPr>
          <w:rFonts w:ascii="Times New Roman" w:eastAsia="Times New Roman" w:hAnsi="Times New Roman" w:cs="Times New Roman"/>
          <w:spacing w:val="77"/>
          <w:sz w:val="24"/>
          <w:szCs w:val="24"/>
        </w:rPr>
        <w:t xml:space="preserve"> </w:t>
      </w:r>
      <w:r w:rsidRPr="00286A04">
        <w:rPr>
          <w:rFonts w:ascii="Times New Roman" w:eastAsia="Times New Roman" w:hAnsi="Times New Roman" w:cs="Times New Roman"/>
          <w:sz w:val="24"/>
          <w:szCs w:val="24"/>
        </w:rPr>
        <w:t>МБУДО Егорлыкской ДШИ и</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гарантиях</w:t>
      </w:r>
      <w:r w:rsidRPr="00286A04">
        <w:rPr>
          <w:rFonts w:ascii="Times New Roman" w:eastAsia="Times New Roman" w:hAnsi="Times New Roman" w:cs="Times New Roman"/>
          <w:spacing w:val="-3"/>
          <w:sz w:val="24"/>
          <w:szCs w:val="24"/>
        </w:rPr>
        <w:t xml:space="preserve"> </w:t>
      </w:r>
      <w:r w:rsidRPr="00286A04">
        <w:rPr>
          <w:rFonts w:ascii="Times New Roman" w:eastAsia="Times New Roman" w:hAnsi="Times New Roman" w:cs="Times New Roman"/>
          <w:sz w:val="24"/>
          <w:szCs w:val="24"/>
        </w:rPr>
        <w:t>их</w:t>
      </w:r>
      <w:r w:rsidRPr="00286A04">
        <w:rPr>
          <w:rFonts w:ascii="Times New Roman" w:eastAsia="Times New Roman" w:hAnsi="Times New Roman" w:cs="Times New Roman"/>
          <w:spacing w:val="-2"/>
          <w:sz w:val="24"/>
          <w:szCs w:val="24"/>
        </w:rPr>
        <w:t xml:space="preserve"> </w:t>
      </w:r>
      <w:r w:rsidRPr="00286A04">
        <w:rPr>
          <w:rFonts w:ascii="Times New Roman" w:eastAsia="Times New Roman" w:hAnsi="Times New Roman" w:cs="Times New Roman"/>
          <w:sz w:val="24"/>
          <w:szCs w:val="24"/>
        </w:rPr>
        <w:t>защиты ознакомле</w:t>
      </w:r>
      <w:proofErr w:type="gramStart"/>
      <w:r w:rsidRPr="00286A04">
        <w:rPr>
          <w:rFonts w:ascii="Times New Roman" w:eastAsia="Times New Roman" w:hAnsi="Times New Roman" w:cs="Times New Roman"/>
          <w:sz w:val="24"/>
          <w:szCs w:val="24"/>
        </w:rPr>
        <w:t>н(</w:t>
      </w:r>
      <w:proofErr w:type="gramEnd"/>
      <w:r w:rsidRPr="00286A04">
        <w:rPr>
          <w:rFonts w:ascii="Times New Roman" w:eastAsia="Times New Roman" w:hAnsi="Times New Roman" w:cs="Times New Roman"/>
          <w:sz w:val="24"/>
          <w:szCs w:val="24"/>
        </w:rPr>
        <w:t>а).</w:t>
      </w:r>
    </w:p>
    <w:p w:rsidR="00286A04" w:rsidRPr="00286A04" w:rsidRDefault="00286A04" w:rsidP="00286A04">
      <w:pPr>
        <w:widowControl w:val="0"/>
        <w:autoSpaceDE w:val="0"/>
        <w:autoSpaceDN w:val="0"/>
        <w:spacing w:after="0" w:line="240" w:lineRule="auto"/>
        <w:rPr>
          <w:rFonts w:ascii="Times New Roman" w:eastAsia="Times New Roman" w:hAnsi="Times New Roman" w:cs="Times New Roman"/>
          <w:sz w:val="20"/>
          <w:szCs w:val="24"/>
        </w:rPr>
      </w:pPr>
    </w:p>
    <w:p w:rsidR="00286A04" w:rsidRPr="00286A04" w:rsidRDefault="00286A04" w:rsidP="00286A04">
      <w:pPr>
        <w:widowControl w:val="0"/>
        <w:autoSpaceDE w:val="0"/>
        <w:autoSpaceDN w:val="0"/>
        <w:spacing w:after="0" w:line="240" w:lineRule="auto"/>
        <w:rPr>
          <w:rFonts w:ascii="Times New Roman" w:eastAsia="Times New Roman" w:hAnsi="Times New Roman" w:cs="Times New Roman"/>
          <w:sz w:val="20"/>
          <w:szCs w:val="24"/>
        </w:rPr>
      </w:pPr>
    </w:p>
    <w:p w:rsidR="00286A04" w:rsidRPr="00286A04" w:rsidRDefault="00286A04" w:rsidP="00286A04">
      <w:pPr>
        <w:widowControl w:val="0"/>
        <w:autoSpaceDE w:val="0"/>
        <w:autoSpaceDN w:val="0"/>
        <w:spacing w:after="0" w:line="240" w:lineRule="auto"/>
        <w:rPr>
          <w:rFonts w:ascii="Times New Roman" w:eastAsia="Times New Roman" w:hAnsi="Times New Roman" w:cs="Times New Roman"/>
          <w:sz w:val="20"/>
          <w:szCs w:val="24"/>
        </w:rPr>
      </w:pPr>
    </w:p>
    <w:p w:rsidR="00286A04" w:rsidRPr="00286A04" w:rsidRDefault="00286A04" w:rsidP="00286A04">
      <w:pPr>
        <w:widowControl w:val="0"/>
        <w:autoSpaceDE w:val="0"/>
        <w:autoSpaceDN w:val="0"/>
        <w:spacing w:after="0" w:line="240" w:lineRule="auto"/>
        <w:rPr>
          <w:rFonts w:ascii="Times New Roman" w:eastAsia="Times New Roman" w:hAnsi="Times New Roman" w:cs="Times New Roman"/>
          <w:sz w:val="20"/>
          <w:szCs w:val="24"/>
        </w:rPr>
      </w:pPr>
    </w:p>
    <w:p w:rsidR="00286A04" w:rsidRPr="00286A04" w:rsidRDefault="00286A04" w:rsidP="00286A04">
      <w:pPr>
        <w:widowControl w:val="0"/>
        <w:tabs>
          <w:tab w:val="left" w:pos="7275"/>
        </w:tabs>
        <w:autoSpaceDE w:val="0"/>
        <w:autoSpaceDN w:val="0"/>
        <w:spacing w:before="6" w:after="0" w:line="240" w:lineRule="auto"/>
        <w:rPr>
          <w:rFonts w:ascii="Times New Roman" w:eastAsia="Times New Roman" w:hAnsi="Times New Roman" w:cs="Times New Roman"/>
          <w:sz w:val="17"/>
          <w:szCs w:val="24"/>
        </w:rPr>
      </w:pPr>
      <w:r w:rsidRPr="00286A04">
        <w:rPr>
          <w:rFonts w:ascii="Times New Roman" w:eastAsia="Times New Roman" w:hAnsi="Times New Roman" w:cs="Times New Roman"/>
          <w:sz w:val="12"/>
          <w:szCs w:val="24"/>
        </w:rPr>
        <w:t>_______________________________________________                                                        ________________                                               _________________________________</w:t>
      </w:r>
    </w:p>
    <w:p w:rsidR="00286A04" w:rsidRPr="00286A04" w:rsidRDefault="00286A04" w:rsidP="00286A04">
      <w:pPr>
        <w:widowControl w:val="0"/>
        <w:tabs>
          <w:tab w:val="left" w:pos="4633"/>
          <w:tab w:val="left" w:pos="7057"/>
        </w:tabs>
        <w:autoSpaceDE w:val="0"/>
        <w:autoSpaceDN w:val="0"/>
        <w:spacing w:before="47" w:after="0" w:line="240" w:lineRule="auto"/>
        <w:ind w:left="1120"/>
        <w:rPr>
          <w:rFonts w:ascii="Times New Roman" w:eastAsia="Times New Roman" w:hAnsi="Times New Roman" w:cs="Times New Roman"/>
          <w:sz w:val="16"/>
        </w:rPr>
      </w:pPr>
      <w:r w:rsidRPr="00286A04">
        <w:rPr>
          <w:rFonts w:ascii="Times New Roman" w:eastAsia="Times New Roman" w:hAnsi="Times New Roman" w:cs="Times New Roman"/>
          <w:sz w:val="16"/>
        </w:rPr>
        <w:t>(должность)</w:t>
      </w:r>
      <w:r w:rsidRPr="00286A04">
        <w:rPr>
          <w:rFonts w:ascii="Times New Roman" w:eastAsia="Times New Roman" w:hAnsi="Times New Roman" w:cs="Times New Roman"/>
          <w:sz w:val="16"/>
        </w:rPr>
        <w:tab/>
        <w:t xml:space="preserve"> (подпись)</w:t>
      </w:r>
      <w:r w:rsidRPr="00286A04">
        <w:rPr>
          <w:rFonts w:ascii="Times New Roman" w:eastAsia="Times New Roman" w:hAnsi="Times New Roman" w:cs="Times New Roman"/>
          <w:sz w:val="16"/>
        </w:rPr>
        <w:tab/>
      </w:r>
      <w:r w:rsidRPr="00286A04">
        <w:rPr>
          <w:rFonts w:ascii="Times New Roman" w:eastAsia="Times New Roman" w:hAnsi="Times New Roman" w:cs="Times New Roman"/>
          <w:spacing w:val="-1"/>
          <w:sz w:val="16"/>
        </w:rPr>
        <w:t>(расшифровка</w:t>
      </w:r>
      <w:r w:rsidRPr="00286A04">
        <w:rPr>
          <w:rFonts w:ascii="Times New Roman" w:eastAsia="Times New Roman" w:hAnsi="Times New Roman" w:cs="Times New Roman"/>
          <w:spacing w:val="-6"/>
          <w:sz w:val="16"/>
        </w:rPr>
        <w:t xml:space="preserve"> </w:t>
      </w:r>
      <w:r w:rsidRPr="00286A04">
        <w:rPr>
          <w:rFonts w:ascii="Times New Roman" w:eastAsia="Times New Roman" w:hAnsi="Times New Roman" w:cs="Times New Roman"/>
          <w:sz w:val="16"/>
        </w:rPr>
        <w:t>подписи)</w:t>
      </w:r>
    </w:p>
    <w:p w:rsidR="00286A04" w:rsidRPr="00286A04" w:rsidRDefault="00286A04" w:rsidP="00286A04">
      <w:pPr>
        <w:widowControl w:val="0"/>
        <w:autoSpaceDE w:val="0"/>
        <w:autoSpaceDN w:val="0"/>
        <w:spacing w:before="1" w:after="0" w:line="240" w:lineRule="auto"/>
        <w:rPr>
          <w:rFonts w:ascii="Times New Roman" w:eastAsia="Times New Roman" w:hAnsi="Times New Roman" w:cs="Times New Roman"/>
          <w:sz w:val="26"/>
          <w:szCs w:val="24"/>
        </w:rPr>
      </w:pPr>
    </w:p>
    <w:p w:rsidR="00286A04" w:rsidRPr="00286A04" w:rsidRDefault="00286A04" w:rsidP="00286A04">
      <w:pPr>
        <w:widowControl w:val="0"/>
        <w:tabs>
          <w:tab w:val="left" w:pos="703"/>
          <w:tab w:val="left" w:pos="2383"/>
          <w:tab w:val="left" w:pos="2983"/>
        </w:tabs>
        <w:autoSpaceDE w:val="0"/>
        <w:autoSpaceDN w:val="0"/>
        <w:spacing w:after="0" w:line="240" w:lineRule="auto"/>
        <w:ind w:left="104"/>
        <w:rPr>
          <w:rFonts w:ascii="Times New Roman" w:eastAsia="Times New Roman" w:hAnsi="Times New Roman" w:cs="Times New Roman"/>
          <w:sz w:val="24"/>
          <w:szCs w:val="24"/>
        </w:rPr>
      </w:pPr>
      <w:r w:rsidRPr="00286A04">
        <w:rPr>
          <w:rFonts w:ascii="Times New Roman" w:eastAsia="Times New Roman" w:hAnsi="Times New Roman" w:cs="Times New Roman"/>
          <w:sz w:val="24"/>
          <w:szCs w:val="24"/>
        </w:rPr>
        <w:t>«</w:t>
      </w:r>
      <w:r w:rsidRPr="00286A04">
        <w:rPr>
          <w:rFonts w:ascii="Times New Roman" w:eastAsia="Times New Roman" w:hAnsi="Times New Roman" w:cs="Times New Roman"/>
          <w:sz w:val="24"/>
          <w:szCs w:val="24"/>
          <w:u w:val="single"/>
        </w:rPr>
        <w:tab/>
      </w:r>
      <w:r w:rsidRPr="00286A04">
        <w:rPr>
          <w:rFonts w:ascii="Times New Roman" w:eastAsia="Times New Roman" w:hAnsi="Times New Roman" w:cs="Times New Roman"/>
          <w:sz w:val="24"/>
          <w:szCs w:val="24"/>
        </w:rPr>
        <w:t>»</w:t>
      </w:r>
      <w:r w:rsidRPr="00286A04">
        <w:rPr>
          <w:rFonts w:ascii="Times New Roman" w:eastAsia="Times New Roman" w:hAnsi="Times New Roman" w:cs="Times New Roman"/>
          <w:sz w:val="24"/>
          <w:szCs w:val="24"/>
          <w:u w:val="single"/>
        </w:rPr>
        <w:tab/>
      </w:r>
      <w:r w:rsidRPr="00286A04">
        <w:rPr>
          <w:rFonts w:ascii="Times New Roman" w:eastAsia="Times New Roman" w:hAnsi="Times New Roman" w:cs="Times New Roman"/>
          <w:sz w:val="24"/>
          <w:szCs w:val="24"/>
        </w:rPr>
        <w:t>20</w:t>
      </w:r>
      <w:r w:rsidRPr="00286A04">
        <w:rPr>
          <w:rFonts w:ascii="Times New Roman" w:eastAsia="Times New Roman" w:hAnsi="Times New Roman" w:cs="Times New Roman"/>
          <w:sz w:val="24"/>
          <w:szCs w:val="24"/>
          <w:u w:val="single"/>
        </w:rPr>
        <w:tab/>
      </w:r>
      <w:r w:rsidRPr="00286A04">
        <w:rPr>
          <w:rFonts w:ascii="Times New Roman" w:eastAsia="Times New Roman" w:hAnsi="Times New Roman" w:cs="Times New Roman"/>
          <w:sz w:val="24"/>
          <w:szCs w:val="24"/>
        </w:rPr>
        <w:t>г.</w:t>
      </w: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286A04" w:rsidRDefault="00286A04"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0411D9" w:rsidRDefault="000411D9"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p>
    <w:p w:rsidR="00A8779C" w:rsidRPr="00A8779C" w:rsidRDefault="00A8779C" w:rsidP="00A8779C">
      <w:pPr>
        <w:widowControl w:val="0"/>
        <w:autoSpaceDE w:val="0"/>
        <w:autoSpaceDN w:val="0"/>
        <w:spacing w:after="0" w:line="240" w:lineRule="auto"/>
        <w:ind w:left="-142"/>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Министерство культуры Ростовской области</w:t>
      </w: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Отдел культуры Администрации Егорлыкского района</w:t>
      </w: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Муниципальное бюджетное  учреждение дополнительного образования</w:t>
      </w: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Егорлыкская детская школа искусств</w:t>
      </w: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 МБУДО Егорлыкская ДШИ)</w:t>
      </w: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М. Горького ул., 92 ст. Егорлыкская, Ростовская область 347660</w:t>
      </w:r>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 xml:space="preserve">Тел./факс: (8 863 70) 21-2-97, 22-0-73;e-meil; </w:t>
      </w:r>
      <w:hyperlink r:id="rId14" w:history="1">
        <w:r w:rsidRPr="00A8779C">
          <w:rPr>
            <w:rFonts w:ascii="Times New Roman" w:eastAsia="Times New Roman" w:hAnsi="Times New Roman" w:cs="Times New Roman"/>
            <w:color w:val="0000FF"/>
            <w:sz w:val="20"/>
            <w:szCs w:val="20"/>
            <w:u w:val="single"/>
          </w:rPr>
          <w:t>moudodedshi@rambler.ru</w:t>
        </w:r>
      </w:hyperlink>
    </w:p>
    <w:p w:rsidR="00A8779C" w:rsidRPr="00A8779C" w:rsidRDefault="00A8779C" w:rsidP="00A8779C">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8779C">
        <w:rPr>
          <w:rFonts w:ascii="Times New Roman" w:eastAsia="Times New Roman" w:hAnsi="Times New Roman" w:cs="Times New Roman"/>
          <w:sz w:val="20"/>
          <w:szCs w:val="20"/>
        </w:rPr>
        <w:t>ОКПО 44863989, ОГРН 1026100870180,ИНН/КПП 6109010400/610901001</w:t>
      </w:r>
    </w:p>
    <w:p w:rsidR="00A8779C" w:rsidRPr="00A8779C" w:rsidRDefault="00A8779C" w:rsidP="00A8779C">
      <w:pPr>
        <w:widowControl w:val="0"/>
        <w:tabs>
          <w:tab w:val="center" w:pos="4677"/>
        </w:tabs>
        <w:autoSpaceDE w:val="0"/>
        <w:autoSpaceDN w:val="0"/>
        <w:adjustRightInd w:val="0"/>
        <w:spacing w:after="0" w:line="360" w:lineRule="auto"/>
        <w:rPr>
          <w:rFonts w:ascii="Times New Roman" w:eastAsia="Times New Roman" w:hAnsi="Times New Roman" w:cs="Times New Roman"/>
          <w:szCs w:val="24"/>
          <w:lang w:eastAsia="ru-RU"/>
        </w:rPr>
      </w:pPr>
    </w:p>
    <w:p w:rsidR="00A8779C" w:rsidRPr="00A8779C" w:rsidRDefault="00A8779C" w:rsidP="00A8779C">
      <w:pPr>
        <w:spacing w:after="0" w:line="240" w:lineRule="auto"/>
        <w:ind w:left="5387"/>
        <w:jc w:val="center"/>
        <w:rPr>
          <w:rFonts w:ascii="Times New Roman" w:eastAsia="Calibri" w:hAnsi="Times New Roman" w:cs="Times New Roman"/>
          <w:sz w:val="24"/>
          <w:szCs w:val="24"/>
        </w:rPr>
      </w:pPr>
      <w:r w:rsidRPr="00A8779C">
        <w:rPr>
          <w:rFonts w:ascii="Times New Roman" w:eastAsia="Calibri" w:hAnsi="Times New Roman" w:cs="Times New Roman"/>
          <w:sz w:val="24"/>
          <w:szCs w:val="24"/>
        </w:rPr>
        <w:t>Приложение № 10</w:t>
      </w:r>
    </w:p>
    <w:p w:rsidR="00A8779C" w:rsidRPr="00A8779C" w:rsidRDefault="00A8779C" w:rsidP="00A8779C">
      <w:pPr>
        <w:spacing w:after="0" w:line="240" w:lineRule="auto"/>
        <w:ind w:left="5387"/>
        <w:jc w:val="center"/>
        <w:rPr>
          <w:rFonts w:ascii="Times New Roman" w:eastAsia="Calibri" w:hAnsi="Times New Roman" w:cs="Times New Roman"/>
          <w:sz w:val="24"/>
          <w:szCs w:val="24"/>
        </w:rPr>
      </w:pPr>
    </w:p>
    <w:p w:rsidR="00A8779C" w:rsidRPr="00A8779C" w:rsidRDefault="00A8779C" w:rsidP="00A8779C">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УТВЕРЖДЕНО</w:t>
      </w:r>
    </w:p>
    <w:p w:rsidR="00A8779C" w:rsidRPr="00A8779C" w:rsidRDefault="00A8779C" w:rsidP="00A8779C">
      <w:pPr>
        <w:spacing w:after="0" w:line="240" w:lineRule="auto"/>
        <w:ind w:left="5387"/>
        <w:jc w:val="center"/>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приказом МБУДО Егорлыкской ДШИ </w:t>
      </w:r>
    </w:p>
    <w:p w:rsidR="00A8779C" w:rsidRPr="00A8779C" w:rsidRDefault="00A8779C" w:rsidP="00A8779C">
      <w:pPr>
        <w:spacing w:after="0" w:line="240" w:lineRule="auto"/>
        <w:ind w:left="5387"/>
        <w:jc w:val="center"/>
        <w:rPr>
          <w:rFonts w:ascii="Times New Roman" w:eastAsia="Calibri" w:hAnsi="Times New Roman" w:cs="Times New Roman"/>
          <w:sz w:val="24"/>
          <w:szCs w:val="24"/>
        </w:rPr>
      </w:pPr>
      <w:r w:rsidRPr="00A8779C">
        <w:rPr>
          <w:rFonts w:ascii="Times New Roman" w:eastAsia="Calibri" w:hAnsi="Times New Roman" w:cs="Times New Roman"/>
          <w:sz w:val="24"/>
          <w:szCs w:val="24"/>
        </w:rPr>
        <w:t>от «___» ___________ 20__ г. № ___</w:t>
      </w:r>
    </w:p>
    <w:p w:rsidR="00A8779C" w:rsidRPr="00A8779C" w:rsidRDefault="00A8779C" w:rsidP="00A8779C">
      <w:pPr>
        <w:spacing w:after="0" w:line="240" w:lineRule="auto"/>
        <w:ind w:left="5387"/>
        <w:jc w:val="center"/>
        <w:rPr>
          <w:rFonts w:ascii="Times New Roman" w:eastAsia="Calibri" w:hAnsi="Times New Roman" w:cs="Times New Roman"/>
          <w:sz w:val="24"/>
          <w:szCs w:val="24"/>
        </w:rPr>
      </w:pPr>
    </w:p>
    <w:p w:rsidR="00A8779C" w:rsidRPr="00A8779C" w:rsidRDefault="00A8779C" w:rsidP="00A8779C">
      <w:pPr>
        <w:keepNext/>
        <w:keepLines/>
        <w:spacing w:after="0" w:line="240" w:lineRule="auto"/>
        <w:jc w:val="center"/>
        <w:outlineLvl w:val="0"/>
        <w:rPr>
          <w:rFonts w:ascii="Times New Roman" w:eastAsia="Times New Roman" w:hAnsi="Times New Roman" w:cs="Times New Roman"/>
          <w:b/>
          <w:bCs/>
          <w:color w:val="000000"/>
          <w:sz w:val="24"/>
          <w:szCs w:val="24"/>
        </w:rPr>
      </w:pPr>
      <w:r w:rsidRPr="00A8779C">
        <w:rPr>
          <w:rFonts w:ascii="Times New Roman" w:eastAsia="Times New Roman" w:hAnsi="Times New Roman" w:cs="Times New Roman"/>
          <w:b/>
          <w:bCs/>
          <w:color w:val="000000"/>
          <w:sz w:val="24"/>
          <w:szCs w:val="24"/>
        </w:rPr>
        <w:t>ПОЛОЖЕНИЕ</w:t>
      </w:r>
      <w:r w:rsidRPr="00A8779C">
        <w:rPr>
          <w:rFonts w:ascii="Times New Roman" w:eastAsia="Times New Roman" w:hAnsi="Times New Roman" w:cs="Times New Roman"/>
          <w:b/>
          <w:bCs/>
          <w:color w:val="000000"/>
          <w:sz w:val="24"/>
          <w:szCs w:val="24"/>
        </w:rPr>
        <w:br/>
        <w:t>об организации работы с персональными данными</w:t>
      </w:r>
    </w:p>
    <w:p w:rsidR="00A8779C" w:rsidRPr="00A8779C" w:rsidRDefault="00A8779C" w:rsidP="00A8779C">
      <w:pPr>
        <w:spacing w:after="0"/>
        <w:rPr>
          <w:rFonts w:ascii="Times New Roman" w:eastAsia="Calibri" w:hAnsi="Times New Roman" w:cs="Times New Roman"/>
          <w:sz w:val="24"/>
          <w:szCs w:val="24"/>
        </w:rPr>
      </w:pPr>
    </w:p>
    <w:p w:rsidR="00A8779C" w:rsidRPr="00A8779C" w:rsidRDefault="00A8779C" w:rsidP="00A8779C">
      <w:pPr>
        <w:spacing w:after="0"/>
        <w:rPr>
          <w:rFonts w:ascii="Times New Roman" w:eastAsia="Calibri" w:hAnsi="Times New Roman" w:cs="Times New Roman"/>
          <w:sz w:val="24"/>
          <w:szCs w:val="24"/>
        </w:rPr>
      </w:pP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color w:val="000000"/>
          <w:sz w:val="24"/>
          <w:szCs w:val="24"/>
        </w:rPr>
      </w:pPr>
      <w:r w:rsidRPr="00A8779C">
        <w:rPr>
          <w:rFonts w:ascii="Times New Roman" w:eastAsia="Times New Roman" w:hAnsi="Times New Roman" w:cs="Times New Roman"/>
          <w:color w:val="000000"/>
          <w:sz w:val="24"/>
          <w:szCs w:val="24"/>
        </w:rPr>
        <w:t>Общие положения</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Настоящее Положение определяет политику муниципального бюджетного учреждения дополнительного образования Егорлыкской детской школы искусств (далее – учреждение,</w:t>
      </w:r>
      <w:r w:rsidRPr="00A8779C">
        <w:rPr>
          <w:rFonts w:ascii="Times New Roman" w:eastAsia="Calibri" w:hAnsi="Times New Roman" w:cs="Times New Roman"/>
          <w:color w:val="000000"/>
          <w:sz w:val="24"/>
          <w:szCs w:val="24"/>
          <w:lang w:eastAsia="ru-RU"/>
        </w:rPr>
        <w:t xml:space="preserve"> </w:t>
      </w:r>
      <w:r w:rsidRPr="00A8779C">
        <w:rPr>
          <w:rFonts w:ascii="Times New Roman" w:eastAsia="Calibri" w:hAnsi="Times New Roman" w:cs="Times New Roman"/>
          <w:sz w:val="24"/>
          <w:szCs w:val="24"/>
        </w:rPr>
        <w:t>оператор персональных данных, оператор) в отношении обработки персональных данных, а также</w:t>
      </w:r>
      <w:r w:rsidRPr="00A8779C">
        <w:rPr>
          <w:rFonts w:ascii="Times New Roman" w:eastAsia="Calibri" w:hAnsi="Times New Roman" w:cs="Times New Roman"/>
          <w:color w:val="000000"/>
          <w:sz w:val="24"/>
          <w:szCs w:val="24"/>
          <w:lang w:eastAsia="ru-RU"/>
        </w:rPr>
        <w:t xml:space="preserve"> порядок организации работы оператора с </w:t>
      </w:r>
      <w:r w:rsidRPr="00A8779C">
        <w:rPr>
          <w:rFonts w:ascii="Times New Roman" w:eastAsia="Calibri" w:hAnsi="Times New Roman" w:cs="Times New Roman"/>
          <w:sz w:val="24"/>
          <w:szCs w:val="24"/>
          <w:lang w:eastAsia="ru-RU"/>
        </w:rPr>
        <w:t>персональными данными.</w:t>
      </w:r>
    </w:p>
    <w:p w:rsidR="00A8779C" w:rsidRPr="00A8779C" w:rsidRDefault="00A8779C" w:rsidP="00A8779C">
      <w:pPr>
        <w:numPr>
          <w:ilvl w:val="0"/>
          <w:numId w:val="7"/>
        </w:numPr>
        <w:spacing w:after="0" w:line="240" w:lineRule="auto"/>
        <w:ind w:left="0"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Помимо настоящего Положения оператор руководствуется Федеральным законом от 27 июля 2006 г. № 152-ФЗ «О персональных данных» (далее – </w:t>
      </w:r>
      <w:r w:rsidRPr="00A8779C">
        <w:rPr>
          <w:rFonts w:ascii="Times New Roman" w:eastAsia="Calibri" w:hAnsi="Times New Roman" w:cs="Times New Roman"/>
          <w:sz w:val="24"/>
          <w:szCs w:val="24"/>
          <w:lang w:eastAsia="ru-RU"/>
        </w:rPr>
        <w:t xml:space="preserve">Федеральный закон </w:t>
      </w:r>
      <w:r w:rsidRPr="00A8779C">
        <w:rPr>
          <w:rFonts w:ascii="Times New Roman" w:eastAsia="Calibri" w:hAnsi="Times New Roman" w:cs="Times New Roman"/>
          <w:sz w:val="24"/>
          <w:szCs w:val="24"/>
        </w:rPr>
        <w:t>«О персональных данных»</w:t>
      </w:r>
      <w:r w:rsidRPr="00A8779C">
        <w:rPr>
          <w:rFonts w:ascii="Times New Roman" w:eastAsia="Calibri" w:hAnsi="Times New Roman" w:cs="Times New Roman"/>
          <w:sz w:val="24"/>
          <w:szCs w:val="24"/>
          <w:lang w:eastAsia="ru-RU"/>
        </w:rPr>
        <w:t>), нормативными правовыми актами Российской Федерации, внутренними документами учреждения.</w:t>
      </w:r>
    </w:p>
    <w:p w:rsidR="00A8779C" w:rsidRPr="00A8779C" w:rsidRDefault="00A8779C" w:rsidP="00A8779C">
      <w:pPr>
        <w:numPr>
          <w:ilvl w:val="0"/>
          <w:numId w:val="7"/>
        </w:numPr>
        <w:spacing w:after="0" w:line="240" w:lineRule="auto"/>
        <w:ind w:left="0"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lang w:eastAsia="ru-RU"/>
        </w:rPr>
        <w:t xml:space="preserve">Понятия, используемые в настоящем Положении, указаны в соответствии </w:t>
      </w:r>
      <w:proofErr w:type="gramStart"/>
      <w:r w:rsidRPr="00A8779C">
        <w:rPr>
          <w:rFonts w:ascii="Times New Roman" w:eastAsia="Calibri" w:hAnsi="Times New Roman" w:cs="Times New Roman"/>
          <w:sz w:val="24"/>
          <w:szCs w:val="24"/>
          <w:lang w:eastAsia="ru-RU"/>
        </w:rPr>
        <w:t>со</w:t>
      </w:r>
      <w:proofErr w:type="gramEnd"/>
      <w:r w:rsidRPr="00A8779C">
        <w:rPr>
          <w:rFonts w:ascii="Times New Roman" w:eastAsia="Calibri" w:hAnsi="Times New Roman" w:cs="Times New Roman"/>
          <w:sz w:val="24"/>
          <w:szCs w:val="24"/>
          <w:lang w:eastAsia="ru-RU"/>
        </w:rPr>
        <w:t>:</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статьей 3 Федерального закона «О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статьей 2 Федерального закона от 27 июля 2006 г. № 149-ФЗ «Об информации, информационных технологиях и о защите информации».</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8779C">
        <w:rPr>
          <w:rFonts w:ascii="Times New Roman" w:eastAsia="Calibri" w:hAnsi="Times New Roman" w:cs="Times New Roman"/>
          <w:color w:val="000000"/>
          <w:sz w:val="24"/>
          <w:szCs w:val="24"/>
          <w:lang w:eastAsia="ru-RU"/>
        </w:rPr>
        <w:t>В соответствии с пунктом 1 статьи 3</w:t>
      </w:r>
      <w:r w:rsidRPr="00A8779C">
        <w:rPr>
          <w:rFonts w:ascii="Times New Roman" w:eastAsia="Calibri" w:hAnsi="Times New Roman" w:cs="Times New Roman"/>
          <w:color w:val="0000FF"/>
          <w:sz w:val="24"/>
          <w:szCs w:val="24"/>
          <w:lang w:eastAsia="ru-RU"/>
        </w:rPr>
        <w:t xml:space="preserve"> </w:t>
      </w:r>
      <w:r w:rsidRPr="00A8779C">
        <w:rPr>
          <w:rFonts w:ascii="Times New Roman" w:eastAsia="Calibri" w:hAnsi="Times New Roman" w:cs="Times New Roman"/>
          <w:sz w:val="24"/>
          <w:szCs w:val="24"/>
          <w:lang w:eastAsia="ru-RU"/>
        </w:rPr>
        <w:t xml:space="preserve">Федерального закона </w:t>
      </w:r>
      <w:r w:rsidRPr="00A8779C">
        <w:rPr>
          <w:rFonts w:ascii="Times New Roman" w:eastAsia="Calibri" w:hAnsi="Times New Roman" w:cs="Times New Roman"/>
          <w:sz w:val="24"/>
          <w:szCs w:val="24"/>
        </w:rPr>
        <w:t xml:space="preserve">«О персональных данных» </w:t>
      </w:r>
      <w:r w:rsidRPr="00A8779C">
        <w:rPr>
          <w:rFonts w:ascii="Times New Roman" w:eastAsia="Calibri" w:hAnsi="Times New Roman" w:cs="Times New Roman"/>
          <w:sz w:val="24"/>
          <w:szCs w:val="24"/>
          <w:lang w:eastAsia="ru-RU"/>
        </w:rPr>
        <w:t>под персональными данными понимается любая информация, относящаяся прямо или косвенно к определенному или определяемому физическому лицу (далее –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доходы, сведения о фактах, событиях и обстоятельствах жизни и другая</w:t>
      </w:r>
      <w:proofErr w:type="gramEnd"/>
      <w:r w:rsidRPr="00A8779C">
        <w:rPr>
          <w:rFonts w:ascii="Times New Roman" w:eastAsia="Calibri" w:hAnsi="Times New Roman" w:cs="Times New Roman"/>
          <w:sz w:val="24"/>
          <w:szCs w:val="24"/>
          <w:lang w:eastAsia="ru-RU"/>
        </w:rPr>
        <w:t xml:space="preserve"> информация, позволяющая идентифицировать субъекта персональных данных.</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К персональным данным также относятся: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изображение субъекта персональных данных;</w:t>
      </w:r>
      <w:r w:rsidRPr="00A8779C">
        <w:rPr>
          <w:rFonts w:ascii="Times New Roman" w:eastAsia="Calibri" w:hAnsi="Times New Roman" w:cs="Times New Roman"/>
          <w:sz w:val="24"/>
          <w:szCs w:val="24"/>
          <w:vertAlign w:val="superscript"/>
          <w:lang w:eastAsia="ru-RU"/>
        </w:rPr>
        <w:footnoteReference w:id="9"/>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аудиозаписи и видеозаписи с участие субъекта персональных данных.</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Субъектами персональных данных являются: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работники учреждения;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lastRenderedPageBreak/>
        <w:t>лица, осуществляющие педагогическую деятельность по гражданско-правовым договорам;</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кандидаты на вакантные должности;</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дети работников, в отношении которых выплачиваются алименты, бывшие супруги работников;</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индивидуальные предприниматели – контрагенты оператора;</w:t>
      </w:r>
      <w:r w:rsidRPr="00A8779C">
        <w:rPr>
          <w:rFonts w:ascii="Times New Roman" w:eastAsia="Calibri" w:hAnsi="Times New Roman" w:cs="Times New Roman"/>
          <w:sz w:val="24"/>
          <w:szCs w:val="24"/>
          <w:vertAlign w:val="superscript"/>
          <w:lang w:eastAsia="ru-RU"/>
        </w:rPr>
        <w:footnoteReference w:id="10"/>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совершеннолетние обучающиеся;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несовершеннолетние обучающиеся, от имени которых действуют родители (законные представители);</w:t>
      </w:r>
      <w:r w:rsidRPr="00A8779C">
        <w:rPr>
          <w:rFonts w:ascii="Times New Roman" w:eastAsia="Calibri" w:hAnsi="Times New Roman" w:cs="Times New Roman"/>
          <w:sz w:val="24"/>
          <w:szCs w:val="24"/>
          <w:vertAlign w:val="superscript"/>
          <w:lang w:eastAsia="ru-RU"/>
        </w:rPr>
        <w:footnoteReference w:id="11"/>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родители (законные представители) несовершеннолетних обучающихся;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8779C">
        <w:rPr>
          <w:rFonts w:ascii="Times New Roman" w:eastAsia="Calibri" w:hAnsi="Times New Roman" w:cs="Times New Roman"/>
          <w:color w:val="000000"/>
          <w:sz w:val="24"/>
          <w:szCs w:val="24"/>
          <w:lang w:eastAsia="ru-RU"/>
        </w:rPr>
        <w:t xml:space="preserve">граждане, направившие обращение в учреждение в соответствии с </w:t>
      </w:r>
      <w:r w:rsidRPr="00A8779C">
        <w:rPr>
          <w:rFonts w:ascii="Times New Roman" w:eastAsia="Calibri" w:hAnsi="Times New Roman" w:cs="Times New Roman"/>
          <w:color w:val="000000"/>
          <w:sz w:val="24"/>
          <w:szCs w:val="24"/>
        </w:rPr>
        <w:t>Федеральным законом от 2 мая 2006 г. № 59-ФЗ «О порядке рассмотрения обращений граждан Российской Федерации»;</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иные лица, деятельность которых связана с учреждением (к ним относятся кооптированные члены попечительского совета и (или) совета учреждения; члены наблюдательного совета, не являющиеся работниками учреждения; члены комиссии по урегулированию споров между участниками образовательных отношений, члены комиссии по профилактике безнадзорности несовершеннолетних и др.).</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8779C">
        <w:rPr>
          <w:rFonts w:ascii="Times New Roman" w:eastAsia="Calibri" w:hAnsi="Times New Roman" w:cs="Times New Roman"/>
          <w:sz w:val="24"/>
          <w:szCs w:val="24"/>
          <w:lang w:eastAsia="ru-RU"/>
        </w:rPr>
        <w:t xml:space="preserve">Обработка персональных данных включает в себя следующие действия: </w:t>
      </w:r>
      <w:r w:rsidRPr="00A8779C">
        <w:rPr>
          <w:rFonts w:ascii="Times New Roman" w:eastAsia="Calibri" w:hAnsi="Times New Roman" w:cs="Times New Roman"/>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8779C">
        <w:rPr>
          <w:rFonts w:ascii="Calibri" w:eastAsia="Calibri" w:hAnsi="Calibri" w:cs="Times New Roman"/>
        </w:rPr>
        <w:t>.</w:t>
      </w:r>
      <w:r w:rsidRPr="00A8779C">
        <w:rPr>
          <w:rFonts w:ascii="Calibri" w:eastAsia="Calibri" w:hAnsi="Calibri" w:cs="Times New Roman"/>
          <w:vertAlign w:val="superscript"/>
        </w:rPr>
        <w:footnoteReference w:id="12"/>
      </w:r>
      <w:proofErr w:type="gramEnd"/>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Обработка персональных данных в учреждении осуществляется в целях:</w:t>
      </w:r>
      <w:r w:rsidRPr="00A8779C">
        <w:rPr>
          <w:rFonts w:ascii="Times New Roman" w:eastAsia="Calibri" w:hAnsi="Times New Roman" w:cs="Times New Roman"/>
          <w:sz w:val="24"/>
          <w:szCs w:val="24"/>
          <w:vertAlign w:val="superscript"/>
          <w:lang w:eastAsia="ru-RU"/>
        </w:rPr>
        <w:footnoteReference w:id="13"/>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осуществления образовательной деятельности;</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обеспечения кадровой работы, в том числе налогового учета, подбора персонала;</w:t>
      </w:r>
      <w:r w:rsidRPr="00A8779C">
        <w:rPr>
          <w:rFonts w:ascii="Times New Roman" w:eastAsia="Calibri" w:hAnsi="Times New Roman" w:cs="Times New Roman"/>
          <w:sz w:val="24"/>
          <w:szCs w:val="24"/>
          <w:vertAlign w:val="superscript"/>
          <w:lang w:eastAsia="ru-RU"/>
        </w:rPr>
        <w:footnoteReference w:id="14"/>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рассмотрения обращений граждан;</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информирования неограниченного круга лиц о деятельности (включая достижения) учреждения и участников образовательных отношений;</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осуществления видов деятельности учреждения, предусмотренных Уставом МБУДО Егорлыкской ДШИ.</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iCs/>
          <w:sz w:val="24"/>
          <w:szCs w:val="24"/>
        </w:rPr>
        <w:t>Директор учреждения осуществляет общий контроль соблюдения мер по защите персональных данных, обеспечивает ознакомление работников под роспись с локальными нормативными актами, в том числе с настоящим Положением, а также истребование с работников обязательств о неразглашении персональных данных.</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В случае реорганизации учреждения все материальные носители персональных данных передаются его правопреемнику. При ликвидации учреждения бумажные версии документов, содержащих персональные данные, передаются в Государственный архив Ростовской области, остальные материальные носители персональных данных уничтожаются в порядке, предусмотренном настоящим Положением.</w:t>
      </w:r>
      <w:r w:rsidRPr="00A8779C">
        <w:rPr>
          <w:rFonts w:ascii="Times New Roman" w:eastAsia="Calibri" w:hAnsi="Times New Roman" w:cs="Times New Roman"/>
          <w:color w:val="000000"/>
          <w:sz w:val="24"/>
          <w:szCs w:val="24"/>
          <w:vertAlign w:val="superscript"/>
        </w:rPr>
        <w:footnoteReference w:id="15"/>
      </w:r>
    </w:p>
    <w:p w:rsidR="00A8779C" w:rsidRPr="00A8779C" w:rsidRDefault="00A8779C" w:rsidP="00A8779C">
      <w:pPr>
        <w:spacing w:after="0" w:line="240" w:lineRule="auto"/>
        <w:jc w:val="both"/>
        <w:rPr>
          <w:rFonts w:ascii="Times New Roman" w:eastAsia="Calibri" w:hAnsi="Times New Roman" w:cs="Times New Roman"/>
          <w:color w:val="000000"/>
          <w:sz w:val="24"/>
          <w:szCs w:val="24"/>
        </w:rPr>
      </w:pP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color w:val="000000"/>
          <w:sz w:val="24"/>
          <w:szCs w:val="24"/>
        </w:rPr>
      </w:pPr>
      <w:bookmarkStart w:id="3" w:name="_Toc389170385"/>
      <w:r w:rsidRPr="00A8779C">
        <w:rPr>
          <w:rFonts w:ascii="Times New Roman" w:eastAsia="Times New Roman" w:hAnsi="Times New Roman" w:cs="Times New Roman"/>
          <w:color w:val="000000"/>
          <w:sz w:val="24"/>
          <w:szCs w:val="24"/>
        </w:rPr>
        <w:lastRenderedPageBreak/>
        <w:t>Обработка персональных данных в целях осуществления образовательной деятельности</w:t>
      </w:r>
      <w:bookmarkEnd w:id="3"/>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 целях</w:t>
      </w:r>
      <w:r w:rsidRPr="00A8779C">
        <w:rPr>
          <w:rFonts w:ascii="Times New Roman" w:eastAsia="Calibri" w:hAnsi="Times New Roman" w:cs="Times New Roman"/>
          <w:b/>
          <w:bCs/>
          <w:color w:val="000000"/>
          <w:sz w:val="24"/>
          <w:szCs w:val="24"/>
        </w:rPr>
        <w:t xml:space="preserve"> </w:t>
      </w:r>
      <w:r w:rsidRPr="00A8779C">
        <w:rPr>
          <w:rFonts w:ascii="Times New Roman" w:eastAsia="Calibri" w:hAnsi="Times New Roman" w:cs="Times New Roman"/>
          <w:color w:val="000000"/>
          <w:sz w:val="24"/>
          <w:szCs w:val="24"/>
        </w:rPr>
        <w:t>осуществления образовательной деятельности</w:t>
      </w:r>
      <w:r w:rsidRPr="00A8779C">
        <w:rPr>
          <w:rFonts w:ascii="Times New Roman" w:eastAsia="Calibri" w:hAnsi="Times New Roman" w:cs="Times New Roman"/>
          <w:sz w:val="24"/>
          <w:szCs w:val="24"/>
        </w:rPr>
        <w:t xml:space="preserve"> обрабатываются следующие категории персональных данных обучающихся и родителей (законных представителей) несовершеннолетних обучающихся:</w:t>
      </w:r>
      <w:r w:rsidRPr="00A8779C">
        <w:rPr>
          <w:rFonts w:ascii="Times New Roman" w:eastAsia="Calibri" w:hAnsi="Times New Roman" w:cs="Times New Roman"/>
          <w:sz w:val="24"/>
          <w:szCs w:val="24"/>
          <w:vertAlign w:val="superscript"/>
        </w:rPr>
        <w:footnoteReference w:id="16"/>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фамилия, имя, отчество (в том числе предыдущие фамилии, имена и (или) отчества, в случае их изменения);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число, месяц, год рождения;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место рождения;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гражданстве (в том числе предыдущие гражданства, иные гражданства);</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национальность;</w:t>
      </w:r>
      <w:r w:rsidRPr="00A8779C">
        <w:rPr>
          <w:rFonts w:ascii="Times New Roman" w:eastAsia="Times New Roman" w:hAnsi="Times New Roman" w:cs="Times New Roman"/>
          <w:sz w:val="24"/>
          <w:szCs w:val="24"/>
          <w:vertAlign w:val="superscript"/>
          <w:lang w:eastAsia="ru-RU"/>
        </w:rPr>
        <w:footnoteReference w:id="17"/>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вид, серия, номер документа, удостоверяющего личность, дата выдачи, наименование органа, выдавшего его;</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адрес и дата регистрации по месту жительства (месту пребывания), адрес фактического проживания;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номер контактного телефона, адрес электронной почты или сведения о других способах связи;</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реквизиты страхового свидетельства обязательного пенсионного страхования;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идентификационный номер налогоплательщика;</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реквизиты свидетельства государственной регистрации актов гражданского состояния;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 xml:space="preserve">сведения о составе семьи и о полнородных и </w:t>
      </w:r>
      <w:proofErr w:type="spellStart"/>
      <w:r w:rsidRPr="00A8779C">
        <w:rPr>
          <w:rFonts w:ascii="Times New Roman" w:eastAsia="Times New Roman" w:hAnsi="Times New Roman" w:cs="Times New Roman"/>
          <w:sz w:val="24"/>
          <w:szCs w:val="24"/>
          <w:lang w:eastAsia="ru-RU"/>
        </w:rPr>
        <w:t>неполнородных</w:t>
      </w:r>
      <w:proofErr w:type="spellEnd"/>
      <w:r w:rsidRPr="00A8779C">
        <w:rPr>
          <w:rFonts w:ascii="Times New Roman" w:eastAsia="Times New Roman" w:hAnsi="Times New Roman" w:cs="Times New Roman"/>
          <w:sz w:val="24"/>
          <w:szCs w:val="24"/>
          <w:lang w:eastAsia="ru-RU"/>
        </w:rPr>
        <w:t xml:space="preserve"> братьях и (или) сестрах;</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пенсионном обеспечении, инвалидности;</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состоянии здоровья;</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заболеваниях;</w:t>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сведения о праве на льготы;</w:t>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сведения, содержащиеся в договоре об образовании (в случае если договор об образовании необходим в соответствии с Федеральным законом от 29 декабря 2012 г. № 273-ФЗ «Об образовании в Российской Федерации»);</w:t>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разрешение учредителя учреждения о приеме на </w:t>
      </w:r>
      <w:proofErr w:type="gramStart"/>
      <w:r w:rsidRPr="00A8779C">
        <w:rPr>
          <w:rFonts w:ascii="Times New Roman" w:eastAsia="Calibri" w:hAnsi="Times New Roman" w:cs="Times New Roman"/>
          <w:sz w:val="24"/>
          <w:szCs w:val="24"/>
        </w:rPr>
        <w:t>обучение по</w:t>
      </w:r>
      <w:proofErr w:type="gramEnd"/>
      <w:r w:rsidRPr="00A8779C">
        <w:rPr>
          <w:rFonts w:ascii="Times New Roman" w:eastAsia="Calibri" w:hAnsi="Times New Roman" w:cs="Times New Roman"/>
          <w:sz w:val="24"/>
          <w:szCs w:val="24"/>
        </w:rPr>
        <w:t xml:space="preserve"> образовательной программе начального общего образования младше 6,5 или старше 8 лет (при наличии);</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предыдущей организации, осуществляющей образовательную деятельность;</w:t>
      </w:r>
      <w:r w:rsidRPr="00A8779C">
        <w:rPr>
          <w:rFonts w:ascii="Times New Roman" w:eastAsia="Times New Roman" w:hAnsi="Times New Roman" w:cs="Arial"/>
          <w:sz w:val="24"/>
          <w:szCs w:val="24"/>
          <w:vertAlign w:val="superscript"/>
          <w:lang w:eastAsia="ru-RU"/>
        </w:rPr>
        <w:footnoteReference w:id="18"/>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заключения психолого-медико-педагогической комиссии;</w:t>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копии психологических тестирований;</w:t>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аудиозаписи с участием субъекта персональных данных;</w:t>
      </w:r>
      <w:r w:rsidRPr="00A8779C">
        <w:rPr>
          <w:rFonts w:ascii="Times New Roman" w:eastAsia="Calibri" w:hAnsi="Times New Roman" w:cs="Times New Roman"/>
          <w:sz w:val="24"/>
          <w:szCs w:val="24"/>
          <w:vertAlign w:val="superscript"/>
        </w:rPr>
        <w:footnoteReference w:id="19"/>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видеозаписи с участием субъекта персональных данных;</w:t>
      </w:r>
    </w:p>
    <w:p w:rsidR="00A8779C" w:rsidRPr="00A8779C" w:rsidRDefault="00A8779C" w:rsidP="00A8779C">
      <w:pPr>
        <w:numPr>
          <w:ilvl w:val="0"/>
          <w:numId w:val="8"/>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фотоизображения с участием субъекта персональных данных;</w:t>
      </w:r>
    </w:p>
    <w:p w:rsidR="00A8779C" w:rsidRPr="00A8779C" w:rsidRDefault="00A8779C" w:rsidP="00A8779C">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Arial"/>
          <w:color w:val="000000"/>
          <w:sz w:val="24"/>
          <w:szCs w:val="24"/>
          <w:lang w:eastAsia="ru-RU"/>
        </w:rPr>
      </w:pPr>
      <w:r w:rsidRPr="00A8779C">
        <w:rPr>
          <w:rFonts w:ascii="Times New Roman" w:eastAsia="Times New Roman" w:hAnsi="Times New Roman" w:cs="Times New Roman"/>
          <w:sz w:val="24"/>
          <w:szCs w:val="24"/>
          <w:lang w:eastAsia="ru-RU"/>
        </w:rPr>
        <w:t>иные персональные данные, необходимые для достижения цели обработки персональных данных</w:t>
      </w:r>
      <w:r w:rsidRPr="00A8779C">
        <w:rPr>
          <w:rFonts w:ascii="Times New Roman" w:eastAsia="Times New Roman" w:hAnsi="Times New Roman" w:cs="Times New Roman"/>
          <w:color w:val="000000"/>
          <w:sz w:val="24"/>
          <w:szCs w:val="24"/>
          <w:lang w:eastAsia="ru-RU"/>
        </w:rPr>
        <w:t>.</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Arial"/>
          <w:color w:val="000000"/>
          <w:sz w:val="24"/>
          <w:szCs w:val="24"/>
          <w:lang w:eastAsia="ru-RU"/>
        </w:rPr>
      </w:pPr>
      <w:r w:rsidRPr="00A8779C">
        <w:rPr>
          <w:rFonts w:ascii="Times New Roman" w:eastAsia="Times New Roman" w:hAnsi="Times New Roman" w:cs="Arial"/>
          <w:color w:val="000000"/>
          <w:sz w:val="24"/>
          <w:szCs w:val="24"/>
          <w:lang w:eastAsia="ru-RU"/>
        </w:rPr>
        <w:t xml:space="preserve">Действия оператора по обработке персональных данных в целях </w:t>
      </w:r>
      <w:r w:rsidRPr="00A8779C">
        <w:rPr>
          <w:rFonts w:ascii="Times New Roman" w:eastAsia="Times New Roman" w:hAnsi="Times New Roman" w:cs="Arial"/>
          <w:color w:val="000000"/>
          <w:sz w:val="24"/>
          <w:szCs w:val="24"/>
          <w:lang w:eastAsia="ru-RU"/>
        </w:rPr>
        <w:lastRenderedPageBreak/>
        <w:t>осуществления образовательной деятельности вытекают из необходимости обеспечения выполнения требований Федерального закона от 29 декабря 2012 г. № 273-ФЗ «Об образовании в Российской Федерации» и иных нормативных правовых актов в этой сфере.</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spacing w:after="0" w:line="240" w:lineRule="auto"/>
        <w:ind w:left="1418" w:right="1416"/>
        <w:jc w:val="center"/>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Обработка персональных данных в целях осуществления кадровой работы</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 целях</w:t>
      </w:r>
      <w:r w:rsidRPr="00A8779C">
        <w:rPr>
          <w:rFonts w:ascii="Times New Roman" w:eastAsia="Calibri" w:hAnsi="Times New Roman" w:cs="Times New Roman"/>
          <w:sz w:val="24"/>
          <w:szCs w:val="24"/>
          <w:lang w:eastAsia="ru-RU"/>
        </w:rPr>
        <w:t xml:space="preserve"> обеспечения кадровой работы, в том числе налогового учета, подбора персонала</w:t>
      </w:r>
      <w:r w:rsidRPr="00A8779C">
        <w:rPr>
          <w:rFonts w:ascii="Times New Roman" w:eastAsia="Calibri" w:hAnsi="Times New Roman" w:cs="Times New Roman"/>
          <w:sz w:val="24"/>
          <w:szCs w:val="24"/>
        </w:rPr>
        <w:t xml:space="preserve"> обрабатываются следующие категории персональных данных:</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фамилия, имя, отчество (в том числе предыдущие фамилии, имена и (или) отчества, в случае их изменения);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число, месяц, год рождения;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место рождения;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гражданстве (в том числе предыдущие гражданства, иные гражданства);</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национальность;</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вид, серия, номер документа, удостоверяющего личность, дата выдачи, наименование органа, выдавшего его;</w:t>
      </w:r>
      <w:r w:rsidRPr="00A8779C">
        <w:rPr>
          <w:rFonts w:ascii="Times New Roman" w:eastAsia="Times New Roman" w:hAnsi="Times New Roman" w:cs="Times New Roman"/>
          <w:sz w:val="24"/>
          <w:szCs w:val="24"/>
          <w:vertAlign w:val="superscript"/>
          <w:lang w:eastAsia="ru-RU"/>
        </w:rPr>
        <w:footnoteReference w:id="20"/>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адрес и дата регистрации по месту жительства (месту пребывания), адрес фактического проживания;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номер контактного телефона, адрес электронной почты или сведения о других способах связи;</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реквизиты страхового свидетельства обязательного пенсионного страхования;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идентификационный номер налогоплательщика;</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реквизиты страхового медицинского полиса обязательного медицинского страхования;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реквизиты свидетельства государственной регистрации актов гражданского состояния;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семейном положении, составе семьи и о близких родственниках (в том числе бывших);</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беременности женщины;</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пенсионном обеспечении, инвалидности;</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 xml:space="preserve">сведения о </w:t>
      </w:r>
      <w:r w:rsidRPr="00A8779C">
        <w:rPr>
          <w:rFonts w:ascii="Times New Roman" w:eastAsia="Times New Roman" w:hAnsi="Times New Roman" w:cs="Arial"/>
          <w:sz w:val="24"/>
          <w:szCs w:val="24"/>
          <w:lang w:eastAsia="ru-RU"/>
        </w:rPr>
        <w:t>государственных и ведомственных наградах</w:t>
      </w:r>
      <w:r w:rsidRPr="00A8779C">
        <w:rPr>
          <w:rFonts w:ascii="Times New Roman" w:eastAsia="Times New Roman" w:hAnsi="Times New Roman" w:cs="Times New Roman"/>
          <w:sz w:val="24"/>
          <w:szCs w:val="24"/>
          <w:lang w:eastAsia="ru-RU"/>
        </w:rPr>
        <w:t>;</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наличии или отсутствии судимости;</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воинском учете и реквизиты документов воинского учета;</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владении иностранными языками, уровень владения;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об образовании (когда и какие образовательные, научные и иные организации окончил, номера документов об образовании и (или) о квалификации, направление подготовки или специальность по документу об образовании и о квалификации, квалификация);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8779C">
        <w:rPr>
          <w:rFonts w:ascii="Times New Roman" w:eastAsia="Times New Roman" w:hAnsi="Times New Roman" w:cs="Times New Roman"/>
          <w:sz w:val="24"/>
          <w:szCs w:val="24"/>
          <w:lang w:eastAsia="ru-RU"/>
        </w:rPr>
        <w:t>сведения о дополнительном профессиональном образовании;</w:t>
      </w:r>
      <w:r w:rsidRPr="00A8779C">
        <w:rPr>
          <w:rFonts w:ascii="Times New Roman" w:eastAsia="Times New Roman" w:hAnsi="Times New Roman" w:cs="Arial"/>
          <w:sz w:val="24"/>
          <w:szCs w:val="24"/>
          <w:vertAlign w:val="superscript"/>
          <w:lang w:eastAsia="ru-RU"/>
        </w:rPr>
        <w:footnoteReference w:id="21"/>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об ученой степени, ученом звании;</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состоянии здоровья;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заболеваниях;</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 xml:space="preserve">сведения о трудовой деятельности, сведения о прежнем месте работы, в том числе </w:t>
      </w:r>
      <w:r w:rsidRPr="00A8779C">
        <w:rPr>
          <w:rFonts w:ascii="Times New Roman" w:eastAsia="Times New Roman" w:hAnsi="Times New Roman" w:cs="Arial"/>
          <w:sz w:val="24"/>
          <w:szCs w:val="24"/>
          <w:lang w:eastAsia="ru-RU"/>
        </w:rPr>
        <w:t>суммы заработка,</w:t>
      </w:r>
      <w:r w:rsidRPr="00A8779C">
        <w:rPr>
          <w:rFonts w:ascii="Times New Roman" w:eastAsia="Times New Roman" w:hAnsi="Times New Roman" w:cs="Arial"/>
          <w:sz w:val="24"/>
          <w:szCs w:val="24"/>
          <w:vertAlign w:val="superscript"/>
          <w:lang w:eastAsia="ru-RU"/>
        </w:rPr>
        <w:footnoteReference w:id="22"/>
      </w:r>
      <w:r w:rsidRPr="00A8779C">
        <w:rPr>
          <w:rFonts w:ascii="Times New Roman" w:eastAsia="Times New Roman" w:hAnsi="Times New Roman" w:cs="Arial"/>
          <w:sz w:val="24"/>
          <w:szCs w:val="24"/>
          <w:lang w:eastAsia="ru-RU"/>
        </w:rPr>
        <w:t xml:space="preserve"> рекомендации прежнего работодателя</w:t>
      </w:r>
      <w:r w:rsidRPr="00A8779C">
        <w:rPr>
          <w:rFonts w:ascii="Times New Roman" w:eastAsia="Times New Roman" w:hAnsi="Times New Roman" w:cs="Times New Roman"/>
          <w:sz w:val="24"/>
          <w:szCs w:val="24"/>
          <w:lang w:eastAsia="ru-RU"/>
        </w:rPr>
        <w:t>;</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 xml:space="preserve">сведения, содержащиеся в трудовом договоре, дополнительных </w:t>
      </w:r>
      <w:r w:rsidRPr="00A8779C">
        <w:rPr>
          <w:rFonts w:ascii="Times New Roman" w:eastAsia="Times New Roman" w:hAnsi="Times New Roman" w:cs="Times New Roman"/>
          <w:sz w:val="24"/>
          <w:szCs w:val="24"/>
          <w:lang w:eastAsia="ru-RU"/>
        </w:rPr>
        <w:lastRenderedPageBreak/>
        <w:t>соглашениях к трудовому договору;</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Arial"/>
          <w:sz w:val="24"/>
          <w:szCs w:val="24"/>
          <w:lang w:eastAsia="ru-RU"/>
        </w:rPr>
        <w:t>ученический договор;</w:t>
      </w:r>
      <w:r w:rsidRPr="00A8779C">
        <w:rPr>
          <w:rFonts w:ascii="Times New Roman" w:eastAsia="Times New Roman" w:hAnsi="Times New Roman" w:cs="Arial"/>
          <w:sz w:val="24"/>
          <w:szCs w:val="24"/>
          <w:vertAlign w:val="superscript"/>
          <w:lang w:eastAsia="ru-RU"/>
        </w:rPr>
        <w:footnoteReference w:id="23"/>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об аттестации;</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ежегодных оплачиваемых отпусках, учебных отпусках и отпусках без сохранения денежного содержания;</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8779C">
        <w:rPr>
          <w:rFonts w:ascii="Times New Roman" w:eastAsia="Times New Roman" w:hAnsi="Times New Roman" w:cs="Arial"/>
          <w:sz w:val="24"/>
          <w:szCs w:val="24"/>
          <w:lang w:eastAsia="ru-RU"/>
        </w:rPr>
        <w:t>сведения о поощрениях и дисциплинарных взысканиях;</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Arial"/>
          <w:sz w:val="24"/>
          <w:szCs w:val="24"/>
          <w:lang w:eastAsia="ru-RU"/>
        </w:rPr>
        <w:t>сведения о служебных расследованиях;</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реквизиты текущего счета в кредитной организации;</w:t>
      </w:r>
      <w:r w:rsidRPr="00A8779C">
        <w:rPr>
          <w:rFonts w:ascii="Times New Roman" w:eastAsia="Times New Roman" w:hAnsi="Times New Roman" w:cs="Arial"/>
          <w:sz w:val="24"/>
          <w:szCs w:val="24"/>
          <w:vertAlign w:val="superscript"/>
          <w:lang w:eastAsia="ru-RU"/>
        </w:rPr>
        <w:t xml:space="preserve"> </w:t>
      </w:r>
      <w:r w:rsidRPr="00A8779C">
        <w:rPr>
          <w:rFonts w:ascii="Times New Roman" w:eastAsia="Times New Roman" w:hAnsi="Times New Roman" w:cs="Arial"/>
          <w:sz w:val="24"/>
          <w:szCs w:val="24"/>
          <w:vertAlign w:val="superscript"/>
          <w:lang w:eastAsia="ru-RU"/>
        </w:rPr>
        <w:footnoteReference w:id="24"/>
      </w:r>
    </w:p>
    <w:p w:rsidR="00A8779C" w:rsidRPr="00A8779C" w:rsidRDefault="00A8779C" w:rsidP="00A8779C">
      <w:pPr>
        <w:numPr>
          <w:ilvl w:val="0"/>
          <w:numId w:val="11"/>
        </w:num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сведения о праве на льготы;</w:t>
      </w:r>
    </w:p>
    <w:p w:rsidR="00A8779C" w:rsidRPr="00A8779C" w:rsidRDefault="00A8779C" w:rsidP="00A8779C">
      <w:pPr>
        <w:numPr>
          <w:ilvl w:val="0"/>
          <w:numId w:val="11"/>
        </w:num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сведения о донорстве;</w:t>
      </w:r>
    </w:p>
    <w:p w:rsidR="00A8779C" w:rsidRPr="00A8779C" w:rsidRDefault="00A8779C" w:rsidP="00A8779C">
      <w:pPr>
        <w:numPr>
          <w:ilvl w:val="0"/>
          <w:numId w:val="11"/>
        </w:num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сведения о необходимости ухода за больным членом семьи;</w:t>
      </w:r>
      <w:r w:rsidRPr="00A8779C">
        <w:rPr>
          <w:rFonts w:ascii="Times New Roman" w:eastAsia="Calibri" w:hAnsi="Times New Roman" w:cs="Times New Roman"/>
          <w:sz w:val="24"/>
          <w:szCs w:val="24"/>
          <w:vertAlign w:val="superscript"/>
        </w:rPr>
        <w:footnoteReference w:id="25"/>
      </w:r>
    </w:p>
    <w:p w:rsidR="00A8779C" w:rsidRPr="00A8779C" w:rsidRDefault="00A8779C" w:rsidP="00A8779C">
      <w:pPr>
        <w:numPr>
          <w:ilvl w:val="0"/>
          <w:numId w:val="11"/>
        </w:num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аудиозаписи с участием субъекта персональных данных;</w:t>
      </w:r>
    </w:p>
    <w:p w:rsidR="00A8779C" w:rsidRPr="00A8779C" w:rsidRDefault="00A8779C" w:rsidP="00A8779C">
      <w:pPr>
        <w:numPr>
          <w:ilvl w:val="0"/>
          <w:numId w:val="11"/>
        </w:num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видеозаписи с участием субъекта персональных данных;</w:t>
      </w:r>
      <w:r w:rsidRPr="00A8779C">
        <w:rPr>
          <w:rFonts w:ascii="Times New Roman" w:eastAsia="Calibri" w:hAnsi="Times New Roman" w:cs="Times New Roman"/>
          <w:sz w:val="24"/>
          <w:szCs w:val="24"/>
          <w:vertAlign w:val="superscript"/>
        </w:rPr>
        <w:footnoteReference w:id="26"/>
      </w:r>
    </w:p>
    <w:p w:rsidR="00A8779C" w:rsidRPr="00A8779C" w:rsidRDefault="00A8779C" w:rsidP="00A8779C">
      <w:pPr>
        <w:numPr>
          <w:ilvl w:val="0"/>
          <w:numId w:val="11"/>
        </w:num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фотоизображения с участием субъекта персональных данных;</w:t>
      </w:r>
    </w:p>
    <w:p w:rsidR="00A8779C" w:rsidRPr="00A8779C" w:rsidRDefault="00A8779C" w:rsidP="00A8779C">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ru-RU"/>
        </w:rPr>
      </w:pPr>
      <w:r w:rsidRPr="00A8779C">
        <w:rPr>
          <w:rFonts w:ascii="Times New Roman" w:eastAsia="Times New Roman" w:hAnsi="Times New Roman" w:cs="Times New Roman"/>
          <w:sz w:val="24"/>
          <w:szCs w:val="24"/>
          <w:lang w:eastAsia="ru-RU"/>
        </w:rPr>
        <w:t>иные персональные данные, необходимые для достижения цели обработки персональных данных</w:t>
      </w:r>
      <w:r w:rsidRPr="00A8779C">
        <w:rPr>
          <w:rFonts w:ascii="Times New Roman" w:eastAsia="Times New Roman" w:hAnsi="Times New Roman" w:cs="Times New Roman"/>
          <w:color w:val="000000"/>
          <w:sz w:val="24"/>
          <w:szCs w:val="24"/>
          <w:lang w:eastAsia="ru-RU"/>
        </w:rPr>
        <w:t>.</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Arial"/>
          <w:color w:val="000000"/>
          <w:sz w:val="24"/>
          <w:szCs w:val="24"/>
          <w:lang w:eastAsia="ru-RU"/>
        </w:rPr>
      </w:pPr>
      <w:r w:rsidRPr="00A8779C">
        <w:rPr>
          <w:rFonts w:ascii="Times New Roman" w:eastAsia="Times New Roman" w:hAnsi="Times New Roman" w:cs="Arial"/>
          <w:color w:val="000000"/>
          <w:sz w:val="24"/>
          <w:szCs w:val="24"/>
          <w:lang w:eastAsia="ru-RU"/>
        </w:rPr>
        <w:t>Категории субъектов, персональные данные которых обрабатываются: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работники учреждения;</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лица, осуществляющие педагогическую деятельность по гражданско-правовым договорам;</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кандидаты на вакантные должности;</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8779C">
        <w:rPr>
          <w:rFonts w:ascii="Times New Roman" w:eastAsia="Times New Roman" w:hAnsi="Times New Roman" w:cs="Arial"/>
          <w:sz w:val="24"/>
          <w:szCs w:val="24"/>
          <w:lang w:eastAsia="ru-RU"/>
        </w:rPr>
        <w:t>дети работников, в отношении которых выплачиваются алименты, бывшие супруги работников.</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Arial"/>
          <w:color w:val="000000"/>
          <w:sz w:val="24"/>
          <w:szCs w:val="24"/>
          <w:lang w:eastAsia="ru-RU"/>
        </w:rPr>
      </w:pPr>
      <w:r w:rsidRPr="00A8779C">
        <w:rPr>
          <w:rFonts w:ascii="Times New Roman" w:eastAsia="Times New Roman" w:hAnsi="Times New Roman" w:cs="Arial"/>
          <w:color w:val="000000"/>
          <w:sz w:val="24"/>
          <w:szCs w:val="24"/>
          <w:lang w:eastAsia="ru-RU"/>
        </w:rPr>
        <w:t>Действия оператора по обработке персональных данных в целях осуществления кадровой работы вытекают из необходимости обеспечения выполнения требований Трудового кодекса Российской Федерации, Федерального закона от 29 декабря 2012 г. № 273-ФЗ «Об образовании в Российской Федерации» и иных нормативных правовых актов.</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spacing w:after="0" w:line="240" w:lineRule="auto"/>
        <w:ind w:left="1418" w:right="1416"/>
        <w:jc w:val="center"/>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 xml:space="preserve">Обработка персональных данных в целях </w:t>
      </w:r>
      <w:r w:rsidRPr="00A8779C">
        <w:rPr>
          <w:rFonts w:ascii="Times New Roman" w:eastAsia="Calibri" w:hAnsi="Times New Roman" w:cs="Times New Roman"/>
          <w:sz w:val="24"/>
          <w:szCs w:val="24"/>
        </w:rPr>
        <w:t>рассмотрения обращений граждан</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 рассмотрении обращений граждан Российской Федерации обрабатываются следующие персональные данные:</w:t>
      </w:r>
      <w:r w:rsidRPr="00A8779C">
        <w:rPr>
          <w:rFonts w:ascii="Times New Roman" w:eastAsia="Calibri" w:hAnsi="Times New Roman" w:cs="Times New Roman"/>
          <w:sz w:val="24"/>
          <w:szCs w:val="24"/>
          <w:vertAlign w:val="superscript"/>
        </w:rPr>
        <w:footnoteReference w:id="27"/>
      </w:r>
    </w:p>
    <w:p w:rsidR="00A8779C" w:rsidRPr="00A8779C" w:rsidRDefault="00A8779C" w:rsidP="00A8779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фамилия, имя, отчество (</w:t>
      </w:r>
      <w:proofErr w:type="gramStart"/>
      <w:r w:rsidRPr="00A8779C">
        <w:rPr>
          <w:rFonts w:ascii="Times New Roman" w:eastAsia="Times New Roman" w:hAnsi="Times New Roman" w:cs="Times New Roman"/>
          <w:sz w:val="24"/>
          <w:szCs w:val="24"/>
          <w:lang w:eastAsia="ru-RU"/>
        </w:rPr>
        <w:t>наличии</w:t>
      </w:r>
      <w:proofErr w:type="gramEnd"/>
      <w:r w:rsidRPr="00A8779C">
        <w:rPr>
          <w:rFonts w:ascii="Times New Roman" w:eastAsia="Times New Roman" w:hAnsi="Times New Roman" w:cs="Times New Roman"/>
          <w:sz w:val="24"/>
          <w:szCs w:val="24"/>
          <w:lang w:eastAsia="ru-RU"/>
        </w:rPr>
        <w:t>);</w:t>
      </w:r>
    </w:p>
    <w:p w:rsidR="00A8779C" w:rsidRPr="00A8779C" w:rsidRDefault="00A8779C" w:rsidP="00A8779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почтовый адрес;</w:t>
      </w:r>
    </w:p>
    <w:p w:rsidR="00A8779C" w:rsidRPr="00A8779C" w:rsidRDefault="00A8779C" w:rsidP="00A8779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адрес электронной почты;</w:t>
      </w:r>
    </w:p>
    <w:p w:rsidR="00A8779C" w:rsidRPr="00A8779C" w:rsidRDefault="00A8779C" w:rsidP="00A8779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указанный в обращении контактный телефон;</w:t>
      </w:r>
    </w:p>
    <w:p w:rsidR="00A8779C" w:rsidRPr="00A8779C" w:rsidRDefault="00A8779C" w:rsidP="00A8779C">
      <w:pPr>
        <w:numPr>
          <w:ilvl w:val="0"/>
          <w:numId w:val="9"/>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Действия оператора по обработке персональных данных в целях осуществления кадровой работы вытекают из необходимости обеспечения выполнения Федерального закона от 2 мая 2006 г. № 59-ФЗ «О порядке рассмотрения обращений граждан Российской Федерации», Федерального закона от 29 декабря 2012 г. № 273-ФЗ «Об образовании в Российской Федерации» и иных нормативных правовых актов.</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spacing w:after="0" w:line="240" w:lineRule="auto"/>
        <w:ind w:left="1418" w:right="1416"/>
        <w:jc w:val="center"/>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lastRenderedPageBreak/>
        <w:t xml:space="preserve">Обработка персональных данных в целях </w:t>
      </w:r>
      <w:r w:rsidRPr="00A8779C">
        <w:rPr>
          <w:rFonts w:ascii="Times New Roman" w:eastAsia="Calibri" w:hAnsi="Times New Roman" w:cs="Times New Roman"/>
          <w:sz w:val="24"/>
          <w:szCs w:val="24"/>
          <w:lang w:eastAsia="ru-RU"/>
        </w:rPr>
        <w:t>информирования неограниченного круга лиц о деятельности (включая достижения) учреждения и участников образовательных отношений</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 xml:space="preserve">В целях </w:t>
      </w:r>
      <w:r w:rsidRPr="00A8779C">
        <w:rPr>
          <w:rFonts w:ascii="Times New Roman" w:eastAsia="Calibri" w:hAnsi="Times New Roman" w:cs="Times New Roman"/>
          <w:sz w:val="24"/>
          <w:szCs w:val="24"/>
          <w:lang w:eastAsia="ru-RU"/>
        </w:rPr>
        <w:t xml:space="preserve">информирования неограниченного круга лиц о деятельности (включая достижения) учреждения и участников образовательных </w:t>
      </w:r>
      <w:proofErr w:type="gramStart"/>
      <w:r w:rsidRPr="00A8779C">
        <w:rPr>
          <w:rFonts w:ascii="Times New Roman" w:eastAsia="Calibri" w:hAnsi="Times New Roman" w:cs="Times New Roman"/>
          <w:sz w:val="24"/>
          <w:szCs w:val="24"/>
          <w:lang w:eastAsia="ru-RU"/>
        </w:rPr>
        <w:t>отношений</w:t>
      </w:r>
      <w:proofErr w:type="gramEnd"/>
      <w:r w:rsidRPr="00A8779C">
        <w:rPr>
          <w:rFonts w:ascii="Times New Roman" w:eastAsia="Calibri" w:hAnsi="Times New Roman" w:cs="Times New Roman"/>
          <w:sz w:val="24"/>
          <w:szCs w:val="24"/>
        </w:rPr>
        <w:t xml:space="preserve"> информационных ресурсах оператора обрабатываются следующие персональные данные:</w:t>
      </w:r>
    </w:p>
    <w:p w:rsidR="00A8779C" w:rsidRPr="00A8779C" w:rsidRDefault="00A8779C" w:rsidP="00A8779C">
      <w:pPr>
        <w:spacing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персональные данные работников учреждения:</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фамилия, имя, отчество (</w:t>
      </w:r>
      <w:proofErr w:type="gramStart"/>
      <w:r w:rsidRPr="00A8779C">
        <w:rPr>
          <w:rFonts w:ascii="Times New Roman" w:eastAsia="Times New Roman" w:hAnsi="Times New Roman" w:cs="Times New Roman"/>
          <w:sz w:val="24"/>
          <w:szCs w:val="24"/>
          <w:lang w:eastAsia="ru-RU"/>
        </w:rPr>
        <w:t>наличии</w:t>
      </w:r>
      <w:proofErr w:type="gramEnd"/>
      <w:r w:rsidRPr="00A8779C">
        <w:rPr>
          <w:rFonts w:ascii="Times New Roman" w:eastAsia="Times New Roman" w:hAnsi="Times New Roman" w:cs="Times New Roman"/>
          <w:sz w:val="24"/>
          <w:szCs w:val="24"/>
          <w:lang w:eastAsia="ru-RU"/>
        </w:rPr>
        <w:t>);</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занимаемая должность (должности);</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преподаваемые дисциплины;</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наименование направления подготовки и (или) специальности;</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общий стаж работы;</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стаж работы по специальности;</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номер контактного телефона, адрес электронной почты;</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фотоизображение с участием субъекта персональных данных;</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видеозаписи с участием субъекта персональных данных;</w:t>
      </w:r>
    </w:p>
    <w:p w:rsidR="00A8779C" w:rsidRPr="00A8779C" w:rsidRDefault="00A8779C" w:rsidP="00A8779C">
      <w:pPr>
        <w:widowControl w:val="0"/>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иные персональные данные, необходимые для достижения цели обработки персональных данных;</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Arial"/>
          <w:sz w:val="24"/>
          <w:szCs w:val="24"/>
          <w:lang w:eastAsia="ru-RU"/>
        </w:rPr>
        <w:t xml:space="preserve">персональные данные </w:t>
      </w:r>
      <w:proofErr w:type="gramStart"/>
      <w:r w:rsidRPr="00A8779C">
        <w:rPr>
          <w:rFonts w:ascii="Times New Roman" w:eastAsia="Times New Roman" w:hAnsi="Times New Roman" w:cs="Times New Roman"/>
          <w:sz w:val="24"/>
          <w:szCs w:val="24"/>
          <w:lang w:eastAsia="ru-RU"/>
        </w:rPr>
        <w:t>обучающихся</w:t>
      </w:r>
      <w:proofErr w:type="gramEnd"/>
      <w:r w:rsidRPr="00A8779C">
        <w:rPr>
          <w:rFonts w:ascii="Times New Roman" w:eastAsia="Times New Roman" w:hAnsi="Times New Roman" w:cs="Times New Roman"/>
          <w:sz w:val="24"/>
          <w:szCs w:val="24"/>
          <w:lang w:eastAsia="ru-RU"/>
        </w:rPr>
        <w:t xml:space="preserve"> учреждения:</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фамилия, имя, отчество;</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дата рождения, возраст;</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уровень образования;</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класс / группа;</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информация о достижениях (победах, призовых местах и участиях в различных конкурсах, в которых ребенок принимает участие в качестве обучающегося учреждения);</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фотоизображение с участием субъекта персональных данных;</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электронные образы (сканированные копии) грамот, благодарностей, дипломов;</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видеозаписи с участием субъекта персональных данных;</w:t>
      </w:r>
    </w:p>
    <w:p w:rsidR="00A8779C" w:rsidRPr="00A8779C" w:rsidRDefault="00A8779C" w:rsidP="00A8779C">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иные персональные данные, необходимые для достижения цели обработки персональных данных.</w:t>
      </w:r>
    </w:p>
    <w:p w:rsidR="00A8779C" w:rsidRPr="00A8779C" w:rsidRDefault="00A8779C" w:rsidP="00A8779C">
      <w:pPr>
        <w:spacing w:after="0" w:line="240" w:lineRule="auto"/>
        <w:ind w:left="1418" w:right="1416"/>
        <w:jc w:val="center"/>
        <w:rPr>
          <w:rFonts w:ascii="Times New Roman" w:eastAsia="Calibri" w:hAnsi="Times New Roman" w:cs="Times New Roman"/>
          <w:color w:val="000000"/>
          <w:sz w:val="24"/>
          <w:szCs w:val="24"/>
        </w:rPr>
      </w:pPr>
    </w:p>
    <w:p w:rsidR="00A8779C" w:rsidRPr="00A8779C" w:rsidRDefault="00A8779C" w:rsidP="00A8779C">
      <w:pPr>
        <w:spacing w:after="0" w:line="240" w:lineRule="auto"/>
        <w:ind w:left="1418" w:right="1416"/>
        <w:jc w:val="center"/>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Дача согласия на обработку персональных данных</w:t>
      </w:r>
      <w:r w:rsidRPr="00A8779C">
        <w:rPr>
          <w:rFonts w:ascii="Times New Roman" w:eastAsia="Calibri" w:hAnsi="Times New Roman" w:cs="Times New Roman"/>
          <w:color w:val="000000"/>
          <w:sz w:val="24"/>
          <w:szCs w:val="24"/>
        </w:rPr>
        <w:br/>
        <w:t>для осуществления целей обработки персональных данных</w:t>
      </w:r>
      <w:r w:rsidRPr="00A8779C">
        <w:rPr>
          <w:rFonts w:ascii="Times New Roman" w:eastAsia="Calibri" w:hAnsi="Times New Roman" w:cs="Times New Roman"/>
          <w:color w:val="000000"/>
          <w:sz w:val="24"/>
          <w:szCs w:val="24"/>
        </w:rPr>
        <w:br/>
        <w:t>в соответствии с Положением</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Сбор, запись, систематизация, накопление и уточнение (обновление, изменение) персональных данных осуществляется путем:</w:t>
      </w:r>
    </w:p>
    <w:p w:rsidR="00A8779C" w:rsidRPr="00A8779C" w:rsidRDefault="00A8779C" w:rsidP="00A8779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непосредственного получения оригиналов необходимых документов (заявление, трудовая книжка, медицинская книжка, анкета, иные документы, предоставляемые при поступлении на работу, при приеме на обучение в учреждение);</w:t>
      </w:r>
    </w:p>
    <w:p w:rsidR="00A8779C" w:rsidRPr="00A8779C" w:rsidRDefault="00A8779C" w:rsidP="00A8779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копирования оригиналов документов;</w:t>
      </w:r>
    </w:p>
    <w:p w:rsidR="00A8779C" w:rsidRPr="00A8779C" w:rsidRDefault="00A8779C" w:rsidP="00A8779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внесения сведений в учетные формы (на бумажных и электронных носителях);</w:t>
      </w:r>
    </w:p>
    <w:p w:rsidR="00A8779C" w:rsidRPr="00A8779C" w:rsidRDefault="00A8779C" w:rsidP="00A8779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формирования персональных данных в ходе кадровой работы;</w:t>
      </w:r>
    </w:p>
    <w:p w:rsidR="00A8779C" w:rsidRPr="00A8779C" w:rsidRDefault="00A8779C" w:rsidP="00A8779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внесения персональных данных в информационные системы учреждения, используемые кадровой службой, бухгалтерией и учебной частью.</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iCs/>
          <w:color w:val="000000"/>
          <w:sz w:val="24"/>
          <w:szCs w:val="24"/>
        </w:rPr>
        <w:lastRenderedPageBreak/>
        <w:t>Источником информации обо всех персональных данных является непосредственно субъект персональных данных (его законный представитель). Если персональные данные можно получить только у третьей стороны, то субъект персональных данных должен быть заранее в письменной форме уведомлен об этом и от него должно быть получено письменное согласие. Учреждение обязано сообщить субъекту персональных данных о целях, предполагаемых источниках и способах получения персональных данных, а также о последствиях отказа субъекта персональных данных дать письменное согласие на их получение.</w:t>
      </w:r>
      <w:r w:rsidRPr="00A8779C">
        <w:rPr>
          <w:rFonts w:ascii="Times New Roman" w:eastAsia="Calibri" w:hAnsi="Times New Roman" w:cs="Times New Roman"/>
          <w:iCs/>
          <w:color w:val="000000"/>
          <w:sz w:val="24"/>
          <w:szCs w:val="24"/>
          <w:vertAlign w:val="superscript"/>
        </w:rPr>
        <w:footnoteReference w:id="28"/>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Согласие субъекта персональных данных на обработку учреждением персональных данных дается:</w:t>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лицом, поступающим на работу, – при заключении трудового договора;</w:t>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кандидатом на вакантную должность – при направлении резюме или непосредственно до начала собеседования;</w:t>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лицом, поступающим на обучение, родителем (законным представителем) несовершеннолетнего гражданина – при возникновении образовательных отношений;</w:t>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иным лицом – перед подачей обращения в учреждение или перед началом заседания гражданско-правового сообщества, на которое впервые приглашено лицо, участвующее в деятельности учреждения.</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При заключении трудового договора лицо, поступающее на работу, дает согласие на обработку персональных данных по форме, указанной в приложении </w:t>
      </w:r>
      <w:r w:rsidRPr="00A8779C">
        <w:rPr>
          <w:rFonts w:ascii="Times New Roman" w:eastAsia="Calibri" w:hAnsi="Times New Roman" w:cs="Times New Roman"/>
          <w:color w:val="000000"/>
          <w:sz w:val="24"/>
          <w:szCs w:val="24"/>
        </w:rPr>
        <w:t xml:space="preserve">2 </w:t>
      </w:r>
      <w:r w:rsidRPr="00A8779C">
        <w:rPr>
          <w:rFonts w:ascii="Times New Roman" w:eastAsia="Calibri" w:hAnsi="Times New Roman" w:cs="Times New Roman"/>
          <w:sz w:val="24"/>
          <w:szCs w:val="24"/>
        </w:rPr>
        <w:t>к приказу учреждения от 31.01.2024  №15/2.</w:t>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При приеме на </w:t>
      </w:r>
      <w:proofErr w:type="gramStart"/>
      <w:r w:rsidRPr="00A8779C">
        <w:rPr>
          <w:rFonts w:ascii="Times New Roman" w:eastAsia="Calibri" w:hAnsi="Times New Roman" w:cs="Times New Roman"/>
          <w:sz w:val="24"/>
          <w:szCs w:val="24"/>
        </w:rPr>
        <w:t>обучение по</w:t>
      </w:r>
      <w:proofErr w:type="gramEnd"/>
      <w:r w:rsidRPr="00A8779C">
        <w:rPr>
          <w:rFonts w:ascii="Times New Roman" w:eastAsia="Calibri" w:hAnsi="Times New Roman" w:cs="Times New Roman"/>
          <w:sz w:val="24"/>
          <w:szCs w:val="24"/>
        </w:rPr>
        <w:t xml:space="preserve"> образовательной программе дополнительной общеобразовательной программе согласие на обработку персональных данных фиксируется в заявлении о приеме на обучение.</w:t>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 приеме на обучение за счет средств физических и (или) юридических лиц согласие на обработку персональных данных фиксируется в договоре об оказании платных образовательных услуг.</w:t>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На копиях документов, предъявляемых при приеме на обучение, лицом, поступающим на обучение, или родителем (законным представителем) собственноручно указывается «для обучения».</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A8779C">
        <w:rPr>
          <w:rFonts w:ascii="Times New Roman" w:eastAsia="Calibri" w:hAnsi="Times New Roman" w:cs="Times New Roman"/>
          <w:color w:val="000000"/>
          <w:sz w:val="24"/>
          <w:szCs w:val="24"/>
          <w:lang w:eastAsia="ru-RU"/>
        </w:rPr>
        <w:t>При подаче обращения в учреждение посредством официального сайта учреждения в информационно-телекоммуникационной сети «Интернет» согласие субъекта персональных данных дается в электронном виде.</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rPr>
        <w:t>При направлении в учреждение документов, содержащих персональные данные,</w:t>
      </w:r>
      <w:r w:rsidRPr="00A8779C">
        <w:rPr>
          <w:rFonts w:ascii="Times New Roman" w:eastAsia="Calibri" w:hAnsi="Times New Roman" w:cs="Times New Roman"/>
          <w:sz w:val="24"/>
          <w:szCs w:val="24"/>
          <w:vertAlign w:val="superscript"/>
        </w:rPr>
        <w:footnoteReference w:id="29"/>
      </w:r>
      <w:r w:rsidRPr="00A8779C">
        <w:rPr>
          <w:rFonts w:ascii="Times New Roman" w:eastAsia="Calibri" w:hAnsi="Times New Roman" w:cs="Times New Roman"/>
          <w:sz w:val="24"/>
          <w:szCs w:val="24"/>
        </w:rPr>
        <w:t xml:space="preserve"> посредством информационно-телекоммуникационной сети «Интернет» субъект персональных данных также направляет согласие на обработку персональных данных в форме электронного документа, подписанного усиленной квалифицированной электронной подписью в соответствии с Федеральным законом от 6 апреля 2011 г. № 63-ФЗ «Об электронной подписи».</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color w:val="000000"/>
          <w:sz w:val="24"/>
          <w:szCs w:val="24"/>
          <w:lang w:eastAsia="ru-RU"/>
        </w:rPr>
        <w:t>В случае если учреждение оказывает муниципальные услуги, получение которых является обязательным для гражданина или предоставление которых обязательно для учреждения в соответствии с законодательством Российской Федерации,</w:t>
      </w:r>
      <w:r w:rsidRPr="00A8779C">
        <w:rPr>
          <w:rFonts w:ascii="Times New Roman" w:eastAsia="Calibri" w:hAnsi="Times New Roman" w:cs="Times New Roman"/>
          <w:color w:val="000000"/>
          <w:sz w:val="24"/>
          <w:szCs w:val="24"/>
          <w:vertAlign w:val="superscript"/>
          <w:lang w:eastAsia="ru-RU"/>
        </w:rPr>
        <w:footnoteReference w:id="30"/>
      </w:r>
      <w:r w:rsidRPr="00A8779C">
        <w:rPr>
          <w:rFonts w:ascii="Times New Roman" w:eastAsia="Calibri" w:hAnsi="Times New Roman" w:cs="Times New Roman"/>
          <w:color w:val="000000"/>
          <w:sz w:val="24"/>
          <w:szCs w:val="24"/>
          <w:lang w:eastAsia="ru-RU"/>
        </w:rPr>
        <w:t xml:space="preserve"> отказ субъекта персональных данных дать согласие на обработку персональных данных не </w:t>
      </w:r>
      <w:r w:rsidRPr="00A8779C">
        <w:rPr>
          <w:rFonts w:ascii="Times New Roman" w:eastAsia="Calibri" w:hAnsi="Times New Roman" w:cs="Times New Roman"/>
          <w:color w:val="000000"/>
          <w:sz w:val="24"/>
          <w:szCs w:val="24"/>
          <w:lang w:eastAsia="ru-RU"/>
        </w:rPr>
        <w:lastRenderedPageBreak/>
        <w:t>является основанием для неоказания учреждением указанных услуг.</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color w:val="000000"/>
          <w:sz w:val="24"/>
          <w:szCs w:val="24"/>
          <w:lang w:eastAsia="ru-RU"/>
        </w:rPr>
        <w:t xml:space="preserve">При отказе субъекта персональных данных дать согласие на обработку персональных данных лицо, ответственное за сбор (получение) персональных данных, разъясняет гражданину юридические последствия отказа предоставить их персональные данные, о чем составляется заявление по форме согласно приложению № к приказу учреждения </w:t>
      </w:r>
      <w:r w:rsidRPr="00A8779C">
        <w:rPr>
          <w:rFonts w:ascii="Times New Roman" w:eastAsia="Calibri" w:hAnsi="Times New Roman" w:cs="Times New Roman"/>
          <w:sz w:val="24"/>
          <w:szCs w:val="24"/>
        </w:rPr>
        <w:t>от 31.01.2024 г. № 15/2.</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A8779C">
        <w:rPr>
          <w:rFonts w:ascii="Times New Roman" w:eastAsia="Calibri" w:hAnsi="Times New Roman" w:cs="Times New Roman"/>
          <w:color w:val="000000"/>
          <w:sz w:val="24"/>
          <w:szCs w:val="24"/>
          <w:lang w:eastAsia="ru-RU"/>
        </w:rPr>
        <w:t>Обучающиеся, родители (законные представители) несовершеннолетних обучающихся и работники учреждения обязаны сообщать об изменении своих персональных данных (при наличии таких изменений):</w:t>
      </w:r>
      <w:r w:rsidRPr="00A8779C">
        <w:rPr>
          <w:rFonts w:ascii="Times New Roman" w:eastAsia="Calibri" w:hAnsi="Times New Roman" w:cs="Times New Roman"/>
          <w:color w:val="000000"/>
          <w:sz w:val="24"/>
          <w:szCs w:val="24"/>
          <w:vertAlign w:val="superscript"/>
          <w:lang w:eastAsia="ru-RU"/>
        </w:rPr>
        <w:footnoteReference w:id="31"/>
      </w:r>
    </w:p>
    <w:p w:rsidR="00A8779C" w:rsidRPr="00A8779C" w:rsidRDefault="00A8779C" w:rsidP="00A8779C">
      <w:pPr>
        <w:widowControl w:val="0"/>
        <w:autoSpaceDE w:val="0"/>
        <w:autoSpaceDN w:val="0"/>
        <w:adjustRightInd w:val="0"/>
        <w:spacing w:after="0" w:line="240" w:lineRule="auto"/>
        <w:ind w:left="709"/>
        <w:jc w:val="both"/>
        <w:rPr>
          <w:rFonts w:ascii="Times New Roman" w:eastAsia="Calibri" w:hAnsi="Times New Roman" w:cs="Times New Roman"/>
          <w:i/>
          <w:sz w:val="24"/>
          <w:szCs w:val="24"/>
          <w:lang w:eastAsia="ru-RU"/>
        </w:rPr>
      </w:pPr>
      <w:r w:rsidRPr="00A8779C">
        <w:rPr>
          <w:rFonts w:ascii="Times New Roman" w:eastAsia="Calibri" w:hAnsi="Times New Roman" w:cs="Times New Roman"/>
          <w:i/>
          <w:sz w:val="24"/>
          <w:szCs w:val="24"/>
          <w:lang w:eastAsia="ru-RU"/>
        </w:rPr>
        <w:t>варианты</w:t>
      </w:r>
    </w:p>
    <w:p w:rsidR="00A8779C" w:rsidRPr="00A8779C" w:rsidRDefault="00A8779C" w:rsidP="00A8779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в течение 10 дней со дня изменения персональных данных.</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sz w:val="24"/>
          <w:szCs w:val="24"/>
        </w:rPr>
        <w:t>В любой момент согласие на обработку персональных данных может быть отозвано. Также может быть отозвано согласие на осуществление отдельных действий (операций) с персональными данными.</w:t>
      </w:r>
      <w:r w:rsidRPr="00A8779C">
        <w:rPr>
          <w:rFonts w:ascii="Times New Roman" w:eastAsia="Calibri" w:hAnsi="Times New Roman" w:cs="Times New Roman"/>
          <w:sz w:val="24"/>
          <w:szCs w:val="24"/>
          <w:vertAlign w:val="superscript"/>
        </w:rPr>
        <w:footnoteReference w:id="32"/>
      </w:r>
    </w:p>
    <w:p w:rsidR="00A8779C" w:rsidRPr="00A8779C" w:rsidRDefault="00A8779C" w:rsidP="00A8779C">
      <w:pPr>
        <w:spacing w:after="0" w:line="240" w:lineRule="auto"/>
        <w:jc w:val="both"/>
        <w:rPr>
          <w:rFonts w:ascii="Times New Roman" w:eastAsia="Calibri" w:hAnsi="Times New Roman" w:cs="Times New Roman"/>
          <w:color w:val="000000"/>
          <w:sz w:val="24"/>
          <w:szCs w:val="24"/>
        </w:rPr>
      </w:pP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color w:val="000000"/>
          <w:sz w:val="24"/>
          <w:szCs w:val="24"/>
        </w:rPr>
      </w:pPr>
      <w:bookmarkStart w:id="4" w:name="_Toc389170386"/>
      <w:r w:rsidRPr="00A8779C">
        <w:rPr>
          <w:rFonts w:ascii="Times New Roman" w:eastAsia="Times New Roman" w:hAnsi="Times New Roman" w:cs="Times New Roman"/>
          <w:color w:val="000000"/>
          <w:sz w:val="24"/>
          <w:szCs w:val="24"/>
        </w:rPr>
        <w:t>Обработка и хранение персональных данных</w:t>
      </w:r>
      <w:bookmarkEnd w:id="4"/>
      <w:r w:rsidRPr="00A8779C">
        <w:rPr>
          <w:rFonts w:ascii="Times New Roman" w:eastAsia="Times New Roman" w:hAnsi="Times New Roman" w:cs="Times New Roman"/>
          <w:color w:val="000000"/>
          <w:sz w:val="24"/>
          <w:szCs w:val="24"/>
        </w:rPr>
        <w:br/>
        <w:t>для осуществления целей обработки персональных данных</w:t>
      </w:r>
      <w:r w:rsidRPr="00A8779C">
        <w:rPr>
          <w:rFonts w:ascii="Times New Roman" w:eastAsia="Times New Roman" w:hAnsi="Times New Roman" w:cs="Times New Roman"/>
          <w:color w:val="000000"/>
          <w:sz w:val="24"/>
          <w:szCs w:val="24"/>
        </w:rPr>
        <w:br/>
        <w:t>в соответствии Положением</w:t>
      </w:r>
    </w:p>
    <w:p w:rsidR="00A8779C" w:rsidRPr="00A8779C" w:rsidRDefault="00A8779C" w:rsidP="00A8779C">
      <w:pPr>
        <w:spacing w:after="0" w:line="240" w:lineRule="auto"/>
        <w:jc w:val="both"/>
        <w:rPr>
          <w:rFonts w:ascii="Times New Roman" w:eastAsia="Calibri" w:hAnsi="Times New Roman" w:cs="Times New Roman"/>
          <w:sz w:val="24"/>
          <w:szCs w:val="24"/>
        </w:rPr>
      </w:pP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Персональные данные хранятся в учреждении в бумажном и электронном виде.</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sz w:val="24"/>
          <w:szCs w:val="24"/>
        </w:rPr>
        <w:t xml:space="preserve">К документам, содержащим персональные данные на бумажных носителях, </w:t>
      </w:r>
      <w:r w:rsidRPr="00A8779C">
        <w:rPr>
          <w:rFonts w:ascii="Times New Roman" w:eastAsia="Calibri" w:hAnsi="Times New Roman" w:cs="Times New Roman"/>
          <w:color w:val="000000"/>
          <w:sz w:val="24"/>
          <w:szCs w:val="24"/>
        </w:rPr>
        <w:t>относятся:</w:t>
      </w:r>
    </w:p>
    <w:p w:rsidR="00A8779C" w:rsidRPr="00A8779C" w:rsidRDefault="00A8779C" w:rsidP="00A8779C">
      <w:pPr>
        <w:spacing w:after="0" w:line="240" w:lineRule="auto"/>
        <w:ind w:firstLine="709"/>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личные дела работников;</w:t>
      </w:r>
    </w:p>
    <w:p w:rsidR="00A8779C" w:rsidRPr="00A8779C" w:rsidRDefault="00A8779C" w:rsidP="00A8779C">
      <w:pPr>
        <w:spacing w:after="0" w:line="240" w:lineRule="auto"/>
        <w:ind w:firstLine="709"/>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 xml:space="preserve">личные дела </w:t>
      </w:r>
      <w:proofErr w:type="gramStart"/>
      <w:r w:rsidRPr="00A8779C">
        <w:rPr>
          <w:rFonts w:ascii="Times New Roman" w:eastAsia="Calibri" w:hAnsi="Times New Roman" w:cs="Times New Roman"/>
          <w:color w:val="000000"/>
          <w:sz w:val="24"/>
          <w:szCs w:val="24"/>
        </w:rPr>
        <w:t>обучающихся</w:t>
      </w:r>
      <w:proofErr w:type="gramEnd"/>
      <w:r w:rsidRPr="00A8779C">
        <w:rPr>
          <w:rFonts w:ascii="Times New Roman" w:eastAsia="Calibri" w:hAnsi="Times New Roman" w:cs="Times New Roman"/>
          <w:color w:val="000000"/>
          <w:sz w:val="24"/>
          <w:szCs w:val="24"/>
        </w:rPr>
        <w:t>;</w:t>
      </w:r>
    </w:p>
    <w:p w:rsidR="00A8779C" w:rsidRPr="00A8779C" w:rsidRDefault="00A8779C" w:rsidP="00A8779C">
      <w:pPr>
        <w:spacing w:after="0" w:line="240" w:lineRule="auto"/>
        <w:ind w:firstLine="709"/>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организационно-распорядительная документация;</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документация бухгалтерии, содержащая информацию о персональных данных работников, обучающихся и родителей несовершеннолетних обучающихся;</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медицинские книжки и паспорта здоровья работников;</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трудовые книжки работников;</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приказы по основной деятельности;</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приказы по личному составу;</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приказы по   </w:t>
      </w:r>
      <w:proofErr w:type="gramStart"/>
      <w:r w:rsidRPr="00A8779C">
        <w:rPr>
          <w:rFonts w:ascii="Times New Roman" w:eastAsia="Calibri" w:hAnsi="Times New Roman" w:cs="Times New Roman"/>
          <w:sz w:val="24"/>
          <w:szCs w:val="24"/>
        </w:rPr>
        <w:t>обучающимся</w:t>
      </w:r>
      <w:proofErr w:type="gramEnd"/>
      <w:r w:rsidRPr="00A8779C">
        <w:rPr>
          <w:rFonts w:ascii="Times New Roman" w:eastAsia="Calibri" w:hAnsi="Times New Roman" w:cs="Times New Roman"/>
          <w:sz w:val="24"/>
          <w:szCs w:val="24"/>
        </w:rPr>
        <w:t>;</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тарификационные списки работников. </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proofErr w:type="gramStart"/>
      <w:r w:rsidRPr="00A8779C">
        <w:rPr>
          <w:rFonts w:ascii="Times New Roman" w:eastAsia="Calibri" w:hAnsi="Times New Roman" w:cs="Times New Roman"/>
          <w:iCs/>
          <w:sz w:val="24"/>
          <w:szCs w:val="24"/>
        </w:rPr>
        <w:t>Личные дела работников располагаются в алфавитном порядке, хранятся в бумажном виде в папках с описью документов, пронумерованные по страницам,</w:t>
      </w:r>
      <w:r w:rsidRPr="00A8779C">
        <w:rPr>
          <w:rFonts w:ascii="Times New Roman" w:eastAsia="Calibri" w:hAnsi="Times New Roman" w:cs="Times New Roman"/>
          <w:sz w:val="24"/>
          <w:szCs w:val="24"/>
        </w:rPr>
        <w:t xml:space="preserve"> </w:t>
      </w:r>
      <w:r w:rsidRPr="00A8779C">
        <w:rPr>
          <w:rFonts w:ascii="Times New Roman" w:eastAsia="Calibri" w:hAnsi="Times New Roman" w:cs="Times New Roman"/>
          <w:iCs/>
          <w:sz w:val="24"/>
          <w:szCs w:val="24"/>
        </w:rPr>
        <w:t>хранятся в специально отведенных металлических шкафах, обеспечивающих защиту от несанкционированного доступа, личные дела обучающихся хранятся в специально отведенных металлических шкафах, располагаются в приёмной директора по классам преподавателей,  личные дела работников находятся в отделе кадров.</w:t>
      </w:r>
      <w:proofErr w:type="gramEnd"/>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iCs/>
          <w:sz w:val="24"/>
          <w:szCs w:val="24"/>
        </w:rPr>
        <w:t>Личные дела регистрируются в журнале учета личных дел, который ведется в электронном виде и на бумажном носителе.</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iCs/>
          <w:sz w:val="24"/>
          <w:szCs w:val="24"/>
        </w:rPr>
        <w:t>После увольнения работника в личное дело вносятся соответствующие документы (заявление работника, приказ о расторжении трудового договора и др.), составляется окончательная опись и личное дело передается в архив учреждения на хранение.</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color w:val="000000"/>
          <w:sz w:val="24"/>
          <w:szCs w:val="24"/>
        </w:rPr>
        <w:t xml:space="preserve">При получении персональных данных работником оператора, который в соответствии с должностными обязанностями </w:t>
      </w:r>
      <w:proofErr w:type="gramStart"/>
      <w:r w:rsidRPr="00A8779C">
        <w:rPr>
          <w:rFonts w:ascii="Times New Roman" w:eastAsia="Calibri" w:hAnsi="Times New Roman" w:cs="Times New Roman"/>
          <w:color w:val="000000"/>
          <w:sz w:val="24"/>
          <w:szCs w:val="24"/>
        </w:rPr>
        <w:t>получает персональные данные от субъекта персональных данных в обязательном порядке проводится</w:t>
      </w:r>
      <w:proofErr w:type="gramEnd"/>
      <w:r w:rsidRPr="00A8779C">
        <w:rPr>
          <w:rFonts w:ascii="Times New Roman" w:eastAsia="Calibri" w:hAnsi="Times New Roman" w:cs="Times New Roman"/>
          <w:color w:val="000000"/>
          <w:sz w:val="24"/>
          <w:szCs w:val="24"/>
        </w:rPr>
        <w:t xml:space="preserve"> проверка достоверности персональных данных. Ввод персональных данных, полученных оператором, в </w:t>
      </w:r>
      <w:r w:rsidRPr="00A8779C">
        <w:rPr>
          <w:rFonts w:ascii="Times New Roman" w:eastAsia="Calibri" w:hAnsi="Times New Roman" w:cs="Times New Roman"/>
          <w:color w:val="000000"/>
          <w:sz w:val="24"/>
          <w:szCs w:val="24"/>
        </w:rPr>
        <w:lastRenderedPageBreak/>
        <w:t>информационную систему осуществляется работниками, имеющими доступ к соответствующим персональным данным. Работники, осуществляющие ввод информации, несут ответственность за достоверность и полноту введенной информации.</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lang w:eastAsia="ru-RU"/>
        </w:rPr>
        <w:t xml:space="preserve">Не допускается фиксация на одном материальном носителе персональных данных, </w:t>
      </w:r>
      <w:proofErr w:type="gramStart"/>
      <w:r w:rsidRPr="00A8779C">
        <w:rPr>
          <w:rFonts w:ascii="Times New Roman" w:eastAsia="Calibri" w:hAnsi="Times New Roman" w:cs="Times New Roman"/>
          <w:sz w:val="24"/>
          <w:szCs w:val="24"/>
          <w:lang w:eastAsia="ru-RU"/>
        </w:rPr>
        <w:t>цели</w:t>
      </w:r>
      <w:proofErr w:type="gramEnd"/>
      <w:r w:rsidRPr="00A8779C">
        <w:rPr>
          <w:rFonts w:ascii="Times New Roman" w:eastAsia="Calibri" w:hAnsi="Times New Roman" w:cs="Times New Roman"/>
          <w:sz w:val="24"/>
          <w:szCs w:val="24"/>
          <w:lang w:eastAsia="ru-RU"/>
        </w:rPr>
        <w:t xml:space="preserve"> обработки которых заведомо несовместимы.</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Запрещается сканирование бумажных версий документов, в случае если создание электронных образов документов и хранение этих образов на электронных носителях не требуется законодательством Российской Федерации.</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Запрещается распечатывание на бумажные носители персональных данных из информационных систем, если это не соответствует целям обработки персональных данных.</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sz w:val="24"/>
          <w:szCs w:val="24"/>
        </w:rPr>
        <w:t>Документы, находящиеся в работе, могут находиться на рабочих столах или в специальных папках только в течение рабочего дня. По окончании рабочего дня данные документы должны убираться в запирающиеся металлические шкафы.</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sz w:val="24"/>
          <w:szCs w:val="24"/>
        </w:rPr>
        <w:t>При работе с программными средствами информационной системы оператора, реализующей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соответствующего допуска.</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Документы, содержащие персональные данные, хранятся также в виде электронных образов (сканированных копий) на материальных носителях.</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Перечень мест хранения материальных носителей персональных данных определен приложением 7 к приказу учреждения от 31.01.2024  №15/2.</w:t>
      </w:r>
    </w:p>
    <w:p w:rsidR="00A8779C" w:rsidRPr="00A8779C" w:rsidRDefault="00A8779C" w:rsidP="00A8779C">
      <w:pPr>
        <w:spacing w:after="0" w:line="240" w:lineRule="auto"/>
        <w:jc w:val="both"/>
        <w:rPr>
          <w:rFonts w:ascii="Times New Roman" w:eastAsia="Calibri" w:hAnsi="Times New Roman" w:cs="Times New Roman"/>
          <w:color w:val="000000"/>
          <w:sz w:val="24"/>
          <w:szCs w:val="24"/>
        </w:rPr>
      </w:pP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color w:val="000000"/>
          <w:sz w:val="24"/>
          <w:szCs w:val="24"/>
          <w:lang w:eastAsia="ru-RU"/>
        </w:rPr>
      </w:pPr>
      <w:r w:rsidRPr="00A8779C">
        <w:rPr>
          <w:rFonts w:ascii="Times New Roman" w:eastAsia="Times New Roman" w:hAnsi="Times New Roman" w:cs="Times New Roman"/>
          <w:color w:val="000000"/>
          <w:sz w:val="24"/>
          <w:szCs w:val="24"/>
          <w:lang w:eastAsia="ru-RU"/>
        </w:rPr>
        <w:t>Информационные системы персональных данных</w:t>
      </w:r>
    </w:p>
    <w:p w:rsidR="00A8779C" w:rsidRPr="00A8779C" w:rsidRDefault="00A8779C" w:rsidP="00A8779C">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proofErr w:type="gramStart"/>
      <w:r w:rsidRPr="00A8779C">
        <w:rPr>
          <w:rFonts w:ascii="Times New Roman" w:eastAsia="Calibri" w:hAnsi="Times New Roman" w:cs="Times New Roman"/>
          <w:color w:val="000000"/>
          <w:sz w:val="24"/>
          <w:szCs w:val="24"/>
        </w:rPr>
        <w:t>Оператор в своей деятельности использует следующие информационные системы персональных данных (согласно классификации, установленной пунктом 5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 1119):</w:t>
      </w:r>
      <w:proofErr w:type="gramEnd"/>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информационные системы, обрабатывающие персональные данные субъектов персональных данных, не являющихся сотрудниками оператора;</w:t>
      </w:r>
    </w:p>
    <w:p w:rsidR="00A8779C" w:rsidRPr="00A8779C" w:rsidRDefault="00A8779C" w:rsidP="00A8779C">
      <w:pPr>
        <w:spacing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Автоматизированная система электронного документооборота.</w:t>
      </w:r>
    </w:p>
    <w:p w:rsidR="00A8779C" w:rsidRPr="00A8779C" w:rsidRDefault="00A8779C" w:rsidP="00A8779C">
      <w:pPr>
        <w:spacing w:before="240"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1С «Зарплата и управление персоналом 8».</w:t>
      </w:r>
    </w:p>
    <w:p w:rsidR="00A8779C" w:rsidRPr="00A8779C" w:rsidRDefault="00A8779C" w:rsidP="00A8779C">
      <w:pPr>
        <w:spacing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Электронная база «Работа в России».</w:t>
      </w:r>
    </w:p>
    <w:p w:rsidR="00A8779C" w:rsidRPr="00A8779C" w:rsidRDefault="00A8779C" w:rsidP="00A8779C">
      <w:pPr>
        <w:spacing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Система видеонаблюдения. </w:t>
      </w:r>
    </w:p>
    <w:p w:rsidR="00A8779C" w:rsidRPr="00A8779C" w:rsidRDefault="00A8779C" w:rsidP="00A8779C">
      <w:pPr>
        <w:spacing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Официальный сайт учреждения в информационно-телекоммуникационной сети Интернет </w:t>
      </w:r>
      <w:r w:rsidRPr="00A8779C">
        <w:rPr>
          <w:rFonts w:ascii="Times New Roman" w:eastAsia="Times New Roman" w:hAnsi="Times New Roman" w:cs="Times New Roman"/>
          <w:sz w:val="24"/>
          <w:szCs w:val="24"/>
          <w:lang w:eastAsia="ru-RU"/>
        </w:rPr>
        <w:t>https://edshi.ru/</w:t>
      </w:r>
      <w:r w:rsidRPr="00A8779C">
        <w:rPr>
          <w:rFonts w:ascii="Times New Roman" w:eastAsia="Calibri" w:hAnsi="Times New Roman" w:cs="Times New Roman"/>
          <w:sz w:val="24"/>
          <w:szCs w:val="24"/>
        </w:rPr>
        <w:t>.</w:t>
      </w:r>
    </w:p>
    <w:p w:rsidR="00A8779C" w:rsidRPr="00A8779C" w:rsidRDefault="00A8779C" w:rsidP="00A8779C">
      <w:pPr>
        <w:spacing w:after="0" w:line="240" w:lineRule="auto"/>
        <w:ind w:left="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Неавтоматизированные информационные системы персональных данных: файлы в виде электронных таблиц </w:t>
      </w:r>
      <w:r w:rsidRPr="00A8779C">
        <w:rPr>
          <w:rFonts w:ascii="Times New Roman" w:eastAsia="Calibri" w:hAnsi="Times New Roman" w:cs="Times New Roman"/>
          <w:sz w:val="24"/>
          <w:szCs w:val="24"/>
          <w:lang w:val="en-US"/>
        </w:rPr>
        <w:t>Microsoft</w:t>
      </w:r>
      <w:r w:rsidRPr="00A8779C">
        <w:rPr>
          <w:rFonts w:ascii="Times New Roman" w:eastAsia="Calibri" w:hAnsi="Times New Roman" w:cs="Times New Roman"/>
          <w:sz w:val="24"/>
          <w:szCs w:val="24"/>
        </w:rPr>
        <w:t xml:space="preserve"> </w:t>
      </w:r>
      <w:r w:rsidRPr="00A8779C">
        <w:rPr>
          <w:rFonts w:ascii="Times New Roman" w:eastAsia="Calibri" w:hAnsi="Times New Roman" w:cs="Times New Roman"/>
          <w:sz w:val="24"/>
          <w:szCs w:val="24"/>
          <w:lang w:val="en-US"/>
        </w:rPr>
        <w:t>Excel</w:t>
      </w:r>
      <w:r w:rsidRPr="00A8779C">
        <w:rPr>
          <w:rFonts w:ascii="Times New Roman" w:eastAsia="Calibri" w:hAnsi="Times New Roman" w:cs="Times New Roman"/>
          <w:sz w:val="24"/>
          <w:szCs w:val="24"/>
        </w:rPr>
        <w:t xml:space="preserve">, файлы в </w:t>
      </w:r>
      <w:r w:rsidRPr="00A8779C">
        <w:rPr>
          <w:rFonts w:ascii="Times New Roman" w:eastAsia="Calibri" w:hAnsi="Times New Roman" w:cs="Times New Roman"/>
          <w:sz w:val="24"/>
          <w:szCs w:val="24"/>
          <w:lang w:val="en-US"/>
        </w:rPr>
        <w:t>Microsoft</w:t>
      </w:r>
      <w:r w:rsidRPr="00A8779C">
        <w:rPr>
          <w:rFonts w:ascii="Times New Roman" w:eastAsia="Calibri" w:hAnsi="Times New Roman" w:cs="Times New Roman"/>
          <w:sz w:val="24"/>
          <w:szCs w:val="24"/>
        </w:rPr>
        <w:t xml:space="preserve"> </w:t>
      </w:r>
      <w:r w:rsidRPr="00A8779C">
        <w:rPr>
          <w:rFonts w:ascii="Times New Roman" w:eastAsia="Calibri" w:hAnsi="Times New Roman" w:cs="Times New Roman"/>
          <w:sz w:val="24"/>
          <w:szCs w:val="24"/>
          <w:lang w:val="en-US"/>
        </w:rPr>
        <w:t>Word</w:t>
      </w:r>
      <w:r w:rsidRPr="00A8779C">
        <w:rPr>
          <w:rFonts w:ascii="Times New Roman" w:eastAsia="Calibri" w:hAnsi="Times New Roman" w:cs="Times New Roman"/>
          <w:color w:val="000000"/>
          <w:sz w:val="24"/>
          <w:szCs w:val="24"/>
        </w:rPr>
        <w:t>.</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Перечень информационных систем персональных данных утверждается приказом учреждения (приложение № 7 к приказу от 31.01.2024 года № 15/2).</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Учреждение осуществляет проверку и классификацию информационных систем персональных данных, в ходе которой определяются:</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состав и структура объектов защиты;</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конфигурация и структура информационной системы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информация о разграничении прав доступа к обрабатываемым персональным данным;</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режим обработки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выявленные угрозы безопасности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перечень мероприятий обеспечивающих защиту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перечень применяемых средств защиты информации, эксплуатационной и технической документации к ним.</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lastRenderedPageBreak/>
        <w:t>Указанная проверка осуществляется при вводе в эксплуатацию информационной системы персональных данных, впоследствии – не реже одного раза в три года, если иной срок не устанавливается производителем информационной системы или нормативным правовым актом.</w:t>
      </w:r>
    </w:p>
    <w:p w:rsidR="00A8779C" w:rsidRPr="00A8779C" w:rsidRDefault="00A8779C" w:rsidP="00A8779C">
      <w:pPr>
        <w:spacing w:after="0" w:line="240" w:lineRule="auto"/>
        <w:jc w:val="both"/>
        <w:rPr>
          <w:rFonts w:ascii="Times New Roman" w:eastAsia="Calibri" w:hAnsi="Times New Roman" w:cs="Times New Roman"/>
          <w:color w:val="000000"/>
          <w:sz w:val="24"/>
          <w:szCs w:val="24"/>
        </w:rPr>
      </w:pP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color w:val="000000"/>
          <w:sz w:val="24"/>
          <w:szCs w:val="24"/>
        </w:rPr>
      </w:pPr>
      <w:r w:rsidRPr="00A8779C">
        <w:rPr>
          <w:rFonts w:ascii="Times New Roman" w:eastAsia="Times New Roman" w:hAnsi="Times New Roman" w:cs="Times New Roman"/>
          <w:color w:val="000000"/>
          <w:sz w:val="24"/>
          <w:szCs w:val="24"/>
        </w:rPr>
        <w:t>Уничтожение персональных данных при достижении целей обработки персональных данных, предусмотренных Положением</w:t>
      </w:r>
    </w:p>
    <w:p w:rsidR="00A8779C" w:rsidRPr="00A8779C" w:rsidRDefault="00A8779C" w:rsidP="00A8779C">
      <w:pPr>
        <w:spacing w:after="0" w:line="240" w:lineRule="auto"/>
        <w:jc w:val="both"/>
        <w:rPr>
          <w:rFonts w:ascii="Times New Roman" w:eastAsia="Times New Roman" w:hAnsi="Times New Roman" w:cs="Times New Roman"/>
          <w:sz w:val="24"/>
          <w:szCs w:val="24"/>
          <w:lang w:eastAsia="ru-RU"/>
        </w:rPr>
      </w:pPr>
    </w:p>
    <w:p w:rsidR="00A8779C" w:rsidRPr="00A8779C" w:rsidRDefault="00A8779C" w:rsidP="00A8779C">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Бумажные и электронные документы, содержащие персональные данные, уничтожаются в следующих случаях:</w:t>
      </w:r>
    </w:p>
    <w:p w:rsidR="00A8779C" w:rsidRPr="00A8779C" w:rsidRDefault="00A8779C" w:rsidP="00A8779C">
      <w:pPr>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а) по достижению цели обработки персональных данных;</w:t>
      </w:r>
    </w:p>
    <w:p w:rsidR="00A8779C" w:rsidRPr="00A8779C" w:rsidRDefault="00A8779C" w:rsidP="00A8779C">
      <w:pPr>
        <w:spacing w:after="0" w:line="240" w:lineRule="auto"/>
        <w:ind w:firstLine="709"/>
        <w:jc w:val="both"/>
        <w:rPr>
          <w:rFonts w:ascii="Times New Roman" w:eastAsia="Times New Roman" w:hAnsi="Times New Roman" w:cs="Times New Roman"/>
          <w:color w:val="000000"/>
          <w:sz w:val="24"/>
          <w:szCs w:val="24"/>
          <w:lang w:eastAsia="ru-RU"/>
        </w:rPr>
      </w:pPr>
      <w:r w:rsidRPr="00A8779C">
        <w:rPr>
          <w:rFonts w:ascii="Times New Roman" w:eastAsia="Times New Roman" w:hAnsi="Times New Roman" w:cs="Times New Roman"/>
          <w:sz w:val="24"/>
          <w:szCs w:val="24"/>
          <w:lang w:eastAsia="ru-RU"/>
        </w:rPr>
        <w:t>б) по окончании сроков хранения, установленных п</w:t>
      </w:r>
      <w:r w:rsidRPr="00A8779C">
        <w:rPr>
          <w:rFonts w:ascii="Times New Roman" w:eastAsia="Times New Roman" w:hAnsi="Times New Roman" w:cs="Times New Roman"/>
          <w:color w:val="000000"/>
          <w:sz w:val="24"/>
          <w:szCs w:val="24"/>
          <w:lang w:eastAsia="ru-RU"/>
        </w:rPr>
        <w:t>риказом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A8779C" w:rsidRPr="00A8779C" w:rsidRDefault="00A8779C" w:rsidP="00A8779C">
      <w:pPr>
        <w:spacing w:after="0" w:line="240" w:lineRule="auto"/>
        <w:ind w:firstLine="709"/>
        <w:jc w:val="both"/>
        <w:rPr>
          <w:rFonts w:ascii="Times New Roman" w:eastAsia="Times New Roman" w:hAnsi="Times New Roman" w:cs="Times New Roman"/>
          <w:color w:val="000000"/>
          <w:sz w:val="24"/>
          <w:szCs w:val="24"/>
          <w:lang w:eastAsia="ru-RU"/>
        </w:rPr>
      </w:pPr>
      <w:r w:rsidRPr="00A8779C">
        <w:rPr>
          <w:rFonts w:ascii="Times New Roman" w:eastAsia="Times New Roman" w:hAnsi="Times New Roman" w:cs="Times New Roman"/>
          <w:color w:val="000000"/>
          <w:sz w:val="24"/>
          <w:szCs w:val="24"/>
          <w:lang w:eastAsia="ru-RU"/>
        </w:rPr>
        <w:t>в) в случае отзыва субъектом персональных данных согласия на обработку его персональных данных.</w:t>
      </w:r>
    </w:p>
    <w:p w:rsidR="00A8779C" w:rsidRPr="00A8779C" w:rsidRDefault="00A8779C" w:rsidP="00A8779C">
      <w:pPr>
        <w:numPr>
          <w:ilvl w:val="0"/>
          <w:numId w:val="7"/>
        </w:numPr>
        <w:spacing w:after="100" w:afterAutospacing="1" w:line="240" w:lineRule="auto"/>
        <w:ind w:left="0" w:firstLine="709"/>
        <w:contextualSpacing/>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sz w:val="24"/>
          <w:szCs w:val="24"/>
          <w:lang w:eastAsia="ru-RU"/>
        </w:rPr>
        <w:t xml:space="preserve">В случае отчисления из учреждения лиц, обучавшихся по дополнительным общеобразовательным программам, копии документов, предъявляемых при приеме лица на обучение, уничтожаются, остальные документы, составляющие личное дело ребенка, передаются в архив учреждения. </w:t>
      </w:r>
    </w:p>
    <w:p w:rsidR="00A8779C" w:rsidRPr="00A8779C" w:rsidRDefault="00A8779C" w:rsidP="00A8779C">
      <w:pPr>
        <w:numPr>
          <w:ilvl w:val="0"/>
          <w:numId w:val="7"/>
        </w:numPr>
        <w:spacing w:after="100" w:afterAutospacing="1" w:line="240" w:lineRule="auto"/>
        <w:ind w:left="0" w:firstLine="709"/>
        <w:contextualSpacing/>
        <w:jc w:val="both"/>
        <w:rPr>
          <w:rFonts w:ascii="Times New Roman" w:eastAsia="Times New Roman" w:hAnsi="Times New Roman" w:cs="Times New Roman"/>
          <w:sz w:val="24"/>
          <w:szCs w:val="24"/>
          <w:lang w:eastAsia="ru-RU"/>
        </w:rPr>
      </w:pPr>
      <w:r w:rsidRPr="00A8779C">
        <w:rPr>
          <w:rFonts w:ascii="TimesNewRomanPSMT" w:eastAsia="Times New Roman" w:hAnsi="TimesNewRomanPSMT" w:cs="Times New Roman"/>
          <w:sz w:val="24"/>
          <w:szCs w:val="24"/>
          <w:lang w:eastAsia="ru-RU"/>
        </w:rPr>
        <w:t>В случае отказа в приеме на работу предоставленные на собеседовании кандидатом документы уничтожаются.</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Персональные данные, содержащиеся в приказах по личному составу (о приеме, о переводе, об увольнении, о надбавках), подлежат хранению в кадровой </w:t>
      </w:r>
      <w:r w:rsidRPr="00A8779C">
        <w:rPr>
          <w:rFonts w:ascii="Times New Roman" w:eastAsia="Calibri" w:hAnsi="Times New Roman" w:cs="Times New Roman"/>
          <w:color w:val="000000"/>
          <w:sz w:val="24"/>
          <w:szCs w:val="24"/>
        </w:rPr>
        <w:t xml:space="preserve">службе в течение двух лет </w:t>
      </w:r>
      <w:r w:rsidRPr="00A8779C">
        <w:rPr>
          <w:rFonts w:ascii="Times New Roman" w:eastAsia="Calibri" w:hAnsi="Times New Roman" w:cs="Times New Roman"/>
          <w:sz w:val="24"/>
          <w:szCs w:val="24"/>
        </w:rPr>
        <w:t>с последующим формированием и передачей указанных документов в архив учреждения для хранения в установленном законодательством Российской Федерации порядке.</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Персональные данные, содержащиеся в личных делах и личных карточках работников учреждения, хранятся в кадровой службе в течение </w:t>
      </w:r>
      <w:r w:rsidRPr="00A8779C">
        <w:rPr>
          <w:rFonts w:ascii="Times New Roman" w:eastAsia="Calibri" w:hAnsi="Times New Roman" w:cs="Times New Roman"/>
          <w:color w:val="000000"/>
          <w:sz w:val="24"/>
          <w:szCs w:val="24"/>
        </w:rPr>
        <w:t xml:space="preserve">десяти лет </w:t>
      </w:r>
      <w:r w:rsidRPr="00A8779C">
        <w:rPr>
          <w:rFonts w:ascii="Times New Roman" w:eastAsia="Calibri" w:hAnsi="Times New Roman" w:cs="Times New Roman"/>
          <w:sz w:val="24"/>
          <w:szCs w:val="24"/>
        </w:rPr>
        <w:t>с последующим формированием и передачей указанных документов в архив учреждения для хранения в установленном Российской Федерацией порядке.</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Персональные данные, содержащиеся в приказах о поощрениях, материальной помощи работников учреждения, подлежат хранению в течение двух лет в кадровой службе с последующим формированием и передачей указанных документов в архив учреждения для хранения в установленном Российской Федерацией порядке.</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работников учреждения, подлежат хранению в кадровой службе в течение пяти лет с последующим уничтожением.</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 увольнении персональные данные работника удаляются с официального сайта учреждения в информационно-телекоммуникационной сети «Интернет» в течение десяти рабочих дней. Сохраняются на сайте персональные данные уволенного работника, размещенные в новостных сюжетах, а также с информацией о достижениях обучающихся.</w:t>
      </w:r>
      <w:r w:rsidRPr="00A8779C">
        <w:rPr>
          <w:rFonts w:ascii="Times New Roman" w:eastAsia="Calibri" w:hAnsi="Times New Roman" w:cs="Times New Roman"/>
          <w:sz w:val="24"/>
          <w:szCs w:val="24"/>
          <w:vertAlign w:val="superscript"/>
        </w:rPr>
        <w:footnoteReference w:id="33"/>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lastRenderedPageBreak/>
        <w:t>Сроки обработки и хранения персональных данных, предоставляемых в связи с получением муниципальных услуг, определяются нормативными правовыми актами, регламентирующими порядок их сбора и обработки.</w:t>
      </w:r>
      <w:r w:rsidRPr="00A8779C">
        <w:rPr>
          <w:rFonts w:ascii="Times New Roman" w:eastAsia="Calibri" w:hAnsi="Times New Roman" w:cs="Times New Roman"/>
          <w:sz w:val="24"/>
          <w:szCs w:val="24"/>
          <w:vertAlign w:val="superscript"/>
        </w:rPr>
        <w:footnoteReference w:id="34"/>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Персональные данные граждан, обратившихся в учреждение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r w:rsidRPr="00A8779C">
        <w:rPr>
          <w:rFonts w:ascii="Times New Roman" w:eastAsia="Calibri" w:hAnsi="Times New Roman" w:cs="Times New Roman"/>
          <w:sz w:val="24"/>
          <w:szCs w:val="24"/>
          <w:vertAlign w:val="superscript"/>
        </w:rPr>
        <w:footnoteReference w:id="35"/>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A8779C" w:rsidRPr="00A8779C" w:rsidRDefault="00A8779C" w:rsidP="00A8779C">
      <w:pPr>
        <w:widowControl w:val="0"/>
        <w:numPr>
          <w:ilvl w:val="0"/>
          <w:numId w:val="7"/>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ru-RU"/>
        </w:rPr>
      </w:pPr>
      <w:r w:rsidRPr="00A8779C">
        <w:rPr>
          <w:rFonts w:ascii="Times New Roman" w:eastAsia="Times New Roman" w:hAnsi="Times New Roman" w:cs="Times New Roman"/>
          <w:color w:val="000000"/>
          <w:sz w:val="24"/>
          <w:szCs w:val="24"/>
          <w:lang w:eastAsia="ru-RU"/>
        </w:rPr>
        <w:t xml:space="preserve">В случае отзыва субъектом персональных данных (его законным представителем) согласия на обработку его персональных данных, поступившего во время оказания субъекту персональных данных государственных или муниципальных услуг, оператор уничтожает персональные данные, не связанные с оказанием этих государственных или муниципальных услуг. Остальные персональные данные оператор продолжает обрабатывать по основанию, предусмотренному пунктом 2 части 1 статьи 6 </w:t>
      </w:r>
      <w:r w:rsidRPr="00A8779C">
        <w:rPr>
          <w:rFonts w:ascii="Times New Roman" w:eastAsia="Calibri" w:hAnsi="Times New Roman" w:cs="Times New Roman"/>
          <w:sz w:val="24"/>
          <w:szCs w:val="24"/>
        </w:rPr>
        <w:t>Федерального закона «О персональных данных», как необходимые для достижения целей обработки персональных данных.</w:t>
      </w:r>
    </w:p>
    <w:p w:rsidR="00A8779C" w:rsidRPr="00A8779C" w:rsidRDefault="00A8779C" w:rsidP="00A8779C">
      <w:pPr>
        <w:widowControl w:val="0"/>
        <w:numPr>
          <w:ilvl w:val="0"/>
          <w:numId w:val="7"/>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ru-RU"/>
        </w:rPr>
      </w:pPr>
      <w:r w:rsidRPr="00A8779C">
        <w:rPr>
          <w:rFonts w:ascii="Times New Roman" w:eastAsia="Calibri" w:hAnsi="Times New Roman" w:cs="Times New Roman"/>
          <w:color w:val="000000"/>
          <w:sz w:val="24"/>
          <w:szCs w:val="24"/>
          <w:lang w:eastAsia="ru-RU"/>
        </w:rPr>
        <w:t xml:space="preserve">Бумажные носители персональных данных уничтожаются посредством </w:t>
      </w:r>
      <w:r w:rsidRPr="00A8779C">
        <w:rPr>
          <w:rFonts w:ascii="Times New Roman" w:eastAsia="Times New Roman" w:hAnsi="Times New Roman" w:cs="Times New Roman"/>
          <w:color w:val="000000"/>
          <w:sz w:val="24"/>
          <w:szCs w:val="24"/>
          <w:shd w:val="clear" w:color="auto" w:fill="FFFFFF"/>
          <w:lang w:eastAsia="ru-RU"/>
        </w:rPr>
        <w:t>измельчения вручную или в бумагорезательной (</w:t>
      </w:r>
      <w:proofErr w:type="spellStart"/>
      <w:r w:rsidRPr="00A8779C">
        <w:rPr>
          <w:rFonts w:ascii="Times New Roman" w:eastAsia="Times New Roman" w:hAnsi="Times New Roman" w:cs="Times New Roman"/>
          <w:color w:val="000000"/>
          <w:sz w:val="24"/>
          <w:szCs w:val="24"/>
          <w:shd w:val="clear" w:color="auto" w:fill="FFFFFF"/>
          <w:lang w:eastAsia="ru-RU"/>
        </w:rPr>
        <w:t>бумагоуничтожительной</w:t>
      </w:r>
      <w:proofErr w:type="spellEnd"/>
      <w:r w:rsidRPr="00A8779C">
        <w:rPr>
          <w:rFonts w:ascii="Times New Roman" w:eastAsia="Times New Roman" w:hAnsi="Times New Roman" w:cs="Times New Roman"/>
          <w:color w:val="000000"/>
          <w:sz w:val="24"/>
          <w:szCs w:val="24"/>
          <w:shd w:val="clear" w:color="auto" w:fill="FFFFFF"/>
          <w:lang w:eastAsia="ru-RU"/>
        </w:rPr>
        <w:t>) машине (шредерах).</w:t>
      </w:r>
    </w:p>
    <w:p w:rsidR="00A8779C" w:rsidRPr="00A8779C" w:rsidRDefault="00A8779C" w:rsidP="00A8779C">
      <w:pPr>
        <w:widowControl w:val="0"/>
        <w:numPr>
          <w:ilvl w:val="0"/>
          <w:numId w:val="7"/>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ru-RU"/>
        </w:rPr>
      </w:pPr>
      <w:r w:rsidRPr="00A8779C">
        <w:rPr>
          <w:rFonts w:ascii="Times New Roman" w:eastAsia="Times New Roman" w:hAnsi="Times New Roman" w:cs="Times New Roman"/>
          <w:color w:val="000000"/>
          <w:sz w:val="24"/>
          <w:szCs w:val="24"/>
          <w:shd w:val="clear" w:color="auto" w:fill="FFFFFF"/>
          <w:lang w:eastAsia="ru-RU"/>
        </w:rPr>
        <w:t>Персональные данные, содержащиеся на электронных носителях, уничтожаются одним из следующих способов:</w:t>
      </w:r>
    </w:p>
    <w:p w:rsidR="00A8779C" w:rsidRPr="00A8779C" w:rsidRDefault="00A8779C" w:rsidP="00A8779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8779C">
        <w:rPr>
          <w:rFonts w:ascii="Times New Roman" w:eastAsia="Times New Roman" w:hAnsi="Times New Roman" w:cs="Times New Roman"/>
          <w:color w:val="000000"/>
          <w:sz w:val="24"/>
          <w:szCs w:val="24"/>
          <w:shd w:val="clear" w:color="auto" w:fill="FFFFFF"/>
          <w:lang w:eastAsia="ru-RU"/>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A8779C" w:rsidRPr="00A8779C" w:rsidRDefault="00A8779C" w:rsidP="00A8779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8779C">
        <w:rPr>
          <w:rFonts w:ascii="Times New Roman" w:eastAsia="Times New Roman" w:hAnsi="Times New Roman" w:cs="Times New Roman"/>
          <w:color w:val="000000"/>
          <w:sz w:val="24"/>
          <w:szCs w:val="24"/>
          <w:shd w:val="clear" w:color="auto" w:fill="FFFFFF"/>
          <w:lang w:eastAsia="ru-RU"/>
        </w:rPr>
        <w:t xml:space="preserve">физическое уничтожение частей носителей информации (внутренних дисков и микросхем) </w:t>
      </w:r>
      <w:proofErr w:type="gramStart"/>
      <w:r w:rsidRPr="00A8779C">
        <w:rPr>
          <w:rFonts w:ascii="Times New Roman" w:eastAsia="Times New Roman" w:hAnsi="Times New Roman" w:cs="Times New Roman"/>
          <w:color w:val="000000"/>
          <w:sz w:val="24"/>
          <w:szCs w:val="24"/>
          <w:shd w:val="clear" w:color="auto" w:fill="FFFFFF"/>
          <w:lang w:eastAsia="ru-RU"/>
        </w:rPr>
        <w:t>–н</w:t>
      </w:r>
      <w:proofErr w:type="gramEnd"/>
      <w:r w:rsidRPr="00A8779C">
        <w:rPr>
          <w:rFonts w:ascii="Times New Roman" w:eastAsia="Times New Roman" w:hAnsi="Times New Roman" w:cs="Times New Roman"/>
          <w:color w:val="000000"/>
          <w:sz w:val="24"/>
          <w:szCs w:val="24"/>
          <w:shd w:val="clear" w:color="auto" w:fill="FFFFFF"/>
          <w:lang w:eastAsia="ru-RU"/>
        </w:rPr>
        <w:t>а жестком магнитном диске (</w:t>
      </w:r>
      <w:r w:rsidRPr="00A8779C">
        <w:rPr>
          <w:rFonts w:ascii="Times New Roman" w:eastAsia="Times New Roman" w:hAnsi="Times New Roman" w:cs="Times New Roman"/>
          <w:color w:val="000000"/>
          <w:sz w:val="24"/>
          <w:szCs w:val="24"/>
          <w:shd w:val="clear" w:color="auto" w:fill="FFFFFF"/>
          <w:lang w:val="en-US" w:eastAsia="ru-RU"/>
        </w:rPr>
        <w:t>HDD</w:t>
      </w:r>
      <w:r w:rsidRPr="00A8779C">
        <w:rPr>
          <w:rFonts w:ascii="Times New Roman" w:eastAsia="Times New Roman" w:hAnsi="Times New Roman" w:cs="Times New Roman"/>
          <w:color w:val="000000"/>
          <w:sz w:val="24"/>
          <w:szCs w:val="24"/>
          <w:shd w:val="clear" w:color="auto" w:fill="FFFFFF"/>
          <w:lang w:eastAsia="ru-RU"/>
        </w:rPr>
        <w:t>);</w:t>
      </w:r>
    </w:p>
    <w:p w:rsidR="00A8779C" w:rsidRPr="00A8779C" w:rsidRDefault="00A8779C" w:rsidP="00A8779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8779C">
        <w:rPr>
          <w:rFonts w:ascii="Times New Roman" w:eastAsia="Times New Roman" w:hAnsi="Times New Roman" w:cs="Times New Roman"/>
          <w:color w:val="000000"/>
          <w:sz w:val="24"/>
          <w:szCs w:val="24"/>
          <w:shd w:val="clear" w:color="auto" w:fill="FFFFFF"/>
          <w:lang w:eastAsia="ru-RU"/>
        </w:rPr>
        <w:t xml:space="preserve">уничтожение модулей и микросхем долговременной памяти – для USB- и </w:t>
      </w:r>
      <w:proofErr w:type="spellStart"/>
      <w:r w:rsidRPr="00A8779C">
        <w:rPr>
          <w:rFonts w:ascii="Times New Roman" w:eastAsia="Times New Roman" w:hAnsi="Times New Roman" w:cs="Times New Roman"/>
          <w:color w:val="000000"/>
          <w:sz w:val="24"/>
          <w:szCs w:val="24"/>
          <w:shd w:val="clear" w:color="auto" w:fill="FFFFFF"/>
          <w:lang w:eastAsia="ru-RU"/>
        </w:rPr>
        <w:t>Flash</w:t>
      </w:r>
      <w:proofErr w:type="spellEnd"/>
      <w:r w:rsidRPr="00A8779C">
        <w:rPr>
          <w:rFonts w:ascii="Times New Roman" w:eastAsia="Times New Roman" w:hAnsi="Times New Roman" w:cs="Times New Roman"/>
          <w:color w:val="000000"/>
          <w:sz w:val="24"/>
          <w:szCs w:val="24"/>
          <w:shd w:val="clear" w:color="auto" w:fill="FFFFFF"/>
          <w:lang w:eastAsia="ru-RU"/>
        </w:rPr>
        <w:t>-носителей;</w:t>
      </w:r>
    </w:p>
    <w:p w:rsidR="00A8779C" w:rsidRPr="00A8779C" w:rsidRDefault="00A8779C" w:rsidP="00A8779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8779C">
        <w:rPr>
          <w:rFonts w:ascii="Times New Roman" w:eastAsia="Calibri" w:hAnsi="Times New Roman" w:cs="Times New Roman"/>
          <w:sz w:val="24"/>
          <w:szCs w:val="24"/>
        </w:rPr>
        <w:t xml:space="preserve">механическое нарушение целостности носителя, не позволяющего произвести считывание или восстановление персональных данных, – </w:t>
      </w:r>
      <w:r w:rsidRPr="00A8779C">
        <w:rPr>
          <w:rFonts w:ascii="Times New Roman" w:eastAsia="Times New Roman" w:hAnsi="Times New Roman" w:cs="Times New Roman"/>
          <w:color w:val="000000"/>
          <w:sz w:val="24"/>
          <w:szCs w:val="24"/>
          <w:shd w:val="clear" w:color="auto" w:fill="FFFFFF"/>
          <w:lang w:eastAsia="ru-RU"/>
        </w:rPr>
        <w:t>для CD (DVD)-дисков;</w:t>
      </w:r>
    </w:p>
    <w:p w:rsidR="00A8779C" w:rsidRPr="00A8779C" w:rsidRDefault="00A8779C" w:rsidP="00A8779C">
      <w:pPr>
        <w:spacing w:after="0" w:line="240" w:lineRule="auto"/>
        <w:ind w:firstLine="709"/>
        <w:jc w:val="both"/>
        <w:rPr>
          <w:rFonts w:ascii="Times New Roman" w:eastAsia="Times New Roman" w:hAnsi="Times New Roman" w:cs="Times New Roman"/>
          <w:sz w:val="24"/>
          <w:szCs w:val="24"/>
          <w:lang w:eastAsia="ru-RU"/>
        </w:rPr>
      </w:pPr>
      <w:r w:rsidRPr="00A8779C">
        <w:rPr>
          <w:rFonts w:ascii="Times New Roman" w:eastAsia="Times New Roman" w:hAnsi="Times New Roman" w:cs="Times New Roman"/>
          <w:color w:val="000000"/>
          <w:sz w:val="24"/>
          <w:szCs w:val="24"/>
          <w:shd w:val="clear" w:color="auto" w:fill="FFFFFF"/>
          <w:lang w:eastAsia="ru-RU"/>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A8779C" w:rsidRPr="00A8779C" w:rsidRDefault="00A8779C" w:rsidP="00A8779C">
      <w:pPr>
        <w:widowControl w:val="0"/>
        <w:numPr>
          <w:ilvl w:val="0"/>
          <w:numId w:val="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Об уничтожении бумажных и электронных носителей персональных данных составляется акт и (или) выгрузка регистрации событий в информационной системе персональных данных.</w:t>
      </w: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iCs/>
          <w:color w:val="000000"/>
          <w:sz w:val="24"/>
          <w:szCs w:val="24"/>
        </w:rPr>
      </w:pPr>
      <w:r w:rsidRPr="00A8779C">
        <w:rPr>
          <w:rFonts w:ascii="Times New Roman" w:eastAsia="Times New Roman" w:hAnsi="Times New Roman" w:cs="Times New Roman"/>
          <w:iCs/>
          <w:color w:val="000000"/>
          <w:sz w:val="24"/>
          <w:szCs w:val="24"/>
        </w:rPr>
        <w:t>Доступ к персональным данным</w:t>
      </w:r>
    </w:p>
    <w:p w:rsidR="00A8779C" w:rsidRPr="00A8779C" w:rsidRDefault="00A8779C" w:rsidP="00A8779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Персональные данные, которые обрабатываются в информационных системах, подлежат защите от несанкционированного доступа и копирования.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К организационным мерам относятся:</w:t>
      </w:r>
      <w:r w:rsidRPr="00A8779C">
        <w:rPr>
          <w:rFonts w:ascii="Times New Roman" w:eastAsia="Calibri" w:hAnsi="Times New Roman" w:cs="Times New Roman"/>
          <w:sz w:val="24"/>
          <w:szCs w:val="24"/>
          <w:vertAlign w:val="superscript"/>
          <w:lang w:eastAsia="ru-RU"/>
        </w:rPr>
        <w:footnoteReference w:id="36"/>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принятие локальных нормативных актов в области защиты персональных данных, ознакомление с указанными документами работников учреждения;</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хранение материальных носителей персональных данных в сейфах, металлических запираемых шкафах;</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lastRenderedPageBreak/>
        <w:t>введение пропускной системы в помещения, где хранятся и обрабатываются персональные данные;</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дополнительное профессиональное образование работников учреждения, ответственных за обработку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осуществление периодического аудита или внутреннего контроля обработки персональных данных на соответствие принятым в учреждении мерам, локальным нормативным актам;</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расследование инцидентов, связанных с нарушением правил обработки персональных данных;</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организация процедуры уничтожения информации с персональными данными.</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Средства защиты информации:</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применение систем видеонаблюдения, охранной сигнализации, усиление дверей и замков помещений учреждения;</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программная и программно-техническая защита от несанкционированного доступа к персональным данным;</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организация безопасного доступа в информационно-телекоммуникационную сеть «Интернет», использование средств межсетевого экранирования;</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применение систем шифрования при передаче персональных данных, использование сре</w:t>
      </w:r>
      <w:proofErr w:type="gramStart"/>
      <w:r w:rsidRPr="00A8779C">
        <w:rPr>
          <w:rFonts w:ascii="Times New Roman" w:eastAsia="Calibri" w:hAnsi="Times New Roman" w:cs="Times New Roman"/>
          <w:sz w:val="24"/>
          <w:szCs w:val="24"/>
          <w:lang w:eastAsia="ru-RU"/>
        </w:rPr>
        <w:t>дств кр</w:t>
      </w:r>
      <w:proofErr w:type="gramEnd"/>
      <w:r w:rsidRPr="00A8779C">
        <w:rPr>
          <w:rFonts w:ascii="Times New Roman" w:eastAsia="Calibri" w:hAnsi="Times New Roman" w:cs="Times New Roman"/>
          <w:sz w:val="24"/>
          <w:szCs w:val="24"/>
          <w:lang w:eastAsia="ru-RU"/>
        </w:rPr>
        <w:t>иптографической защиты информации при передаче защищаемой информации по каналам связи;</w:t>
      </w:r>
    </w:p>
    <w:p w:rsidR="00A8779C" w:rsidRPr="00A8779C" w:rsidRDefault="00A8779C" w:rsidP="00A8779C">
      <w:pPr>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защита от вредоносного программного обеспечения, вирусов, троянов.</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iCs/>
          <w:sz w:val="24"/>
          <w:szCs w:val="24"/>
        </w:rPr>
        <w:t>Доступ работников учреждения к электронным базам данных, содержащим персональные данные, обеспечивается паролем. Пароль устанавливается и меняется пользователем не реже одного раза в два месяца.</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Допуск уполномоченных должностных лиц к персональным данным в информационных системах персональных данных учреждения разрешается после обязательного прохождения процедуры идентификац</w:t>
      </w:r>
      <w:proofErr w:type="gramStart"/>
      <w:r w:rsidRPr="00A8779C">
        <w:rPr>
          <w:rFonts w:ascii="Times New Roman" w:eastAsia="Calibri" w:hAnsi="Times New Roman" w:cs="Times New Roman"/>
          <w:sz w:val="24"/>
          <w:szCs w:val="24"/>
          <w:lang w:eastAsia="ru-RU"/>
        </w:rPr>
        <w:t>ии и ау</w:t>
      </w:r>
      <w:proofErr w:type="gramEnd"/>
      <w:r w:rsidRPr="00A8779C">
        <w:rPr>
          <w:rFonts w:ascii="Times New Roman" w:eastAsia="Calibri" w:hAnsi="Times New Roman" w:cs="Times New Roman"/>
          <w:sz w:val="24"/>
          <w:szCs w:val="24"/>
          <w:lang w:eastAsia="ru-RU"/>
        </w:rPr>
        <w:t>тентификации.</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 xml:space="preserve">Уполномоченные должностные лица допускаются к информации, содержащей персональные данные, в соответствии с занимаемой должностью и в объеме, необходимом для выполнения ими должностных обязанностей в соответствии с приложением № 4 к приказу учреждения </w:t>
      </w:r>
      <w:r w:rsidRPr="00A8779C">
        <w:rPr>
          <w:rFonts w:ascii="Times New Roman" w:eastAsia="Calibri" w:hAnsi="Times New Roman" w:cs="Times New Roman"/>
          <w:sz w:val="24"/>
          <w:szCs w:val="24"/>
        </w:rPr>
        <w:t>от 31.01.2024 года  №15/2  или</w:t>
      </w:r>
      <w:r w:rsidRPr="00A8779C">
        <w:rPr>
          <w:rFonts w:ascii="Times New Roman" w:eastAsia="Calibri" w:hAnsi="Times New Roman" w:cs="Times New Roman"/>
          <w:sz w:val="24"/>
          <w:szCs w:val="24"/>
          <w:lang w:eastAsia="ru-RU"/>
        </w:rPr>
        <w:t xml:space="preserve"> должностным регламентом.</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В целях обеспечения защиты персональных данных субъекты персональных данных вправе:</w:t>
      </w:r>
      <w:r w:rsidRPr="00A8779C">
        <w:rPr>
          <w:rFonts w:ascii="Times New Roman" w:eastAsia="Calibri" w:hAnsi="Times New Roman" w:cs="Times New Roman"/>
          <w:sz w:val="24"/>
          <w:szCs w:val="24"/>
          <w:vertAlign w:val="superscript"/>
          <w:lang w:eastAsia="ru-RU"/>
        </w:rPr>
        <w:footnoteReference w:id="37"/>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8779C">
        <w:rPr>
          <w:rFonts w:ascii="Times New Roman" w:eastAsia="Calibri" w:hAnsi="Times New Roman" w:cs="Times New Roman"/>
          <w:sz w:val="24"/>
          <w:szCs w:val="24"/>
          <w:lang w:eastAsia="ru-RU"/>
        </w:rPr>
        <w:t xml:space="preserve">а) осуществлять свободный бесплатный доступ к своим персональным данным, включая право получать копии любой записи, за исключением случаев, </w:t>
      </w:r>
      <w:r w:rsidRPr="00A8779C">
        <w:rPr>
          <w:rFonts w:ascii="Times New Roman" w:eastAsia="Calibri" w:hAnsi="Times New Roman" w:cs="Times New Roman"/>
          <w:color w:val="000000"/>
          <w:sz w:val="24"/>
          <w:szCs w:val="24"/>
          <w:lang w:eastAsia="ru-RU"/>
        </w:rPr>
        <w:t>предусмотренных Федеральным законом «О персональных данных»;</w:t>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 xml:space="preserve">б) требовать внесения необходимых </w:t>
      </w:r>
      <w:proofErr w:type="gramStart"/>
      <w:r w:rsidRPr="00A8779C">
        <w:rPr>
          <w:rFonts w:ascii="Times New Roman" w:eastAsia="Calibri" w:hAnsi="Times New Roman" w:cs="Times New Roman"/>
          <w:sz w:val="24"/>
          <w:szCs w:val="24"/>
          <w:lang w:eastAsia="ru-RU"/>
        </w:rPr>
        <w:t>изменении</w:t>
      </w:r>
      <w:proofErr w:type="gramEnd"/>
      <w:r w:rsidRPr="00A8779C">
        <w:rPr>
          <w:rFonts w:ascii="Times New Roman" w:eastAsia="Calibri" w:hAnsi="Times New Roman" w:cs="Times New Roman"/>
          <w:sz w:val="24"/>
          <w:szCs w:val="24"/>
          <w:lang w:eastAsia="ru-RU"/>
        </w:rPr>
        <w:t>̆, уничтожения или блокирования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r w:rsidRPr="00A8779C">
        <w:rPr>
          <w:rFonts w:ascii="Times New Roman" w:eastAsia="Calibri" w:hAnsi="Times New Roman" w:cs="Times New Roman"/>
          <w:sz w:val="24"/>
          <w:szCs w:val="24"/>
          <w:vertAlign w:val="superscript"/>
          <w:lang w:eastAsia="ru-RU"/>
        </w:rPr>
        <w:footnoteReference w:id="38"/>
      </w:r>
    </w:p>
    <w:p w:rsidR="00A8779C" w:rsidRPr="00A8779C" w:rsidRDefault="00A8779C" w:rsidP="00A877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в) обжаловать в порядке, установленном законодательством Российской Федерации, действия (бездействие) уполномоченных должностных лиц.</w:t>
      </w:r>
    </w:p>
    <w:p w:rsidR="00A8779C" w:rsidRPr="00A8779C" w:rsidRDefault="00A8779C" w:rsidP="00A8779C">
      <w:pPr>
        <w:widowControl w:val="0"/>
        <w:numPr>
          <w:ilvl w:val="0"/>
          <w:numId w:val="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При проведении служебной проверки в отношении обучающегося или работника учреждения доступ к персональным данным такого обучающего или работника предоставляется членам комиссии по проведению служебной проверки.</w:t>
      </w:r>
    </w:p>
    <w:p w:rsidR="00A8779C" w:rsidRPr="00A8779C" w:rsidRDefault="00A8779C" w:rsidP="00A8779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779C" w:rsidRPr="00A8779C" w:rsidRDefault="00A8779C" w:rsidP="00A8779C">
      <w:pPr>
        <w:keepNext/>
        <w:keepLines/>
        <w:spacing w:after="0" w:line="240" w:lineRule="auto"/>
        <w:ind w:left="1701" w:right="1700"/>
        <w:jc w:val="center"/>
        <w:outlineLvl w:val="1"/>
        <w:rPr>
          <w:rFonts w:ascii="Times New Roman" w:eastAsia="Times New Roman" w:hAnsi="Times New Roman" w:cs="Times New Roman"/>
          <w:color w:val="000000"/>
          <w:sz w:val="24"/>
          <w:szCs w:val="24"/>
        </w:rPr>
      </w:pPr>
      <w:r w:rsidRPr="00A8779C">
        <w:rPr>
          <w:rFonts w:ascii="Times New Roman" w:eastAsia="Times New Roman" w:hAnsi="Times New Roman" w:cs="Times New Roman"/>
          <w:color w:val="000000"/>
          <w:sz w:val="24"/>
          <w:szCs w:val="24"/>
        </w:rPr>
        <w:t>Передача персональных данных</w:t>
      </w:r>
    </w:p>
    <w:p w:rsidR="00A8779C" w:rsidRPr="00A8779C" w:rsidRDefault="00A8779C" w:rsidP="00A8779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sz w:val="24"/>
          <w:szCs w:val="24"/>
          <w:lang w:eastAsia="ru-RU"/>
        </w:rPr>
        <w:t xml:space="preserve">Запрещается передача электронных копий баз данных, содержащих </w:t>
      </w:r>
      <w:r w:rsidRPr="00A8779C">
        <w:rPr>
          <w:rFonts w:ascii="Times New Roman" w:eastAsia="Calibri" w:hAnsi="Times New Roman" w:cs="Times New Roman"/>
          <w:sz w:val="24"/>
          <w:szCs w:val="24"/>
          <w:lang w:eastAsia="ru-RU"/>
        </w:rPr>
        <w:lastRenderedPageBreak/>
        <w:t>персональные данные, любым сторонним организациям, за исключением случаев, предусмотренных законодательством Российской Федерации.</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Запрещается передача персональных данных с персональных компьютеров (планшетов, иных электронных устройств и материальных носителей) оператора на личные электронные устройства работников учреждения.</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Запрещается выносить из учреждения носители персональных данных без согласования с директором учреждения.</w:t>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iCs/>
          <w:sz w:val="24"/>
          <w:szCs w:val="24"/>
        </w:rPr>
        <w:t>Учреждение не вправе сообщать персональные данные третьей стороне без письменного согласия субъекта персональных данных, за исключением следующих случаев:</w:t>
      </w:r>
      <w:r w:rsidRPr="00A8779C">
        <w:rPr>
          <w:rFonts w:ascii="Times New Roman" w:eastAsia="Calibri" w:hAnsi="Times New Roman" w:cs="Times New Roman"/>
          <w:iCs/>
          <w:sz w:val="24"/>
          <w:szCs w:val="24"/>
          <w:vertAlign w:val="superscript"/>
        </w:rPr>
        <w:footnoteReference w:id="39"/>
      </w:r>
    </w:p>
    <w:p w:rsidR="00A8779C" w:rsidRPr="00A8779C" w:rsidRDefault="00A8779C" w:rsidP="00A8779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A8779C">
        <w:rPr>
          <w:rFonts w:ascii="Times New Roman" w:eastAsia="Calibri" w:hAnsi="Times New Roman" w:cs="Times New Roman"/>
          <w:sz w:val="24"/>
          <w:szCs w:val="24"/>
        </w:rPr>
        <w:t>предусмотренных статьями 6, 10 Федерального закона «О персональных данных»;</w:t>
      </w:r>
      <w:r w:rsidRPr="00A8779C">
        <w:rPr>
          <w:rFonts w:ascii="Times New Roman" w:eastAsia="Calibri" w:hAnsi="Times New Roman" w:cs="Times New Roman"/>
          <w:sz w:val="24"/>
          <w:szCs w:val="24"/>
          <w:vertAlign w:val="superscript"/>
        </w:rPr>
        <w:footnoteReference w:id="40"/>
      </w:r>
      <w:proofErr w:type="gramEnd"/>
    </w:p>
    <w:p w:rsidR="00A8779C" w:rsidRPr="00A8779C" w:rsidRDefault="00A8779C" w:rsidP="00A8779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8779C">
        <w:rPr>
          <w:rFonts w:ascii="Times New Roman" w:eastAsia="Calibri" w:hAnsi="Times New Roman" w:cs="Times New Roman"/>
          <w:sz w:val="24"/>
          <w:szCs w:val="24"/>
        </w:rPr>
        <w:t>при размещении на официальном сайте учреждения</w:t>
      </w:r>
      <w:r w:rsidRPr="00A8779C">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информации в объеме, предусмотренном</w:t>
      </w:r>
      <w:r w:rsidRPr="00A8779C">
        <w:rPr>
          <w:rFonts w:ascii="Times New Roman" w:eastAsia="Calibri" w:hAnsi="Times New Roman" w:cs="Times New Roman"/>
          <w:sz w:val="24"/>
          <w:szCs w:val="24"/>
        </w:rPr>
        <w:t xml:space="preserve"> </w:t>
      </w:r>
      <w:r w:rsidRPr="00A8779C">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A8779C">
        <w:rPr>
          <w:rFonts w:ascii="Times New Roman" w:eastAsia="Calibri" w:hAnsi="Times New Roman" w:cs="Times New Roman"/>
          <w:color w:val="000000"/>
          <w:sz w:val="24"/>
          <w:szCs w:val="24"/>
          <w:shd w:val="clear" w:color="auto" w:fill="FFFFFF"/>
        </w:rPr>
        <w:t>а также о признании утратившими силу некоторых актов и отдельных положений некоторых актов Правительства Российской Федерации</w:t>
      </w:r>
      <w:r w:rsidRPr="00A8779C">
        <w:rPr>
          <w:rFonts w:ascii="Times New Roman" w:eastAsia="Times New Roman" w:hAnsi="Times New Roman" w:cs="Times New Roman"/>
          <w:color w:val="000000"/>
          <w:sz w:val="24"/>
          <w:szCs w:val="24"/>
          <w:lang w:eastAsia="ru-RU"/>
        </w:rPr>
        <w:t>»;</w:t>
      </w:r>
      <w:proofErr w:type="gramEnd"/>
    </w:p>
    <w:p w:rsidR="00A8779C" w:rsidRPr="00A8779C" w:rsidRDefault="00A8779C" w:rsidP="00A8779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8779C">
        <w:rPr>
          <w:rFonts w:ascii="Times New Roman" w:eastAsia="Times New Roman" w:hAnsi="Times New Roman" w:cs="Times New Roman"/>
          <w:color w:val="000000"/>
          <w:sz w:val="24"/>
          <w:szCs w:val="24"/>
          <w:lang w:eastAsia="ru-RU"/>
        </w:rPr>
        <w:t>при осуществлении индивидуального (персонифицированного) учета, связанного с уплатой налогов и сборов в Фонд пенсионного и социального страхования, Федеральную налоговую службу;</w:t>
      </w:r>
      <w:r w:rsidRPr="00A8779C">
        <w:rPr>
          <w:rFonts w:ascii="Times New Roman" w:eastAsia="Times New Roman" w:hAnsi="Times New Roman" w:cs="Times New Roman"/>
          <w:color w:val="000000"/>
          <w:sz w:val="24"/>
          <w:szCs w:val="24"/>
          <w:vertAlign w:val="superscript"/>
          <w:lang w:eastAsia="ru-RU"/>
        </w:rPr>
        <w:footnoteReference w:id="41"/>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 рамках бухгалтерского и налогового учета уволенных работников;</w:t>
      </w:r>
      <w:r w:rsidRPr="00A8779C">
        <w:rPr>
          <w:rFonts w:ascii="Times New Roman" w:eastAsia="Calibri" w:hAnsi="Times New Roman" w:cs="Times New Roman"/>
          <w:sz w:val="24"/>
          <w:szCs w:val="24"/>
          <w:vertAlign w:val="superscript"/>
        </w:rPr>
        <w:footnoteReference w:id="42"/>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 получении информации о состоянии здоровья работника, препятствующего дальнейшему выполнению трудовой функции работника;</w:t>
      </w:r>
      <w:r w:rsidRPr="00A8779C">
        <w:rPr>
          <w:rFonts w:ascii="Times New Roman" w:eastAsia="Calibri" w:hAnsi="Times New Roman" w:cs="Times New Roman"/>
          <w:sz w:val="24"/>
          <w:szCs w:val="24"/>
          <w:vertAlign w:val="superscript"/>
        </w:rPr>
        <w:footnoteReference w:id="43"/>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 целях предупреждения угрозы жизни и здоровью работника;</w:t>
      </w:r>
      <w:r w:rsidRPr="00A8779C">
        <w:rPr>
          <w:rFonts w:ascii="Times New Roman" w:eastAsia="Calibri" w:hAnsi="Times New Roman" w:cs="Times New Roman"/>
          <w:sz w:val="24"/>
          <w:szCs w:val="24"/>
          <w:vertAlign w:val="superscript"/>
        </w:rPr>
        <w:footnoteReference w:id="44"/>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по требованию правоохранительных органов;</w:t>
      </w:r>
      <w:r w:rsidRPr="00A8779C">
        <w:rPr>
          <w:rFonts w:ascii="Times New Roman" w:eastAsia="Calibri" w:hAnsi="Times New Roman" w:cs="Times New Roman"/>
          <w:sz w:val="24"/>
          <w:szCs w:val="24"/>
          <w:vertAlign w:val="superscript"/>
        </w:rPr>
        <w:footnoteReference w:id="45"/>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в суды;</w:t>
      </w:r>
      <w:r w:rsidRPr="00A8779C">
        <w:rPr>
          <w:rFonts w:ascii="Times New Roman" w:eastAsia="Calibri" w:hAnsi="Times New Roman" w:cs="Times New Roman"/>
          <w:color w:val="000000"/>
          <w:sz w:val="24"/>
          <w:szCs w:val="24"/>
          <w:vertAlign w:val="superscript"/>
        </w:rPr>
        <w:footnoteReference w:id="46"/>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адвокатам;</w:t>
      </w:r>
      <w:r w:rsidRPr="00A8779C">
        <w:rPr>
          <w:rFonts w:ascii="Times New Roman" w:eastAsia="Calibri" w:hAnsi="Times New Roman" w:cs="Times New Roman"/>
          <w:color w:val="000000"/>
          <w:sz w:val="24"/>
          <w:szCs w:val="24"/>
          <w:vertAlign w:val="superscript"/>
        </w:rPr>
        <w:footnoteReference w:id="47"/>
      </w:r>
    </w:p>
    <w:p w:rsidR="00A8779C" w:rsidRPr="00A8779C" w:rsidRDefault="00A8779C" w:rsidP="00A8779C">
      <w:pPr>
        <w:spacing w:after="0" w:line="240" w:lineRule="auto"/>
        <w:ind w:firstLine="709"/>
        <w:contextualSpacing/>
        <w:jc w:val="both"/>
        <w:rPr>
          <w:rFonts w:ascii="Times New Roman" w:eastAsia="Calibri" w:hAnsi="Times New Roman" w:cs="Times New Roman"/>
          <w:i/>
          <w:color w:val="000000"/>
          <w:sz w:val="24"/>
          <w:szCs w:val="24"/>
        </w:rPr>
      </w:pPr>
      <w:r w:rsidRPr="00A8779C">
        <w:rPr>
          <w:rFonts w:ascii="Times New Roman" w:eastAsia="Calibri" w:hAnsi="Times New Roman" w:cs="Times New Roman"/>
          <w:color w:val="000000"/>
          <w:sz w:val="24"/>
          <w:szCs w:val="24"/>
        </w:rPr>
        <w:t>судебным приставам-исполнителям;</w:t>
      </w:r>
      <w:r w:rsidRPr="00A8779C">
        <w:rPr>
          <w:rFonts w:ascii="Times New Roman" w:eastAsia="Calibri" w:hAnsi="Times New Roman" w:cs="Times New Roman"/>
          <w:color w:val="000000"/>
          <w:sz w:val="24"/>
          <w:szCs w:val="24"/>
          <w:vertAlign w:val="superscript"/>
        </w:rPr>
        <w:footnoteReference w:id="48"/>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по требованию профсоюзов – информацию по социально-трудовым вопросам;</w:t>
      </w:r>
      <w:r w:rsidRPr="00A8779C">
        <w:rPr>
          <w:rFonts w:ascii="Times New Roman" w:eastAsia="Calibri" w:hAnsi="Times New Roman" w:cs="Times New Roman"/>
          <w:sz w:val="24"/>
          <w:szCs w:val="24"/>
          <w:vertAlign w:val="superscript"/>
        </w:rPr>
        <w:footnoteReference w:id="49"/>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 заседании органов учреждения;</w:t>
      </w:r>
      <w:r w:rsidRPr="00A8779C">
        <w:rPr>
          <w:rFonts w:ascii="Times New Roman" w:eastAsia="Calibri" w:hAnsi="Times New Roman" w:cs="Times New Roman"/>
          <w:sz w:val="24"/>
          <w:szCs w:val="24"/>
          <w:vertAlign w:val="superscript"/>
        </w:rPr>
        <w:footnoteReference w:id="50"/>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lastRenderedPageBreak/>
        <w:t xml:space="preserve">оператору связи, оказывающему </w:t>
      </w:r>
      <w:proofErr w:type="spellStart"/>
      <w:r w:rsidRPr="00A8779C">
        <w:rPr>
          <w:rFonts w:ascii="Times New Roman" w:eastAsia="Calibri" w:hAnsi="Times New Roman" w:cs="Times New Roman"/>
          <w:sz w:val="24"/>
          <w:szCs w:val="24"/>
        </w:rPr>
        <w:t>телематические</w:t>
      </w:r>
      <w:proofErr w:type="spellEnd"/>
      <w:r w:rsidRPr="00A8779C">
        <w:rPr>
          <w:rFonts w:ascii="Times New Roman" w:eastAsia="Calibri" w:hAnsi="Times New Roman" w:cs="Times New Roman"/>
          <w:sz w:val="24"/>
          <w:szCs w:val="24"/>
        </w:rPr>
        <w:t xml:space="preserve"> услуги связи, – в отношении работников, использующих пользовательское (оконечное) оборудование оператора связи;</w:t>
      </w:r>
      <w:r w:rsidRPr="00A8779C">
        <w:rPr>
          <w:rFonts w:ascii="Times New Roman" w:eastAsia="Calibri" w:hAnsi="Times New Roman" w:cs="Times New Roman"/>
          <w:sz w:val="24"/>
          <w:szCs w:val="24"/>
          <w:vertAlign w:val="superscript"/>
        </w:rPr>
        <w:footnoteReference w:id="51"/>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по запросам средств массовой информации, когда необходимо для защиты общественных интересов;</w:t>
      </w:r>
      <w:r w:rsidRPr="00A8779C">
        <w:rPr>
          <w:rFonts w:ascii="Times New Roman" w:eastAsia="Calibri" w:hAnsi="Times New Roman" w:cs="Times New Roman"/>
          <w:sz w:val="24"/>
          <w:szCs w:val="24"/>
          <w:vertAlign w:val="superscript"/>
        </w:rPr>
        <w:footnoteReference w:id="52"/>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proofErr w:type="gramStart"/>
      <w:r w:rsidRPr="00A8779C">
        <w:rPr>
          <w:rFonts w:ascii="Times New Roman" w:eastAsia="Calibri" w:hAnsi="Times New Roman" w:cs="Times New Roman"/>
          <w:sz w:val="24"/>
          <w:szCs w:val="24"/>
        </w:rPr>
        <w:t>при получении информации о состоянии здоровья обучающегося с целью его перевода на обучение на дому</w:t>
      </w:r>
      <w:proofErr w:type="gramEnd"/>
      <w:r w:rsidRPr="00A8779C">
        <w:rPr>
          <w:rFonts w:ascii="Times New Roman" w:eastAsia="Calibri" w:hAnsi="Times New Roman" w:cs="Times New Roman"/>
          <w:sz w:val="24"/>
          <w:szCs w:val="24"/>
        </w:rPr>
        <w:t>;</w:t>
      </w:r>
      <w:r w:rsidRPr="00A8779C">
        <w:rPr>
          <w:rFonts w:ascii="Times New Roman" w:eastAsia="Calibri" w:hAnsi="Times New Roman" w:cs="Times New Roman"/>
          <w:sz w:val="24"/>
          <w:szCs w:val="24"/>
          <w:vertAlign w:val="superscript"/>
        </w:rPr>
        <w:footnoteReference w:id="53"/>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в военные комиссариаты;</w:t>
      </w:r>
      <w:r w:rsidRPr="00A8779C">
        <w:rPr>
          <w:rFonts w:ascii="Times New Roman" w:eastAsia="Calibri" w:hAnsi="Times New Roman" w:cs="Times New Roman"/>
          <w:sz w:val="24"/>
          <w:szCs w:val="24"/>
          <w:vertAlign w:val="superscript"/>
        </w:rPr>
        <w:footnoteReference w:id="54"/>
      </w:r>
    </w:p>
    <w:p w:rsidR="00A8779C" w:rsidRPr="00A8779C" w:rsidRDefault="00A8779C" w:rsidP="00A8779C">
      <w:pPr>
        <w:spacing w:after="0" w:line="240" w:lineRule="auto"/>
        <w:ind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при направлении работника в служебную командировку;</w:t>
      </w:r>
      <w:r w:rsidRPr="00A8779C">
        <w:rPr>
          <w:rFonts w:ascii="Times New Roman" w:eastAsia="Calibri" w:hAnsi="Times New Roman" w:cs="Times New Roman"/>
          <w:sz w:val="24"/>
          <w:szCs w:val="24"/>
          <w:vertAlign w:val="superscript"/>
        </w:rPr>
        <w:footnoteReference w:id="55"/>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proofErr w:type="gramStart"/>
      <w:r w:rsidRPr="00A8779C">
        <w:rPr>
          <w:rFonts w:ascii="Times New Roman" w:eastAsia="Calibri" w:hAnsi="Times New Roman" w:cs="Times New Roman"/>
          <w:color w:val="000000"/>
          <w:sz w:val="24"/>
          <w:szCs w:val="24"/>
        </w:rPr>
        <w:t>при направлении обучающегося на мероприятия, предусмотренные образовательной программой;</w:t>
      </w:r>
      <w:proofErr w:type="gramEnd"/>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при осуществлении государственных (муниципальных) функций государственными и (или) муниципальными органами;</w:t>
      </w:r>
      <w:r w:rsidRPr="00A8779C">
        <w:rPr>
          <w:rFonts w:ascii="Times New Roman" w:eastAsia="Calibri" w:hAnsi="Times New Roman" w:cs="Times New Roman"/>
          <w:color w:val="000000"/>
          <w:sz w:val="24"/>
          <w:szCs w:val="24"/>
          <w:vertAlign w:val="superscript"/>
        </w:rPr>
        <w:footnoteReference w:id="56"/>
      </w:r>
    </w:p>
    <w:p w:rsidR="00A8779C" w:rsidRPr="00A8779C" w:rsidRDefault="00A8779C" w:rsidP="00A8779C">
      <w:pPr>
        <w:spacing w:after="0" w:line="240" w:lineRule="auto"/>
        <w:ind w:firstLine="709"/>
        <w:contextualSpacing/>
        <w:jc w:val="both"/>
        <w:rPr>
          <w:rFonts w:ascii="Times New Roman" w:eastAsia="Calibri" w:hAnsi="Times New Roman" w:cs="Times New Roman"/>
          <w:color w:val="000000"/>
          <w:sz w:val="24"/>
          <w:szCs w:val="24"/>
        </w:rPr>
      </w:pPr>
      <w:r w:rsidRPr="00A8779C">
        <w:rPr>
          <w:rFonts w:ascii="Times New Roman" w:eastAsia="Calibri" w:hAnsi="Times New Roman" w:cs="Times New Roman"/>
          <w:color w:val="000000"/>
          <w:sz w:val="24"/>
          <w:szCs w:val="24"/>
        </w:rPr>
        <w:t>в иных случаях, предусмотренных законодательством.</w:t>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Передача персональных данных запрещена без согласия субъекта в коммерческих целях, в целях получения приносящей доход деятельности.</w:t>
      </w:r>
      <w:r w:rsidRPr="00A8779C">
        <w:rPr>
          <w:rFonts w:ascii="Times New Roman" w:eastAsia="Calibri" w:hAnsi="Times New Roman" w:cs="Times New Roman"/>
          <w:sz w:val="24"/>
          <w:szCs w:val="24"/>
          <w:vertAlign w:val="superscript"/>
        </w:rPr>
        <w:footnoteReference w:id="57"/>
      </w:r>
    </w:p>
    <w:p w:rsidR="00A8779C" w:rsidRPr="00A8779C" w:rsidRDefault="00A8779C" w:rsidP="00A8779C">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779C">
        <w:rPr>
          <w:rFonts w:ascii="Times New Roman" w:eastAsia="Calibri" w:hAnsi="Times New Roman" w:cs="Times New Roman"/>
          <w:iCs/>
          <w:sz w:val="24"/>
          <w:szCs w:val="24"/>
        </w:rPr>
        <w:t>Передача персональных данных субъектов персональных данных в пределах учреждения осуществляется в соответствии с настоящим Положением.</w:t>
      </w:r>
    </w:p>
    <w:p w:rsidR="00A8779C" w:rsidRPr="00A8779C" w:rsidRDefault="00A8779C" w:rsidP="00A8779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779C" w:rsidRPr="00A8779C" w:rsidRDefault="00A8779C" w:rsidP="001023EB">
      <w:pPr>
        <w:keepNext/>
        <w:keepLines/>
        <w:spacing w:after="0" w:line="240" w:lineRule="auto"/>
        <w:ind w:left="1701" w:right="1700"/>
        <w:jc w:val="center"/>
        <w:outlineLvl w:val="1"/>
        <w:rPr>
          <w:rFonts w:ascii="Times New Roman" w:eastAsia="Times New Roman" w:hAnsi="Times New Roman" w:cs="Times New Roman"/>
          <w:color w:val="000000"/>
          <w:sz w:val="24"/>
          <w:szCs w:val="24"/>
        </w:rPr>
      </w:pPr>
      <w:bookmarkStart w:id="6" w:name="_Toc389170389"/>
      <w:r w:rsidRPr="00A8779C">
        <w:rPr>
          <w:rFonts w:ascii="Times New Roman" w:eastAsia="Times New Roman" w:hAnsi="Times New Roman" w:cs="Times New Roman"/>
          <w:color w:val="000000"/>
          <w:sz w:val="24"/>
          <w:szCs w:val="24"/>
        </w:rPr>
        <w:t>Ответственность за нарушение норм в области персональных данных</w:t>
      </w:r>
      <w:bookmarkEnd w:id="6"/>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За нарушение норм в области персональных данных (</w:t>
      </w:r>
      <w:r w:rsidRPr="00A8779C">
        <w:rPr>
          <w:rFonts w:ascii="Times New Roman" w:eastAsia="Calibri" w:hAnsi="Times New Roman" w:cs="Times New Roman"/>
          <w:iCs/>
          <w:sz w:val="24"/>
          <w:szCs w:val="24"/>
        </w:rPr>
        <w:t xml:space="preserve">разглашение персональных данных работников и обучающихся учреждения, то есть передача посторонним лицам, не имеющим к ним доступа; публичное раскрытие; утрата документов и иных носителей, содержащих персональные данные; </w:t>
      </w:r>
      <w:proofErr w:type="gramStart"/>
      <w:r w:rsidRPr="00A8779C">
        <w:rPr>
          <w:rFonts w:ascii="Times New Roman" w:eastAsia="Calibri" w:hAnsi="Times New Roman" w:cs="Times New Roman"/>
          <w:iCs/>
          <w:sz w:val="24"/>
          <w:szCs w:val="24"/>
        </w:rPr>
        <w:t xml:space="preserve">иные нарушения обязанностей по их защите, обработке и хранению, установленным настоящим Положением, а также иными локальными нормативными актами учреждения) </w:t>
      </w:r>
      <w:r w:rsidRPr="00A8779C">
        <w:rPr>
          <w:rFonts w:ascii="Times New Roman" w:eastAsia="Calibri" w:hAnsi="Times New Roman" w:cs="Times New Roman"/>
          <w:sz w:val="24"/>
          <w:szCs w:val="24"/>
        </w:rPr>
        <w:t xml:space="preserve">учреждение в пределах своей компетенции привлекает работника к дисциплинарной ответственности вплоть до увольнения по </w:t>
      </w:r>
      <w:r w:rsidRPr="00A8779C">
        <w:rPr>
          <w:rFonts w:ascii="Times New Roman" w:eastAsia="Calibri" w:hAnsi="Times New Roman" w:cs="Times New Roman"/>
          <w:iCs/>
          <w:sz w:val="24"/>
          <w:szCs w:val="24"/>
        </w:rPr>
        <w:t>основанию</w:t>
      </w:r>
      <w:r w:rsidRPr="00A8779C">
        <w:rPr>
          <w:rFonts w:ascii="Times New Roman" w:eastAsia="Calibri" w:hAnsi="Times New Roman" w:cs="Times New Roman"/>
          <w:sz w:val="24"/>
          <w:szCs w:val="24"/>
        </w:rPr>
        <w:t xml:space="preserve">, предусмотренному </w:t>
      </w:r>
      <w:r w:rsidRPr="00A8779C">
        <w:rPr>
          <w:rFonts w:ascii="Times New Roman" w:eastAsia="Calibri" w:hAnsi="Times New Roman" w:cs="Times New Roman"/>
          <w:iCs/>
          <w:sz w:val="24"/>
          <w:szCs w:val="24"/>
        </w:rPr>
        <w:t>подпунктом «в» пункта 6 части первой статьи 81 Трудового кодекса Российской Федерации.</w:t>
      </w:r>
      <w:proofErr w:type="gramEnd"/>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iCs/>
          <w:sz w:val="24"/>
          <w:szCs w:val="24"/>
        </w:rPr>
        <w:t>В случае причинения ущерба учреждению работник, имеющий доступ к персональным данным и совершивший указанный дисциплинарный проступок, несет полную материальную ответственность в соответствии с пунктом 7 части первой статьи 243 Трудового кодекса Российской Федерации.</w:t>
      </w:r>
      <w:r w:rsidRPr="00A8779C">
        <w:rPr>
          <w:rFonts w:ascii="Times New Roman" w:eastAsia="Calibri" w:hAnsi="Times New Roman" w:cs="Times New Roman"/>
          <w:iCs/>
          <w:sz w:val="24"/>
          <w:szCs w:val="24"/>
          <w:vertAlign w:val="superscript"/>
        </w:rPr>
        <w:footnoteReference w:id="58"/>
      </w:r>
    </w:p>
    <w:p w:rsidR="00A8779C" w:rsidRPr="00A8779C" w:rsidRDefault="00A8779C" w:rsidP="00A8779C">
      <w:pPr>
        <w:numPr>
          <w:ilvl w:val="0"/>
          <w:numId w:val="7"/>
        </w:numPr>
        <w:spacing w:after="0" w:line="240" w:lineRule="auto"/>
        <w:ind w:left="0" w:firstLine="709"/>
        <w:contextualSpacing/>
        <w:jc w:val="both"/>
        <w:rPr>
          <w:rFonts w:ascii="Times New Roman" w:eastAsia="Calibri" w:hAnsi="Times New Roman" w:cs="Times New Roman"/>
          <w:sz w:val="24"/>
          <w:szCs w:val="24"/>
        </w:rPr>
      </w:pPr>
      <w:r w:rsidRPr="00A8779C">
        <w:rPr>
          <w:rFonts w:ascii="Times New Roman" w:eastAsia="Calibri" w:hAnsi="Times New Roman" w:cs="Times New Roman"/>
          <w:sz w:val="24"/>
          <w:szCs w:val="24"/>
        </w:rPr>
        <w:t xml:space="preserve">Работник, совершивший правонарушение в области персональных данных, </w:t>
      </w:r>
      <w:proofErr w:type="gramStart"/>
      <w:r w:rsidRPr="00A8779C">
        <w:rPr>
          <w:rFonts w:ascii="Times New Roman" w:eastAsia="Calibri" w:hAnsi="Times New Roman" w:cs="Times New Roman"/>
          <w:sz w:val="24"/>
          <w:szCs w:val="24"/>
        </w:rPr>
        <w:t>может быть также подвергнут</w:t>
      </w:r>
      <w:proofErr w:type="gramEnd"/>
      <w:r w:rsidRPr="00A8779C">
        <w:rPr>
          <w:rFonts w:ascii="Times New Roman" w:eastAsia="Calibri" w:hAnsi="Times New Roman" w:cs="Times New Roman"/>
          <w:sz w:val="24"/>
          <w:szCs w:val="24"/>
        </w:rPr>
        <w:t xml:space="preserve"> административной</w:t>
      </w:r>
      <w:r w:rsidRPr="00A8779C">
        <w:rPr>
          <w:rFonts w:ascii="Times New Roman" w:eastAsia="Calibri" w:hAnsi="Times New Roman" w:cs="Times New Roman"/>
          <w:sz w:val="24"/>
          <w:szCs w:val="24"/>
          <w:vertAlign w:val="superscript"/>
        </w:rPr>
        <w:footnoteReference w:id="59"/>
      </w:r>
      <w:r w:rsidRPr="00A8779C">
        <w:rPr>
          <w:rFonts w:ascii="Times New Roman" w:eastAsia="Calibri" w:hAnsi="Times New Roman" w:cs="Times New Roman"/>
          <w:sz w:val="24"/>
          <w:szCs w:val="24"/>
        </w:rPr>
        <w:t xml:space="preserve"> или уголовной</w:t>
      </w:r>
      <w:r w:rsidRPr="00A8779C">
        <w:rPr>
          <w:rFonts w:ascii="Times New Roman" w:eastAsia="Calibri" w:hAnsi="Times New Roman" w:cs="Times New Roman"/>
          <w:sz w:val="24"/>
          <w:szCs w:val="24"/>
          <w:vertAlign w:val="superscript"/>
        </w:rPr>
        <w:footnoteReference w:id="60"/>
      </w:r>
      <w:r w:rsidRPr="00A8779C">
        <w:rPr>
          <w:rFonts w:ascii="Times New Roman" w:eastAsia="Calibri" w:hAnsi="Times New Roman" w:cs="Times New Roman"/>
          <w:sz w:val="24"/>
          <w:szCs w:val="24"/>
        </w:rPr>
        <w:t xml:space="preserve"> ответственности.</w:t>
      </w:r>
    </w:p>
    <w:p w:rsidR="00F5473A" w:rsidRPr="00A5255E" w:rsidRDefault="00F5473A" w:rsidP="00F5473A">
      <w:pPr>
        <w:widowControl w:val="0"/>
        <w:autoSpaceDE w:val="0"/>
        <w:autoSpaceDN w:val="0"/>
        <w:spacing w:after="0" w:line="240" w:lineRule="auto"/>
        <w:ind w:left="-142"/>
        <w:jc w:val="center"/>
        <w:rPr>
          <w:rFonts w:ascii="Times New Roman" w:eastAsia="Times New Roman" w:hAnsi="Times New Roman"/>
          <w:sz w:val="20"/>
          <w:szCs w:val="20"/>
        </w:rPr>
      </w:pPr>
      <w:r w:rsidRPr="00A5255E">
        <w:rPr>
          <w:rFonts w:ascii="Times New Roman" w:eastAsia="Times New Roman" w:hAnsi="Times New Roman"/>
          <w:sz w:val="20"/>
          <w:szCs w:val="20"/>
        </w:rPr>
        <w:lastRenderedPageBreak/>
        <w:t>Министерство культуры Ростовской области</w:t>
      </w: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Отдел культуры Администрации Егорлыкского района</w:t>
      </w: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Муниципальное бюджетное  учреждение дополнительного образования</w:t>
      </w: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Егорлыкская детская школа искусств</w:t>
      </w: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 МБУДО Егорлыкская ДШИ)</w:t>
      </w: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М. Горького ул., 92 ст. Егорлыкская, Ростовская область 347660</w:t>
      </w:r>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 xml:space="preserve">Тел./факс: (8 863 70) 21-2-97, 22-0-73;e-meil; </w:t>
      </w:r>
      <w:hyperlink r:id="rId15" w:history="1">
        <w:r w:rsidRPr="00A5255E">
          <w:rPr>
            <w:rFonts w:ascii="Times New Roman" w:eastAsia="Times New Roman" w:hAnsi="Times New Roman"/>
            <w:color w:val="0000FF"/>
            <w:sz w:val="20"/>
            <w:szCs w:val="20"/>
            <w:u w:val="single"/>
          </w:rPr>
          <w:t>moudodedshi@rambler.ru</w:t>
        </w:r>
      </w:hyperlink>
    </w:p>
    <w:p w:rsidR="00F5473A" w:rsidRPr="00A5255E" w:rsidRDefault="00F5473A" w:rsidP="00F5473A">
      <w:pPr>
        <w:widowControl w:val="0"/>
        <w:autoSpaceDE w:val="0"/>
        <w:autoSpaceDN w:val="0"/>
        <w:spacing w:after="0" w:line="240" w:lineRule="auto"/>
        <w:ind w:left="-142" w:right="284"/>
        <w:jc w:val="center"/>
        <w:rPr>
          <w:rFonts w:ascii="Times New Roman" w:eastAsia="Times New Roman" w:hAnsi="Times New Roman"/>
          <w:sz w:val="20"/>
          <w:szCs w:val="20"/>
        </w:rPr>
      </w:pPr>
      <w:r w:rsidRPr="00A5255E">
        <w:rPr>
          <w:rFonts w:ascii="Times New Roman" w:eastAsia="Times New Roman" w:hAnsi="Times New Roman"/>
          <w:sz w:val="20"/>
          <w:szCs w:val="20"/>
        </w:rPr>
        <w:t>ОКПО 44863989, ОГРН 1026100870180,ИНН/КПП 6109010400/610901001</w:t>
      </w:r>
    </w:p>
    <w:p w:rsidR="00F5473A" w:rsidRPr="00A5255E" w:rsidRDefault="00F5473A" w:rsidP="00F5473A">
      <w:pPr>
        <w:widowControl w:val="0"/>
        <w:tabs>
          <w:tab w:val="center" w:pos="4677"/>
        </w:tabs>
        <w:autoSpaceDE w:val="0"/>
        <w:autoSpaceDN w:val="0"/>
        <w:adjustRightInd w:val="0"/>
        <w:spacing w:after="0" w:line="360" w:lineRule="auto"/>
        <w:rPr>
          <w:rFonts w:ascii="Times New Roman" w:eastAsia="Times New Roman" w:hAnsi="Times New Roman"/>
          <w:szCs w:val="24"/>
          <w:lang w:eastAsia="ru-RU"/>
        </w:rPr>
      </w:pPr>
      <w:r w:rsidRPr="00A5255E">
        <w:rPr>
          <w:rFonts w:ascii="Times New Roman" w:eastAsia="Times New Roman" w:hAnsi="Times New Roman"/>
          <w:sz w:val="16"/>
          <w:szCs w:val="16"/>
          <w:lang w:eastAsia="ru-RU"/>
        </w:rPr>
        <w:t>____________________________________________________________________________________________________________________</w:t>
      </w:r>
    </w:p>
    <w:p w:rsidR="00F5473A" w:rsidRPr="00A5255E" w:rsidRDefault="00F5473A" w:rsidP="00F5473A">
      <w:pPr>
        <w:spacing w:after="0" w:line="240" w:lineRule="auto"/>
        <w:ind w:right="1694"/>
        <w:rPr>
          <w:rFonts w:ascii="Times New Roman" w:eastAsia="Times New Roman" w:hAnsi="Times New Roman"/>
          <w:b/>
          <w:bCs/>
          <w:sz w:val="24"/>
          <w:szCs w:val="24"/>
          <w:lang w:eastAsia="ru-RU"/>
        </w:rPr>
      </w:pPr>
    </w:p>
    <w:p w:rsidR="00F5473A" w:rsidRPr="00A5255E" w:rsidRDefault="00F5473A" w:rsidP="00F5473A">
      <w:pPr>
        <w:spacing w:after="0" w:line="240" w:lineRule="auto"/>
        <w:ind w:left="1701" w:right="1694"/>
        <w:jc w:val="center"/>
        <w:rPr>
          <w:rFonts w:ascii="Times New Roman" w:eastAsia="Times New Roman" w:hAnsi="Times New Roman"/>
          <w:b/>
          <w:bCs/>
          <w:sz w:val="24"/>
          <w:szCs w:val="24"/>
          <w:lang w:eastAsia="ru-RU"/>
        </w:rPr>
      </w:pPr>
    </w:p>
    <w:p w:rsidR="00F5473A" w:rsidRPr="00A5255E" w:rsidRDefault="00F5473A" w:rsidP="00F5473A">
      <w:pPr>
        <w:spacing w:after="0" w:line="240" w:lineRule="auto"/>
        <w:ind w:left="5954"/>
        <w:jc w:val="center"/>
        <w:rPr>
          <w:rFonts w:ascii="Times New Roman" w:hAnsi="Times New Roman"/>
          <w:sz w:val="24"/>
          <w:szCs w:val="24"/>
        </w:rPr>
      </w:pPr>
      <w:r w:rsidRPr="00A5255E">
        <w:rPr>
          <w:rFonts w:ascii="Times New Roman" w:hAnsi="Times New Roman"/>
          <w:sz w:val="24"/>
          <w:szCs w:val="24"/>
        </w:rPr>
        <w:t xml:space="preserve">Приложение № </w:t>
      </w:r>
      <w:r>
        <w:rPr>
          <w:rFonts w:ascii="Times New Roman" w:hAnsi="Times New Roman"/>
          <w:sz w:val="24"/>
          <w:szCs w:val="24"/>
        </w:rPr>
        <w:t>11</w:t>
      </w:r>
    </w:p>
    <w:p w:rsidR="00F5473A" w:rsidRPr="00A5255E" w:rsidRDefault="00F5473A" w:rsidP="00F5473A">
      <w:pPr>
        <w:spacing w:after="0" w:line="240" w:lineRule="auto"/>
        <w:ind w:left="5954"/>
        <w:jc w:val="center"/>
        <w:rPr>
          <w:rFonts w:ascii="Times New Roman" w:hAnsi="Times New Roman"/>
          <w:sz w:val="24"/>
          <w:szCs w:val="24"/>
        </w:rPr>
      </w:pPr>
    </w:p>
    <w:p w:rsidR="00F5473A" w:rsidRPr="00A5255E" w:rsidRDefault="00F5473A" w:rsidP="00F5473A">
      <w:pPr>
        <w:widowControl w:val="0"/>
        <w:autoSpaceDE w:val="0"/>
        <w:autoSpaceDN w:val="0"/>
        <w:adjustRightInd w:val="0"/>
        <w:spacing w:after="0" w:line="240" w:lineRule="auto"/>
        <w:ind w:left="5954"/>
        <w:jc w:val="center"/>
        <w:rPr>
          <w:rFonts w:ascii="Times New Roman" w:eastAsia="Times New Roman" w:hAnsi="Times New Roman"/>
          <w:sz w:val="24"/>
          <w:szCs w:val="24"/>
          <w:lang w:eastAsia="ru-RU"/>
        </w:rPr>
      </w:pPr>
      <w:r w:rsidRPr="00A5255E">
        <w:rPr>
          <w:rFonts w:ascii="Times New Roman" w:eastAsia="Times New Roman" w:hAnsi="Times New Roman"/>
          <w:sz w:val="24"/>
          <w:szCs w:val="24"/>
          <w:lang w:eastAsia="ru-RU"/>
        </w:rPr>
        <w:t>УТВЕРЖДЕНО</w:t>
      </w:r>
    </w:p>
    <w:p w:rsidR="00F5473A" w:rsidRPr="00A5255E" w:rsidRDefault="00F5473A" w:rsidP="00F5473A">
      <w:pPr>
        <w:spacing w:after="0" w:line="240" w:lineRule="auto"/>
        <w:ind w:left="5954"/>
        <w:jc w:val="center"/>
        <w:rPr>
          <w:rFonts w:ascii="Times New Roman" w:hAnsi="Times New Roman"/>
          <w:color w:val="000000"/>
          <w:sz w:val="24"/>
          <w:szCs w:val="24"/>
        </w:rPr>
      </w:pPr>
      <w:r w:rsidRPr="00A5255E">
        <w:rPr>
          <w:rFonts w:ascii="Times New Roman" w:hAnsi="Times New Roman"/>
          <w:sz w:val="24"/>
          <w:szCs w:val="24"/>
        </w:rPr>
        <w:t xml:space="preserve">приказом </w:t>
      </w:r>
      <w:r w:rsidRPr="00A5255E">
        <w:rPr>
          <w:rFonts w:ascii="Times New Roman" w:hAnsi="Times New Roman"/>
          <w:color w:val="000000"/>
          <w:sz w:val="24"/>
          <w:szCs w:val="24"/>
        </w:rPr>
        <w:t xml:space="preserve">МБУДО Егорлыкской ДШИ </w:t>
      </w:r>
    </w:p>
    <w:p w:rsidR="00F5473A" w:rsidRPr="00A5255E" w:rsidRDefault="00F5473A" w:rsidP="00F5473A">
      <w:pPr>
        <w:spacing w:after="0" w:line="240" w:lineRule="auto"/>
        <w:ind w:left="5954"/>
        <w:jc w:val="center"/>
        <w:rPr>
          <w:rFonts w:ascii="Times New Roman" w:hAnsi="Times New Roman"/>
          <w:sz w:val="24"/>
          <w:szCs w:val="24"/>
        </w:rPr>
      </w:pPr>
      <w:r w:rsidRPr="00A5255E">
        <w:rPr>
          <w:rFonts w:ascii="Times New Roman" w:hAnsi="Times New Roman"/>
          <w:sz w:val="24"/>
          <w:szCs w:val="24"/>
        </w:rPr>
        <w:t>от «</w:t>
      </w:r>
      <w:r>
        <w:rPr>
          <w:rFonts w:ascii="Times New Roman" w:hAnsi="Times New Roman"/>
          <w:sz w:val="24"/>
          <w:szCs w:val="24"/>
        </w:rPr>
        <w:t>__</w:t>
      </w:r>
      <w:r w:rsidRPr="00A5255E">
        <w:rPr>
          <w:rFonts w:ascii="Times New Roman" w:hAnsi="Times New Roman"/>
          <w:sz w:val="24"/>
          <w:szCs w:val="24"/>
        </w:rPr>
        <w:t>»</w:t>
      </w:r>
      <w:r>
        <w:rPr>
          <w:rFonts w:ascii="Times New Roman" w:hAnsi="Times New Roman"/>
          <w:sz w:val="24"/>
          <w:szCs w:val="24"/>
        </w:rPr>
        <w:t xml:space="preserve"> _______</w:t>
      </w:r>
      <w:r w:rsidRPr="00A5255E">
        <w:rPr>
          <w:rFonts w:ascii="Times New Roman" w:hAnsi="Times New Roman"/>
          <w:sz w:val="24"/>
          <w:szCs w:val="24"/>
        </w:rPr>
        <w:t xml:space="preserve">  20</w:t>
      </w:r>
      <w:r>
        <w:rPr>
          <w:rFonts w:ascii="Times New Roman" w:hAnsi="Times New Roman"/>
          <w:sz w:val="24"/>
          <w:szCs w:val="24"/>
        </w:rPr>
        <w:t>___</w:t>
      </w:r>
      <w:r w:rsidRPr="00A5255E">
        <w:rPr>
          <w:rFonts w:ascii="Times New Roman" w:hAnsi="Times New Roman"/>
          <w:sz w:val="24"/>
          <w:szCs w:val="24"/>
        </w:rPr>
        <w:t xml:space="preserve">г. № </w:t>
      </w:r>
      <w:r>
        <w:rPr>
          <w:rFonts w:ascii="Times New Roman" w:hAnsi="Times New Roman"/>
          <w:sz w:val="24"/>
          <w:szCs w:val="24"/>
        </w:rPr>
        <w:t>____</w:t>
      </w:r>
    </w:p>
    <w:p w:rsidR="00F5473A" w:rsidRPr="007315DC" w:rsidRDefault="00F5473A" w:rsidP="00F5473A">
      <w:pPr>
        <w:spacing w:after="0" w:line="240" w:lineRule="auto"/>
        <w:ind w:left="5387"/>
        <w:jc w:val="center"/>
        <w:rPr>
          <w:rFonts w:ascii="Times New Roman" w:hAnsi="Times New Roman"/>
          <w:sz w:val="24"/>
          <w:szCs w:val="24"/>
        </w:rPr>
      </w:pPr>
    </w:p>
    <w:p w:rsidR="00F5473A" w:rsidRPr="00DE34A9" w:rsidRDefault="00F5473A" w:rsidP="00F5473A">
      <w:pPr>
        <w:pStyle w:val="ConsPlusNonformat"/>
        <w:ind w:left="1418" w:right="1416"/>
        <w:jc w:val="center"/>
        <w:outlineLvl w:val="0"/>
        <w:rPr>
          <w:rFonts w:ascii="Times New Roman" w:hAnsi="Times New Roman" w:cs="Times New Roman"/>
          <w:b/>
          <w:sz w:val="24"/>
          <w:szCs w:val="24"/>
        </w:rPr>
      </w:pPr>
      <w:r w:rsidRPr="00DE34A9">
        <w:rPr>
          <w:rFonts w:ascii="Times New Roman" w:hAnsi="Times New Roman" w:cs="Times New Roman"/>
          <w:b/>
          <w:sz w:val="24"/>
          <w:szCs w:val="24"/>
        </w:rPr>
        <w:t>РАЗЪЯСНЕНИ</w:t>
      </w:r>
      <w:r>
        <w:rPr>
          <w:rFonts w:ascii="Times New Roman" w:hAnsi="Times New Roman" w:cs="Times New Roman"/>
          <w:b/>
          <w:sz w:val="24"/>
          <w:szCs w:val="24"/>
        </w:rPr>
        <w:t>Е</w:t>
      </w:r>
      <w:r>
        <w:rPr>
          <w:rFonts w:ascii="Times New Roman" w:hAnsi="Times New Roman" w:cs="Times New Roman"/>
          <w:b/>
          <w:sz w:val="24"/>
          <w:szCs w:val="24"/>
        </w:rPr>
        <w:br/>
      </w:r>
      <w:r w:rsidRPr="00DE34A9">
        <w:rPr>
          <w:rFonts w:ascii="Times New Roman" w:hAnsi="Times New Roman" w:cs="Times New Roman"/>
          <w:b/>
          <w:sz w:val="24"/>
          <w:szCs w:val="24"/>
        </w:rPr>
        <w:t>субъекту персональных данных юридических последствий отказа</w:t>
      </w:r>
      <w:r>
        <w:rPr>
          <w:rFonts w:ascii="Times New Roman" w:hAnsi="Times New Roman" w:cs="Times New Roman"/>
          <w:b/>
          <w:sz w:val="24"/>
          <w:szCs w:val="24"/>
        </w:rPr>
        <w:t xml:space="preserve"> </w:t>
      </w:r>
      <w:r w:rsidRPr="00DE34A9">
        <w:rPr>
          <w:rFonts w:ascii="Times New Roman" w:hAnsi="Times New Roman" w:cs="Times New Roman"/>
          <w:b/>
          <w:sz w:val="24"/>
          <w:szCs w:val="24"/>
        </w:rPr>
        <w:t>предостав</w:t>
      </w:r>
      <w:r>
        <w:rPr>
          <w:rFonts w:ascii="Times New Roman" w:hAnsi="Times New Roman" w:cs="Times New Roman"/>
          <w:b/>
          <w:sz w:val="24"/>
          <w:szCs w:val="24"/>
        </w:rPr>
        <w:t>ить</w:t>
      </w:r>
      <w:r w:rsidRPr="00DE34A9">
        <w:rPr>
          <w:rFonts w:ascii="Times New Roman" w:hAnsi="Times New Roman" w:cs="Times New Roman"/>
          <w:b/>
          <w:sz w:val="24"/>
          <w:szCs w:val="24"/>
        </w:rPr>
        <w:t xml:space="preserve"> свои персональны</w:t>
      </w:r>
      <w:r>
        <w:rPr>
          <w:rFonts w:ascii="Times New Roman" w:hAnsi="Times New Roman" w:cs="Times New Roman"/>
          <w:b/>
          <w:sz w:val="24"/>
          <w:szCs w:val="24"/>
        </w:rPr>
        <w:t>е</w:t>
      </w:r>
      <w:r w:rsidRPr="00DE34A9">
        <w:rPr>
          <w:rFonts w:ascii="Times New Roman" w:hAnsi="Times New Roman" w:cs="Times New Roman"/>
          <w:b/>
          <w:sz w:val="24"/>
          <w:szCs w:val="24"/>
        </w:rPr>
        <w:t xml:space="preserve"> данны</w:t>
      </w:r>
      <w:r>
        <w:rPr>
          <w:rFonts w:ascii="Times New Roman" w:hAnsi="Times New Roman" w:cs="Times New Roman"/>
          <w:b/>
          <w:sz w:val="24"/>
          <w:szCs w:val="24"/>
        </w:rPr>
        <w:t>е</w:t>
      </w:r>
    </w:p>
    <w:p w:rsidR="00F5473A" w:rsidRDefault="00F5473A" w:rsidP="00F5473A">
      <w:pPr>
        <w:pStyle w:val="ConsPlusNonformat"/>
        <w:jc w:val="both"/>
        <w:rPr>
          <w:rFonts w:ascii="Times New Roman" w:hAnsi="Times New Roman" w:cs="Times New Roman"/>
          <w:sz w:val="24"/>
          <w:szCs w:val="24"/>
        </w:rPr>
      </w:pPr>
    </w:p>
    <w:p w:rsidR="00F5473A" w:rsidRDefault="00F5473A" w:rsidP="00F5473A">
      <w:pPr>
        <w:pStyle w:val="ConsPlusNonformat"/>
        <w:jc w:val="both"/>
        <w:rPr>
          <w:rFonts w:ascii="Times New Roman" w:hAnsi="Times New Roman" w:cs="Times New Roman"/>
          <w:sz w:val="24"/>
          <w:szCs w:val="24"/>
        </w:rPr>
      </w:pPr>
    </w:p>
    <w:p w:rsidR="00F5473A" w:rsidRPr="007E7C02" w:rsidRDefault="00F5473A" w:rsidP="00F5473A">
      <w:pPr>
        <w:pStyle w:val="ConsPlusNonformat"/>
        <w:ind w:firstLine="709"/>
        <w:jc w:val="both"/>
        <w:rPr>
          <w:rFonts w:ascii="Times New Roman" w:hAnsi="Times New Roman" w:cs="Times New Roman"/>
          <w:sz w:val="24"/>
          <w:szCs w:val="24"/>
        </w:rPr>
      </w:pPr>
      <w:r w:rsidRPr="007E7C02">
        <w:rPr>
          <w:rFonts w:ascii="Times New Roman" w:hAnsi="Times New Roman" w:cs="Times New Roman"/>
          <w:sz w:val="24"/>
          <w:szCs w:val="24"/>
        </w:rPr>
        <w:t>Мне, _______________________________________________________</w:t>
      </w:r>
      <w:r>
        <w:rPr>
          <w:rFonts w:ascii="Times New Roman" w:hAnsi="Times New Roman" w:cs="Times New Roman"/>
          <w:sz w:val="24"/>
          <w:szCs w:val="24"/>
        </w:rPr>
        <w:t>______________</w:t>
      </w:r>
      <w:r w:rsidRPr="007E7C02">
        <w:rPr>
          <w:rFonts w:ascii="Times New Roman" w:hAnsi="Times New Roman" w:cs="Times New Roman"/>
          <w:sz w:val="24"/>
          <w:szCs w:val="24"/>
        </w:rPr>
        <w:t>,</w:t>
      </w:r>
    </w:p>
    <w:p w:rsidR="00F5473A" w:rsidRPr="007315DC" w:rsidRDefault="00F5473A" w:rsidP="00F5473A">
      <w:pPr>
        <w:pStyle w:val="ConsPlusNonformat"/>
        <w:jc w:val="center"/>
        <w:rPr>
          <w:rFonts w:ascii="Times New Roman" w:hAnsi="Times New Roman" w:cs="Times New Roman"/>
          <w:sz w:val="24"/>
          <w:szCs w:val="24"/>
          <w:vertAlign w:val="superscript"/>
        </w:rPr>
      </w:pPr>
      <w:r w:rsidRPr="007315DC">
        <w:rPr>
          <w:rFonts w:ascii="Times New Roman" w:hAnsi="Times New Roman" w:cs="Times New Roman"/>
          <w:sz w:val="24"/>
          <w:szCs w:val="24"/>
          <w:vertAlign w:val="superscript"/>
        </w:rPr>
        <w:t>(фамилия, имя, отчество)</w:t>
      </w:r>
    </w:p>
    <w:p w:rsidR="00F5473A" w:rsidRPr="007E7C02" w:rsidRDefault="00F5473A" w:rsidP="00F5473A">
      <w:pPr>
        <w:pStyle w:val="ConsPlusNonformat"/>
        <w:jc w:val="both"/>
        <w:rPr>
          <w:rFonts w:ascii="Times New Roman" w:hAnsi="Times New Roman" w:cs="Times New Roman"/>
          <w:sz w:val="24"/>
          <w:szCs w:val="24"/>
        </w:rPr>
      </w:pPr>
      <w:r w:rsidRPr="007E7C02">
        <w:rPr>
          <w:rFonts w:ascii="Times New Roman" w:hAnsi="Times New Roman" w:cs="Times New Roman"/>
          <w:sz w:val="24"/>
          <w:szCs w:val="24"/>
        </w:rPr>
        <w:t>разъяснены юридические п</w:t>
      </w:r>
      <w:r>
        <w:rPr>
          <w:rFonts w:ascii="Times New Roman" w:hAnsi="Times New Roman" w:cs="Times New Roman"/>
          <w:sz w:val="24"/>
          <w:szCs w:val="24"/>
        </w:rPr>
        <w:t xml:space="preserve">оследствия отказа предоставить </w:t>
      </w:r>
      <w:r w:rsidRPr="007E7C02">
        <w:rPr>
          <w:rFonts w:ascii="Times New Roman" w:hAnsi="Times New Roman" w:cs="Times New Roman"/>
          <w:sz w:val="24"/>
          <w:szCs w:val="24"/>
        </w:rPr>
        <w:t>сво</w:t>
      </w:r>
      <w:r>
        <w:rPr>
          <w:rFonts w:ascii="Times New Roman" w:hAnsi="Times New Roman" w:cs="Times New Roman"/>
          <w:sz w:val="24"/>
          <w:szCs w:val="24"/>
        </w:rPr>
        <w:t xml:space="preserve">и </w:t>
      </w:r>
      <w:r w:rsidRPr="007E7C02">
        <w:rPr>
          <w:rFonts w:ascii="Times New Roman" w:hAnsi="Times New Roman" w:cs="Times New Roman"/>
          <w:sz w:val="24"/>
          <w:szCs w:val="24"/>
        </w:rPr>
        <w:t>персональные</w:t>
      </w:r>
      <w:r>
        <w:rPr>
          <w:rFonts w:ascii="Times New Roman" w:hAnsi="Times New Roman" w:cs="Times New Roman"/>
          <w:sz w:val="24"/>
          <w:szCs w:val="24"/>
        </w:rPr>
        <w:t xml:space="preserve"> данные уполномоченным лицам МБУДО Егорлыкской ДШИ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учреждение)</w:t>
      </w:r>
      <w:r w:rsidRPr="007E7C02">
        <w:rPr>
          <w:rFonts w:ascii="Times New Roman" w:hAnsi="Times New Roman" w:cs="Times New Roman"/>
          <w:sz w:val="24"/>
          <w:szCs w:val="24"/>
        </w:rPr>
        <w:t>.</w:t>
      </w:r>
    </w:p>
    <w:p w:rsidR="00F5473A" w:rsidRPr="007E7C02" w:rsidRDefault="00F5473A" w:rsidP="00F5473A">
      <w:pPr>
        <w:pStyle w:val="ConsPlusNonformat"/>
        <w:ind w:firstLine="709"/>
        <w:jc w:val="both"/>
        <w:rPr>
          <w:rFonts w:ascii="Times New Roman" w:hAnsi="Times New Roman" w:cs="Times New Roman"/>
          <w:sz w:val="24"/>
          <w:szCs w:val="24"/>
        </w:rPr>
      </w:pPr>
      <w:r w:rsidRPr="007E7C02">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11, пунктом 13 </w:t>
      </w:r>
      <w:r w:rsidRPr="00D41C8D">
        <w:rPr>
          <w:rFonts w:ascii="Times New Roman" w:hAnsi="Times New Roman"/>
          <w:sz w:val="24"/>
          <w:szCs w:val="24"/>
        </w:rPr>
        <w:t>Положени</w:t>
      </w:r>
      <w:r>
        <w:rPr>
          <w:rFonts w:ascii="Times New Roman" w:hAnsi="Times New Roman"/>
          <w:sz w:val="24"/>
          <w:szCs w:val="24"/>
        </w:rPr>
        <w:t>я</w:t>
      </w:r>
      <w:r w:rsidRPr="00D41C8D">
        <w:rPr>
          <w:rFonts w:ascii="Times New Roman" w:hAnsi="Times New Roman"/>
          <w:sz w:val="24"/>
          <w:szCs w:val="24"/>
        </w:rPr>
        <w:t xml:space="preserve"> об организации работы с персональными данными</w:t>
      </w:r>
      <w:r w:rsidRPr="007E7C02">
        <w:rPr>
          <w:rFonts w:ascii="Times New Roman" w:hAnsi="Times New Roman" w:cs="Times New Roman"/>
          <w:sz w:val="24"/>
          <w:szCs w:val="24"/>
        </w:rPr>
        <w:t xml:space="preserve">, </w:t>
      </w:r>
      <w:r>
        <w:rPr>
          <w:rFonts w:ascii="Times New Roman" w:hAnsi="Times New Roman" w:cs="Times New Roman"/>
          <w:sz w:val="24"/>
          <w:szCs w:val="24"/>
        </w:rPr>
        <w:t xml:space="preserve">утвержденного приказом учреждения </w:t>
      </w:r>
      <w:r w:rsidRPr="00D41C8D">
        <w:rPr>
          <w:rFonts w:ascii="Times New Roman" w:hAnsi="Times New Roman"/>
          <w:sz w:val="24"/>
          <w:szCs w:val="24"/>
        </w:rPr>
        <w:t xml:space="preserve">от </w:t>
      </w:r>
      <w:r>
        <w:rPr>
          <w:rFonts w:ascii="Times New Roman" w:hAnsi="Times New Roman"/>
          <w:sz w:val="24"/>
          <w:szCs w:val="24"/>
        </w:rPr>
        <w:t>31</w:t>
      </w:r>
      <w:r w:rsidRPr="00D41C8D">
        <w:rPr>
          <w:rFonts w:ascii="Times New Roman" w:hAnsi="Times New Roman"/>
          <w:sz w:val="24"/>
          <w:szCs w:val="24"/>
        </w:rPr>
        <w:t>.</w:t>
      </w:r>
      <w:r>
        <w:rPr>
          <w:rFonts w:ascii="Times New Roman" w:hAnsi="Times New Roman"/>
          <w:sz w:val="24"/>
          <w:szCs w:val="24"/>
        </w:rPr>
        <w:t>01</w:t>
      </w:r>
      <w:r w:rsidRPr="00D41C8D">
        <w:rPr>
          <w:rFonts w:ascii="Times New Roman" w:hAnsi="Times New Roman"/>
          <w:sz w:val="24"/>
          <w:szCs w:val="24"/>
        </w:rPr>
        <w:t>.</w:t>
      </w:r>
      <w:r>
        <w:rPr>
          <w:rFonts w:ascii="Times New Roman" w:hAnsi="Times New Roman"/>
          <w:sz w:val="24"/>
          <w:szCs w:val="24"/>
        </w:rPr>
        <w:t>2024</w:t>
      </w:r>
      <w:r w:rsidRPr="00D41C8D">
        <w:rPr>
          <w:rFonts w:ascii="Times New Roman" w:hAnsi="Times New Roman"/>
          <w:sz w:val="24"/>
          <w:szCs w:val="24"/>
        </w:rPr>
        <w:t xml:space="preserve"> №</w:t>
      </w:r>
      <w:r>
        <w:rPr>
          <w:rFonts w:ascii="Times New Roman" w:hAnsi="Times New Roman"/>
          <w:sz w:val="24"/>
          <w:szCs w:val="24"/>
        </w:rPr>
        <w:t xml:space="preserve">15/2, </w:t>
      </w:r>
      <w:r>
        <w:rPr>
          <w:rFonts w:ascii="Times New Roman" w:hAnsi="Times New Roman" w:cs="Times New Roman"/>
          <w:sz w:val="24"/>
          <w:szCs w:val="24"/>
        </w:rPr>
        <w:t xml:space="preserve">учреждением определен </w:t>
      </w:r>
      <w:r w:rsidRPr="007E7C02">
        <w:rPr>
          <w:rFonts w:ascii="Times New Roman" w:hAnsi="Times New Roman" w:cs="Times New Roman"/>
          <w:sz w:val="24"/>
          <w:szCs w:val="24"/>
        </w:rPr>
        <w:t>перечень</w:t>
      </w:r>
      <w:r>
        <w:rPr>
          <w:rFonts w:ascii="Times New Roman" w:hAnsi="Times New Roman" w:cs="Times New Roman"/>
          <w:sz w:val="24"/>
          <w:szCs w:val="24"/>
        </w:rPr>
        <w:t xml:space="preserve"> </w:t>
      </w:r>
      <w:r w:rsidRPr="007E7C02">
        <w:rPr>
          <w:rFonts w:ascii="Times New Roman" w:hAnsi="Times New Roman" w:cs="Times New Roman"/>
          <w:sz w:val="24"/>
          <w:szCs w:val="24"/>
        </w:rPr>
        <w:t>персональных данных, которые субъект персональных данных обязан представить</w:t>
      </w:r>
      <w:r>
        <w:rPr>
          <w:rFonts w:ascii="Times New Roman" w:hAnsi="Times New Roman" w:cs="Times New Roman"/>
          <w:sz w:val="24"/>
          <w:szCs w:val="24"/>
        </w:rPr>
        <w:t xml:space="preserve"> </w:t>
      </w:r>
      <w:r w:rsidRPr="007E7C02">
        <w:rPr>
          <w:rFonts w:ascii="Times New Roman" w:hAnsi="Times New Roman" w:cs="Times New Roman"/>
          <w:sz w:val="24"/>
          <w:szCs w:val="24"/>
        </w:rPr>
        <w:t xml:space="preserve">уполномоченным лицам </w:t>
      </w:r>
      <w:r>
        <w:rPr>
          <w:rFonts w:ascii="Times New Roman" w:hAnsi="Times New Roman" w:cs="Times New Roman"/>
          <w:sz w:val="24"/>
          <w:szCs w:val="24"/>
        </w:rPr>
        <w:t>учреждения</w:t>
      </w:r>
      <w:r w:rsidRPr="007E7C02">
        <w:rPr>
          <w:rFonts w:ascii="Times New Roman" w:hAnsi="Times New Roman" w:cs="Times New Roman"/>
          <w:sz w:val="24"/>
          <w:szCs w:val="24"/>
        </w:rPr>
        <w:t xml:space="preserve"> в </w:t>
      </w:r>
      <w:r>
        <w:rPr>
          <w:rFonts w:ascii="Times New Roman" w:hAnsi="Times New Roman" w:cs="Times New Roman"/>
          <w:sz w:val="24"/>
          <w:szCs w:val="24"/>
        </w:rPr>
        <w:t xml:space="preserve">связи с </w:t>
      </w:r>
      <w:r w:rsidRPr="00266E8F">
        <w:rPr>
          <w:rFonts w:ascii="Times New Roman" w:hAnsi="Times New Roman" w:cs="Times New Roman"/>
          <w:sz w:val="24"/>
          <w:szCs w:val="24"/>
        </w:rPr>
        <w:t>поступлением на работу / приемом</w:t>
      </w:r>
      <w:r>
        <w:rPr>
          <w:rFonts w:ascii="Times New Roman" w:hAnsi="Times New Roman" w:cs="Times New Roman"/>
          <w:sz w:val="24"/>
          <w:szCs w:val="24"/>
        </w:rPr>
        <w:t xml:space="preserve"> /</w:t>
      </w:r>
      <w:r w:rsidRPr="00266E8F">
        <w:rPr>
          <w:rFonts w:ascii="Times New Roman" w:hAnsi="Times New Roman" w:cs="Times New Roman"/>
          <w:sz w:val="24"/>
          <w:szCs w:val="24"/>
        </w:rPr>
        <w:t xml:space="preserve"> увольнением / отчислением / </w:t>
      </w:r>
      <w:r w:rsidRPr="00266E8F">
        <w:rPr>
          <w:rFonts w:ascii="Times New Roman" w:hAnsi="Times New Roman" w:cs="Times New Roman"/>
          <w:i/>
          <w:sz w:val="24"/>
          <w:szCs w:val="24"/>
        </w:rPr>
        <w:t>указать иные услуги, оказываемые учреждением</w:t>
      </w:r>
      <w:r>
        <w:rPr>
          <w:rFonts w:ascii="Times New Roman" w:hAnsi="Times New Roman" w:cs="Times New Roman"/>
          <w:sz w:val="24"/>
          <w:szCs w:val="24"/>
        </w:rPr>
        <w:t>.</w:t>
      </w:r>
    </w:p>
    <w:p w:rsidR="00F5473A" w:rsidRPr="007E7C02" w:rsidRDefault="00F5473A" w:rsidP="00F5473A">
      <w:pPr>
        <w:pStyle w:val="ConsPlusNonformat"/>
        <w:jc w:val="both"/>
        <w:rPr>
          <w:rFonts w:ascii="Times New Roman" w:hAnsi="Times New Roman" w:cs="Times New Roman"/>
          <w:sz w:val="24"/>
          <w:szCs w:val="24"/>
        </w:rPr>
      </w:pPr>
    </w:p>
    <w:p w:rsidR="00F5473A" w:rsidRPr="007E7C02" w:rsidRDefault="00F5473A" w:rsidP="00F5473A">
      <w:pPr>
        <w:pStyle w:val="ConsPlusNonformat"/>
        <w:jc w:val="both"/>
        <w:rPr>
          <w:rFonts w:ascii="Times New Roman" w:hAnsi="Times New Roman" w:cs="Times New Roman"/>
          <w:sz w:val="24"/>
          <w:szCs w:val="24"/>
        </w:rPr>
      </w:pPr>
      <w:r w:rsidRPr="007E7C02">
        <w:rPr>
          <w:rFonts w:ascii="Times New Roman" w:hAnsi="Times New Roman" w:cs="Times New Roman"/>
          <w:sz w:val="24"/>
          <w:szCs w:val="24"/>
        </w:rPr>
        <w:t>__________</w:t>
      </w:r>
      <w:r>
        <w:rPr>
          <w:rFonts w:ascii="Times New Roman" w:hAnsi="Times New Roman" w:cs="Times New Roman"/>
          <w:sz w:val="24"/>
          <w:szCs w:val="24"/>
        </w:rPr>
        <w:t>_____</w:t>
      </w:r>
      <w:r w:rsidRPr="007E7C02">
        <w:rPr>
          <w:rFonts w:ascii="Times New Roman" w:hAnsi="Times New Roman" w:cs="Times New Roman"/>
          <w:sz w:val="24"/>
          <w:szCs w:val="24"/>
        </w:rPr>
        <w:t>__                       ______________________</w:t>
      </w:r>
    </w:p>
    <w:p w:rsidR="00F5473A" w:rsidRPr="00EA5420" w:rsidRDefault="00F5473A" w:rsidP="00F5473A">
      <w:pPr>
        <w:pStyle w:val="ConsPlusNonformat"/>
        <w:ind w:firstLine="709"/>
        <w:jc w:val="both"/>
        <w:rPr>
          <w:rFonts w:ascii="Times New Roman" w:hAnsi="Times New Roman"/>
          <w:sz w:val="24"/>
          <w:szCs w:val="24"/>
        </w:rPr>
      </w:pPr>
      <w:r w:rsidRPr="007E7C02">
        <w:rPr>
          <w:rFonts w:ascii="Times New Roman" w:hAnsi="Times New Roman" w:cs="Times New Roman"/>
          <w:sz w:val="24"/>
          <w:szCs w:val="24"/>
        </w:rPr>
        <w:t>(дата)                                               (подпись)</w:t>
      </w:r>
    </w:p>
    <w:p w:rsidR="00A8779C" w:rsidRPr="00A8779C" w:rsidRDefault="00A8779C" w:rsidP="00A8779C">
      <w:pPr>
        <w:spacing w:after="0" w:line="240" w:lineRule="auto"/>
        <w:jc w:val="center"/>
        <w:rPr>
          <w:rFonts w:ascii="Times New Roman" w:eastAsia="Calibri" w:hAnsi="Times New Roman" w:cs="Times New Roman"/>
          <w:sz w:val="24"/>
          <w:szCs w:val="24"/>
        </w:rPr>
      </w:pPr>
    </w:p>
    <w:p w:rsidR="00A8779C" w:rsidRPr="00A8779C" w:rsidRDefault="00A8779C" w:rsidP="00A8779C">
      <w:pPr>
        <w:spacing w:after="0" w:line="240" w:lineRule="auto"/>
        <w:jc w:val="center"/>
        <w:rPr>
          <w:rFonts w:ascii="Times New Roman" w:eastAsia="Calibri" w:hAnsi="Times New Roman" w:cs="Times New Roman"/>
          <w:sz w:val="24"/>
          <w:szCs w:val="24"/>
        </w:rPr>
      </w:pPr>
    </w:p>
    <w:p w:rsidR="00A8779C" w:rsidRDefault="00A8779C"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Pr="00A67E96" w:rsidRDefault="00A67E96" w:rsidP="00A67E96">
      <w:pPr>
        <w:widowControl w:val="0"/>
        <w:autoSpaceDE w:val="0"/>
        <w:autoSpaceDN w:val="0"/>
        <w:spacing w:after="0" w:line="240" w:lineRule="auto"/>
        <w:ind w:left="-142"/>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Министерство культуры Ростовской области</w:t>
      </w: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Отдел культуры Администрации Егорлыкского района</w:t>
      </w: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Муниципальное бюджетное  учреждение дополнительного образования</w:t>
      </w: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Егорлыкская детская школа искусств</w:t>
      </w: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 МБУДО Егорлыкская ДШИ)</w:t>
      </w: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М. Горького ул., 92 ст. Егорлыкская, Ростовская область 347660</w:t>
      </w:r>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 xml:space="preserve">Тел./факс: (8 863 70) 21-2-97, 22-0-73;e-meil; </w:t>
      </w:r>
      <w:hyperlink r:id="rId16" w:history="1">
        <w:r w:rsidRPr="00A67E96">
          <w:rPr>
            <w:rFonts w:ascii="Times New Roman" w:eastAsia="Times New Roman" w:hAnsi="Times New Roman" w:cs="Times New Roman"/>
            <w:color w:val="0000FF"/>
            <w:sz w:val="20"/>
            <w:szCs w:val="20"/>
            <w:u w:val="single"/>
          </w:rPr>
          <w:t>moudodedshi@rambler.ru</w:t>
        </w:r>
      </w:hyperlink>
    </w:p>
    <w:p w:rsidR="00A67E96" w:rsidRPr="00A67E96" w:rsidRDefault="00A67E96" w:rsidP="00A67E96">
      <w:pPr>
        <w:widowControl w:val="0"/>
        <w:autoSpaceDE w:val="0"/>
        <w:autoSpaceDN w:val="0"/>
        <w:spacing w:after="0" w:line="240" w:lineRule="auto"/>
        <w:ind w:left="-142" w:right="284"/>
        <w:jc w:val="center"/>
        <w:rPr>
          <w:rFonts w:ascii="Times New Roman" w:eastAsia="Times New Roman" w:hAnsi="Times New Roman" w:cs="Times New Roman"/>
          <w:sz w:val="20"/>
          <w:szCs w:val="20"/>
        </w:rPr>
      </w:pPr>
      <w:r w:rsidRPr="00A67E96">
        <w:rPr>
          <w:rFonts w:ascii="Times New Roman" w:eastAsia="Times New Roman" w:hAnsi="Times New Roman" w:cs="Times New Roman"/>
          <w:sz w:val="20"/>
          <w:szCs w:val="20"/>
        </w:rPr>
        <w:t>ОКПО 44863989, ОГРН 1026100870180,ИНН/КПП 6109010400/610901001</w:t>
      </w:r>
    </w:p>
    <w:p w:rsidR="00A67E96" w:rsidRPr="00A67E96" w:rsidRDefault="00A67E96" w:rsidP="00A67E96">
      <w:pPr>
        <w:widowControl w:val="0"/>
        <w:tabs>
          <w:tab w:val="center" w:pos="4677"/>
        </w:tabs>
        <w:autoSpaceDE w:val="0"/>
        <w:autoSpaceDN w:val="0"/>
        <w:adjustRightInd w:val="0"/>
        <w:spacing w:after="0" w:line="360" w:lineRule="auto"/>
        <w:rPr>
          <w:rFonts w:ascii="Times New Roman" w:eastAsia="Times New Roman" w:hAnsi="Times New Roman" w:cs="Times New Roman"/>
          <w:szCs w:val="24"/>
          <w:lang w:eastAsia="ru-RU"/>
        </w:rPr>
      </w:pPr>
      <w:r w:rsidRPr="00A67E96">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A67E96" w:rsidRPr="00A67E96" w:rsidRDefault="00A67E96" w:rsidP="00A67E96">
      <w:pPr>
        <w:spacing w:after="0" w:line="240" w:lineRule="auto"/>
        <w:ind w:right="1694"/>
        <w:rPr>
          <w:rFonts w:ascii="Times New Roman" w:eastAsia="Times New Roman" w:hAnsi="Times New Roman" w:cs="Times New Roman"/>
          <w:b/>
          <w:bCs/>
          <w:sz w:val="24"/>
          <w:szCs w:val="24"/>
          <w:lang w:eastAsia="ru-RU"/>
        </w:rPr>
      </w:pPr>
    </w:p>
    <w:p w:rsidR="00A67E96" w:rsidRPr="00A67E96" w:rsidRDefault="00A67E96" w:rsidP="00A67E96">
      <w:pPr>
        <w:spacing w:after="0" w:line="240" w:lineRule="auto"/>
        <w:ind w:left="1701" w:right="1694"/>
        <w:jc w:val="center"/>
        <w:rPr>
          <w:rFonts w:ascii="Times New Roman" w:eastAsia="Times New Roman" w:hAnsi="Times New Roman" w:cs="Times New Roman"/>
          <w:b/>
          <w:bCs/>
          <w:sz w:val="24"/>
          <w:szCs w:val="24"/>
          <w:lang w:eastAsia="ru-RU"/>
        </w:rPr>
      </w:pPr>
    </w:p>
    <w:p w:rsidR="00A67E96" w:rsidRPr="00A67E96" w:rsidRDefault="00A67E96" w:rsidP="00A67E96">
      <w:pPr>
        <w:spacing w:after="0" w:line="240" w:lineRule="auto"/>
        <w:ind w:left="5954"/>
        <w:jc w:val="center"/>
        <w:rPr>
          <w:rFonts w:ascii="Times New Roman" w:eastAsia="Calibri" w:hAnsi="Times New Roman" w:cs="Times New Roman"/>
          <w:sz w:val="24"/>
          <w:szCs w:val="24"/>
        </w:rPr>
      </w:pPr>
      <w:r w:rsidRPr="00A67E96">
        <w:rPr>
          <w:rFonts w:ascii="Times New Roman" w:eastAsia="Calibri" w:hAnsi="Times New Roman" w:cs="Times New Roman"/>
          <w:sz w:val="24"/>
          <w:szCs w:val="24"/>
        </w:rPr>
        <w:t>Приложение № 12</w:t>
      </w:r>
    </w:p>
    <w:p w:rsidR="00A67E96" w:rsidRPr="00A67E96" w:rsidRDefault="00A67E96" w:rsidP="00A67E96">
      <w:pPr>
        <w:spacing w:after="0" w:line="240" w:lineRule="auto"/>
        <w:ind w:left="5954"/>
        <w:jc w:val="center"/>
        <w:rPr>
          <w:rFonts w:ascii="Times New Roman" w:eastAsia="Calibri" w:hAnsi="Times New Roman" w:cs="Times New Roman"/>
          <w:sz w:val="24"/>
          <w:szCs w:val="24"/>
        </w:rPr>
      </w:pPr>
    </w:p>
    <w:p w:rsidR="00A67E96" w:rsidRPr="00A67E96" w:rsidRDefault="00A67E96" w:rsidP="00A67E96">
      <w:pPr>
        <w:widowControl w:val="0"/>
        <w:autoSpaceDE w:val="0"/>
        <w:autoSpaceDN w:val="0"/>
        <w:adjustRightInd w:val="0"/>
        <w:spacing w:after="0" w:line="240" w:lineRule="auto"/>
        <w:ind w:left="5954"/>
        <w:jc w:val="center"/>
        <w:rPr>
          <w:rFonts w:ascii="Times New Roman" w:eastAsia="Times New Roman" w:hAnsi="Times New Roman" w:cs="Times New Roman"/>
          <w:sz w:val="24"/>
          <w:szCs w:val="24"/>
          <w:lang w:eastAsia="ru-RU"/>
        </w:rPr>
      </w:pPr>
      <w:r w:rsidRPr="00A67E96">
        <w:rPr>
          <w:rFonts w:ascii="Times New Roman" w:eastAsia="Times New Roman" w:hAnsi="Times New Roman" w:cs="Times New Roman"/>
          <w:sz w:val="24"/>
          <w:szCs w:val="24"/>
          <w:lang w:eastAsia="ru-RU"/>
        </w:rPr>
        <w:t>УТВЕРЖДЕНО</w:t>
      </w:r>
    </w:p>
    <w:p w:rsidR="00A67E96" w:rsidRPr="00A67E96" w:rsidRDefault="00A67E96" w:rsidP="00A67E96">
      <w:pPr>
        <w:spacing w:after="0" w:line="240" w:lineRule="auto"/>
        <w:ind w:left="5954"/>
        <w:jc w:val="center"/>
        <w:rPr>
          <w:rFonts w:ascii="Times New Roman" w:eastAsia="Calibri" w:hAnsi="Times New Roman" w:cs="Times New Roman"/>
          <w:color w:val="000000"/>
          <w:sz w:val="24"/>
          <w:szCs w:val="24"/>
        </w:rPr>
      </w:pPr>
      <w:r w:rsidRPr="00A67E96">
        <w:rPr>
          <w:rFonts w:ascii="Times New Roman" w:eastAsia="Calibri" w:hAnsi="Times New Roman" w:cs="Times New Roman"/>
          <w:sz w:val="24"/>
          <w:szCs w:val="24"/>
        </w:rPr>
        <w:t xml:space="preserve">приказом </w:t>
      </w:r>
      <w:r w:rsidRPr="00A67E96">
        <w:rPr>
          <w:rFonts w:ascii="Times New Roman" w:eastAsia="Calibri" w:hAnsi="Times New Roman" w:cs="Times New Roman"/>
          <w:color w:val="000000"/>
          <w:sz w:val="24"/>
          <w:szCs w:val="24"/>
        </w:rPr>
        <w:t xml:space="preserve">МБУДО Егорлыкской ДШИ </w:t>
      </w:r>
    </w:p>
    <w:p w:rsidR="00A67E96" w:rsidRPr="00A67E96" w:rsidRDefault="00A67E96" w:rsidP="00A67E96">
      <w:pPr>
        <w:spacing w:after="0" w:line="240" w:lineRule="auto"/>
        <w:ind w:left="5954"/>
        <w:jc w:val="center"/>
        <w:rPr>
          <w:rFonts w:ascii="Times New Roman" w:eastAsia="Calibri" w:hAnsi="Times New Roman" w:cs="Times New Roman"/>
          <w:sz w:val="24"/>
          <w:szCs w:val="24"/>
        </w:rPr>
      </w:pPr>
      <w:r w:rsidRPr="00A67E96">
        <w:rPr>
          <w:rFonts w:ascii="Times New Roman" w:eastAsia="Calibri" w:hAnsi="Times New Roman" w:cs="Times New Roman"/>
          <w:sz w:val="24"/>
          <w:szCs w:val="24"/>
        </w:rPr>
        <w:t>от «</w:t>
      </w:r>
      <w:r>
        <w:rPr>
          <w:rFonts w:ascii="Times New Roman" w:eastAsia="Calibri" w:hAnsi="Times New Roman" w:cs="Times New Roman"/>
          <w:sz w:val="24"/>
          <w:szCs w:val="24"/>
        </w:rPr>
        <w:t>___</w:t>
      </w:r>
      <w:r w:rsidRPr="00A67E96">
        <w:rPr>
          <w:rFonts w:ascii="Times New Roman" w:eastAsia="Calibri" w:hAnsi="Times New Roman" w:cs="Times New Roman"/>
          <w:sz w:val="24"/>
          <w:szCs w:val="24"/>
        </w:rPr>
        <w:t>»</w:t>
      </w:r>
      <w:r>
        <w:rPr>
          <w:rFonts w:ascii="Times New Roman" w:eastAsia="Calibri" w:hAnsi="Times New Roman" w:cs="Times New Roman"/>
          <w:sz w:val="24"/>
          <w:szCs w:val="24"/>
        </w:rPr>
        <w:t>______</w:t>
      </w:r>
      <w:r w:rsidRPr="00A67E96">
        <w:rPr>
          <w:rFonts w:ascii="Times New Roman" w:eastAsia="Calibri" w:hAnsi="Times New Roman" w:cs="Times New Roman"/>
          <w:sz w:val="24"/>
          <w:szCs w:val="24"/>
        </w:rPr>
        <w:t xml:space="preserve">20___г. № </w:t>
      </w:r>
      <w:r>
        <w:rPr>
          <w:rFonts w:ascii="Times New Roman" w:eastAsia="Calibri" w:hAnsi="Times New Roman" w:cs="Times New Roman"/>
          <w:sz w:val="24"/>
          <w:szCs w:val="24"/>
        </w:rPr>
        <w:t>____</w:t>
      </w:r>
    </w:p>
    <w:p w:rsidR="00A67E96" w:rsidRPr="00A67E96" w:rsidRDefault="00A67E96" w:rsidP="00A67E96">
      <w:pPr>
        <w:keepNext/>
        <w:keepLines/>
        <w:spacing w:after="0" w:line="240" w:lineRule="auto"/>
        <w:ind w:left="1418" w:right="1416"/>
        <w:jc w:val="center"/>
        <w:outlineLvl w:val="0"/>
        <w:rPr>
          <w:rFonts w:ascii="Times New Roman" w:eastAsia="Times New Roman" w:hAnsi="Times New Roman" w:cs="Times New Roman"/>
          <w:b/>
          <w:bCs/>
          <w:color w:val="000000"/>
          <w:sz w:val="24"/>
          <w:szCs w:val="24"/>
        </w:rPr>
      </w:pPr>
      <w:r w:rsidRPr="00A67E96">
        <w:rPr>
          <w:rFonts w:ascii="Times New Roman" w:eastAsia="Times New Roman" w:hAnsi="Times New Roman" w:cs="Times New Roman"/>
          <w:b/>
          <w:bCs/>
          <w:color w:val="000000"/>
          <w:sz w:val="24"/>
          <w:szCs w:val="24"/>
        </w:rPr>
        <w:t>ЖУРНАЛ</w:t>
      </w:r>
      <w:r w:rsidRPr="00A67E96">
        <w:rPr>
          <w:rFonts w:ascii="Times New Roman" w:eastAsia="Times New Roman" w:hAnsi="Times New Roman" w:cs="Times New Roman"/>
          <w:b/>
          <w:bCs/>
          <w:color w:val="000000"/>
          <w:sz w:val="24"/>
          <w:szCs w:val="24"/>
        </w:rPr>
        <w:br/>
        <w:t>учета запросов (обращений) субъектов персональных данных или их представителей</w:t>
      </w:r>
    </w:p>
    <w:p w:rsidR="00A67E96" w:rsidRPr="00A67E96" w:rsidRDefault="00A67E96" w:rsidP="00A67E96">
      <w:pPr>
        <w:spacing w:after="0" w:line="240" w:lineRule="auto"/>
        <w:rPr>
          <w:rFonts w:ascii="Times New Roman" w:eastAsia="Calibri" w:hAnsi="Times New Roman" w:cs="Times New Roman"/>
          <w:sz w:val="24"/>
          <w:szCs w:val="24"/>
        </w:rPr>
      </w:pPr>
    </w:p>
    <w:p w:rsidR="00A67E96" w:rsidRPr="00A67E96" w:rsidRDefault="00A67E96" w:rsidP="00A67E96">
      <w:pPr>
        <w:spacing w:after="0" w:line="240" w:lineRule="auto"/>
        <w:rPr>
          <w:rFonts w:ascii="Times New Roman" w:eastAsia="Calibri" w:hAnsi="Times New Roman" w:cs="Times New Roman"/>
          <w:sz w:val="24"/>
          <w:szCs w:val="24"/>
        </w:rPr>
      </w:pPr>
    </w:p>
    <w:tbl>
      <w:tblPr>
        <w:tblW w:w="5039" w:type="pct"/>
        <w:tblLayout w:type="fixed"/>
        <w:tblCellMar>
          <w:left w:w="0" w:type="dxa"/>
          <w:right w:w="0" w:type="dxa"/>
        </w:tblCellMar>
        <w:tblLook w:val="04A0" w:firstRow="1" w:lastRow="0" w:firstColumn="1" w:lastColumn="0" w:noHBand="0" w:noVBand="1"/>
      </w:tblPr>
      <w:tblGrid>
        <w:gridCol w:w="518"/>
        <w:gridCol w:w="2491"/>
        <w:gridCol w:w="1845"/>
        <w:gridCol w:w="1347"/>
        <w:gridCol w:w="1960"/>
        <w:gridCol w:w="1389"/>
      </w:tblGrid>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A67E96" w:rsidRPr="00A67E96" w:rsidRDefault="00A67E96" w:rsidP="00A67E96">
            <w:pPr>
              <w:spacing w:after="0" w:line="240" w:lineRule="auto"/>
              <w:jc w:val="center"/>
              <w:rPr>
                <w:rFonts w:ascii="Times New Roman" w:eastAsia="Times New Roman" w:hAnsi="Times New Roman" w:cs="Times New Roman"/>
                <w:b/>
                <w:bCs/>
                <w:sz w:val="20"/>
                <w:szCs w:val="20"/>
              </w:rPr>
            </w:pPr>
            <w:r w:rsidRPr="00A67E96">
              <w:rPr>
                <w:rFonts w:ascii="Times New Roman" w:eastAsia="Times New Roman" w:hAnsi="Times New Roman" w:cs="Times New Roman"/>
                <w:b/>
                <w:bCs/>
                <w:sz w:val="20"/>
                <w:szCs w:val="20"/>
              </w:rPr>
              <w:t xml:space="preserve">№ </w:t>
            </w:r>
            <w:proofErr w:type="gramStart"/>
            <w:r w:rsidRPr="00A67E96">
              <w:rPr>
                <w:rFonts w:ascii="Times New Roman" w:eastAsia="Times New Roman" w:hAnsi="Times New Roman" w:cs="Times New Roman"/>
                <w:b/>
                <w:bCs/>
                <w:sz w:val="20"/>
                <w:szCs w:val="20"/>
              </w:rPr>
              <w:t>п</w:t>
            </w:r>
            <w:proofErr w:type="gramEnd"/>
            <w:r w:rsidRPr="00A67E96">
              <w:rPr>
                <w:rFonts w:ascii="Times New Roman" w:eastAsia="Times New Roman" w:hAnsi="Times New Roman" w:cs="Times New Roman"/>
                <w:b/>
                <w:bCs/>
                <w:sz w:val="20"/>
                <w:szCs w:val="20"/>
              </w:rPr>
              <w:t>/п</w:t>
            </w:r>
          </w:p>
        </w:tc>
        <w:tc>
          <w:tcPr>
            <w:tcW w:w="2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3" w:type="dxa"/>
              <w:bottom w:w="0" w:type="dxa"/>
              <w:right w:w="113" w:type="dxa"/>
            </w:tcMar>
            <w:vAlign w:val="center"/>
            <w:hideMark/>
          </w:tcPr>
          <w:p w:rsidR="00A67E96" w:rsidRPr="00A67E96" w:rsidRDefault="00A67E96" w:rsidP="00A67E96">
            <w:pPr>
              <w:spacing w:after="0" w:line="240" w:lineRule="auto"/>
              <w:jc w:val="center"/>
              <w:rPr>
                <w:rFonts w:ascii="Calibri" w:eastAsia="Times New Roman" w:hAnsi="Calibri" w:cs="Times New Roman"/>
                <w:sz w:val="20"/>
                <w:szCs w:val="20"/>
                <w:lang w:eastAsia="ru-RU"/>
              </w:rPr>
            </w:pPr>
            <w:r w:rsidRPr="00A67E96">
              <w:rPr>
                <w:rFonts w:ascii="Times New Roman" w:eastAsia="Times New Roman" w:hAnsi="Times New Roman" w:cs="Times New Roman"/>
                <w:b/>
                <w:bCs/>
                <w:sz w:val="20"/>
                <w:szCs w:val="20"/>
              </w:rPr>
              <w:t>ФИО субъекта персональных данных</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3" w:type="dxa"/>
              <w:bottom w:w="0" w:type="dxa"/>
              <w:right w:w="113" w:type="dxa"/>
            </w:tcMar>
            <w:vAlign w:val="center"/>
            <w:hideMark/>
          </w:tcPr>
          <w:p w:rsidR="00A67E96" w:rsidRPr="00A67E96" w:rsidRDefault="00A67E96" w:rsidP="00A67E96">
            <w:pPr>
              <w:spacing w:after="0" w:line="240" w:lineRule="auto"/>
              <w:jc w:val="center"/>
              <w:rPr>
                <w:rFonts w:ascii="Calibri" w:eastAsia="Times New Roman" w:hAnsi="Calibri" w:cs="Times New Roman"/>
                <w:sz w:val="20"/>
                <w:szCs w:val="20"/>
                <w:lang w:eastAsia="ru-RU"/>
              </w:rPr>
            </w:pPr>
            <w:r w:rsidRPr="00A67E96">
              <w:rPr>
                <w:rFonts w:ascii="Times New Roman" w:eastAsia="Times New Roman" w:hAnsi="Times New Roman" w:cs="Times New Roman"/>
                <w:b/>
                <w:bCs/>
                <w:sz w:val="20"/>
                <w:szCs w:val="20"/>
              </w:rPr>
              <w:t>Группа (категория) субъекта персональных данных</w:t>
            </w:r>
          </w:p>
        </w:tc>
        <w:tc>
          <w:tcPr>
            <w:tcW w:w="14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3" w:type="dxa"/>
              <w:bottom w:w="0" w:type="dxa"/>
              <w:right w:w="113" w:type="dxa"/>
            </w:tcMar>
            <w:vAlign w:val="center"/>
            <w:hideMark/>
          </w:tcPr>
          <w:p w:rsidR="00A67E96" w:rsidRPr="00A67E96" w:rsidRDefault="00A67E96" w:rsidP="00A67E96">
            <w:pPr>
              <w:spacing w:after="0" w:line="240" w:lineRule="auto"/>
              <w:jc w:val="center"/>
              <w:rPr>
                <w:rFonts w:ascii="Calibri" w:eastAsia="Times New Roman" w:hAnsi="Calibri" w:cs="Times New Roman"/>
                <w:sz w:val="20"/>
                <w:szCs w:val="20"/>
                <w:lang w:eastAsia="ru-RU"/>
              </w:rPr>
            </w:pPr>
            <w:r w:rsidRPr="00A67E96">
              <w:rPr>
                <w:rFonts w:ascii="Times New Roman" w:eastAsia="Times New Roman" w:hAnsi="Times New Roman" w:cs="Times New Roman"/>
                <w:b/>
                <w:bCs/>
                <w:sz w:val="20"/>
                <w:szCs w:val="20"/>
              </w:rPr>
              <w:t>Дата обращения</w:t>
            </w:r>
          </w:p>
        </w:tc>
        <w:tc>
          <w:tcPr>
            <w:tcW w:w="21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3" w:type="dxa"/>
              <w:bottom w:w="0" w:type="dxa"/>
              <w:right w:w="113" w:type="dxa"/>
            </w:tcMar>
            <w:vAlign w:val="center"/>
            <w:hideMark/>
          </w:tcPr>
          <w:p w:rsidR="00A67E96" w:rsidRPr="00A67E96" w:rsidRDefault="00A67E96" w:rsidP="00A67E96">
            <w:pPr>
              <w:spacing w:after="0" w:line="240" w:lineRule="auto"/>
              <w:jc w:val="center"/>
              <w:rPr>
                <w:rFonts w:ascii="Calibri" w:eastAsia="Times New Roman" w:hAnsi="Calibri" w:cs="Times New Roman"/>
                <w:sz w:val="20"/>
                <w:szCs w:val="20"/>
                <w:lang w:eastAsia="ru-RU"/>
              </w:rPr>
            </w:pPr>
            <w:r w:rsidRPr="00A67E96">
              <w:rPr>
                <w:rFonts w:ascii="Times New Roman" w:eastAsia="Times New Roman" w:hAnsi="Times New Roman" w:cs="Times New Roman"/>
                <w:b/>
                <w:bCs/>
                <w:sz w:val="20"/>
                <w:szCs w:val="20"/>
              </w:rPr>
              <w:t>Цель обращения</w:t>
            </w:r>
          </w:p>
        </w:tc>
        <w:tc>
          <w:tcPr>
            <w:tcW w:w="14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3" w:type="dxa"/>
              <w:bottom w:w="0" w:type="dxa"/>
              <w:right w:w="113" w:type="dxa"/>
            </w:tcMar>
            <w:vAlign w:val="center"/>
            <w:hideMark/>
          </w:tcPr>
          <w:p w:rsidR="00A67E96" w:rsidRPr="00A67E96" w:rsidRDefault="00A67E96" w:rsidP="00A67E96">
            <w:pPr>
              <w:spacing w:after="0" w:line="240" w:lineRule="auto"/>
              <w:jc w:val="center"/>
              <w:rPr>
                <w:rFonts w:ascii="Calibri" w:eastAsia="Times New Roman" w:hAnsi="Calibri" w:cs="Times New Roman"/>
                <w:sz w:val="20"/>
                <w:szCs w:val="20"/>
                <w:lang w:eastAsia="ru-RU"/>
              </w:rPr>
            </w:pPr>
            <w:r w:rsidRPr="00A67E96">
              <w:rPr>
                <w:rFonts w:ascii="Times New Roman" w:eastAsia="Times New Roman" w:hAnsi="Times New Roman" w:cs="Times New Roman"/>
                <w:b/>
                <w:bCs/>
                <w:sz w:val="20"/>
                <w:szCs w:val="20"/>
              </w:rPr>
              <w:t>Результат обращения</w:t>
            </w: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r w:rsidR="00A67E96" w:rsidRPr="00A67E96" w:rsidTr="00DB4BC9">
        <w:trPr>
          <w:cantSplit/>
        </w:trPr>
        <w:tc>
          <w:tcPr>
            <w:tcW w:w="559" w:type="dxa"/>
            <w:tcBorders>
              <w:top w:val="single" w:sz="6" w:space="0" w:color="000000"/>
              <w:left w:val="single" w:sz="6" w:space="0" w:color="000000"/>
              <w:bottom w:val="single" w:sz="6" w:space="0" w:color="000000"/>
              <w:right w:val="single" w:sz="6" w:space="0" w:color="000000"/>
            </w:tcBorders>
          </w:tcPr>
          <w:p w:rsidR="00A67E96" w:rsidRPr="00A67E96" w:rsidRDefault="00A67E96" w:rsidP="00A67E96">
            <w:pPr>
              <w:numPr>
                <w:ilvl w:val="0"/>
                <w:numId w:val="24"/>
              </w:numPr>
              <w:spacing w:after="0" w:line="240" w:lineRule="auto"/>
              <w:ind w:left="997" w:hanging="997"/>
              <w:contextualSpacing/>
              <w:jc w:val="center"/>
              <w:rPr>
                <w:rFonts w:ascii="Times New Roman" w:eastAsia="Times New Roman" w:hAnsi="Times New Roman" w:cs="Times New Roman"/>
                <w:sz w:val="20"/>
                <w:szCs w:val="20"/>
                <w:lang w:eastAsia="ru-RU"/>
              </w:rPr>
            </w:pPr>
          </w:p>
        </w:tc>
        <w:tc>
          <w:tcPr>
            <w:tcW w:w="268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21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c>
          <w:tcPr>
            <w:tcW w:w="148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A67E96" w:rsidRPr="00A67E96" w:rsidRDefault="00A67E96" w:rsidP="00A67E96">
            <w:pPr>
              <w:spacing w:after="0" w:line="240" w:lineRule="auto"/>
              <w:jc w:val="center"/>
              <w:rPr>
                <w:rFonts w:ascii="Times New Roman" w:eastAsia="Times New Roman" w:hAnsi="Times New Roman" w:cs="Times New Roman"/>
                <w:sz w:val="20"/>
                <w:szCs w:val="20"/>
                <w:lang w:eastAsia="ru-RU"/>
              </w:rPr>
            </w:pPr>
          </w:p>
        </w:tc>
      </w:tr>
    </w:tbl>
    <w:p w:rsidR="00A67E96" w:rsidRPr="00A67E96" w:rsidRDefault="00A67E96" w:rsidP="00A67E96">
      <w:pPr>
        <w:spacing w:after="0" w:line="240" w:lineRule="auto"/>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Default="00A67E96" w:rsidP="00A8779C">
      <w:pPr>
        <w:spacing w:after="0" w:line="240" w:lineRule="auto"/>
        <w:jc w:val="center"/>
        <w:rPr>
          <w:rFonts w:ascii="Times New Roman" w:eastAsia="Calibri" w:hAnsi="Times New Roman" w:cs="Times New Roman"/>
          <w:sz w:val="24"/>
          <w:szCs w:val="24"/>
        </w:rPr>
      </w:pPr>
    </w:p>
    <w:p w:rsidR="00A67E96" w:rsidRPr="00A8779C" w:rsidRDefault="00A67E96" w:rsidP="00A8779C">
      <w:pPr>
        <w:spacing w:after="0" w:line="240" w:lineRule="auto"/>
        <w:jc w:val="center"/>
        <w:rPr>
          <w:rFonts w:ascii="Times New Roman" w:eastAsia="Calibri" w:hAnsi="Times New Roman" w:cs="Times New Roman"/>
          <w:sz w:val="24"/>
          <w:szCs w:val="24"/>
        </w:rPr>
      </w:pPr>
    </w:p>
    <w:p w:rsidR="00E717E4" w:rsidRPr="009F414F" w:rsidRDefault="00E717E4" w:rsidP="00E717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lastRenderedPageBreak/>
        <w:t xml:space="preserve">                                                                       Приложение № 1</w:t>
      </w:r>
      <w:r>
        <w:rPr>
          <w:rFonts w:ascii="Times New Roman" w:eastAsia="Times New Roman" w:hAnsi="Times New Roman" w:cs="Times New Roman"/>
          <w:sz w:val="28"/>
          <w:szCs w:val="28"/>
          <w:lang w:eastAsia="ru-RU"/>
        </w:rPr>
        <w:t>3</w:t>
      </w:r>
    </w:p>
    <w:p w:rsidR="00E717E4" w:rsidRPr="009F414F" w:rsidRDefault="00E717E4" w:rsidP="00E717E4">
      <w:pPr>
        <w:widowControl w:val="0"/>
        <w:tabs>
          <w:tab w:val="left" w:pos="5991"/>
        </w:tabs>
        <w:autoSpaceDE w:val="0"/>
        <w:autoSpaceDN w:val="0"/>
        <w:adjustRightInd w:val="0"/>
        <w:spacing w:after="0" w:line="240" w:lineRule="auto"/>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 xml:space="preserve">                                                                        К приказу от 31.01.2024 г № 15/2</w:t>
      </w:r>
    </w:p>
    <w:p w:rsidR="00E717E4" w:rsidRPr="009F414F" w:rsidRDefault="00E717E4" w:rsidP="00E717E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Лист ознакомления  работников МБУДО Егорлыкской ДШИ </w:t>
      </w:r>
    </w:p>
    <w:p w:rsidR="00E717E4" w:rsidRPr="00935CDD" w:rsidRDefault="00E717E4" w:rsidP="00E717E4">
      <w:pPr>
        <w:widowControl w:val="0"/>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приказом   </w:t>
      </w:r>
      <w:r w:rsidRPr="00E45B6C">
        <w:rPr>
          <w:rFonts w:ascii="Times New Roman" w:eastAsia="Times New Roman" w:hAnsi="Times New Roman" w:cs="Times New Roman"/>
          <w:sz w:val="28"/>
          <w:szCs w:val="28"/>
          <w:lang w:eastAsia="ru-RU"/>
        </w:rPr>
        <w:t>«</w:t>
      </w:r>
      <w:r w:rsidRPr="00684D9F">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sz w:val="28"/>
          <w:szCs w:val="28"/>
          <w:lang w:eastAsia="ru-RU"/>
        </w:rPr>
        <w:t xml:space="preserve"> </w:t>
      </w:r>
      <w:r w:rsidRPr="00684D9F">
        <w:rPr>
          <w:rFonts w:ascii="Times New Roman" w:eastAsia="Times New Roman" w:hAnsi="Times New Roman" w:cs="Times New Roman"/>
          <w:b/>
          <w:sz w:val="28"/>
          <w:szCs w:val="28"/>
          <w:lang w:eastAsia="ru-RU"/>
        </w:rPr>
        <w:t>внутренних документов по организации работы</w:t>
      </w:r>
      <w:r>
        <w:rPr>
          <w:rFonts w:ascii="Times New Roman" w:eastAsia="Times New Roman" w:hAnsi="Times New Roman" w:cs="Times New Roman"/>
          <w:b/>
          <w:sz w:val="28"/>
          <w:szCs w:val="28"/>
          <w:lang w:eastAsia="ru-RU"/>
        </w:rPr>
        <w:t xml:space="preserve"> </w:t>
      </w:r>
      <w:r w:rsidRPr="00684D9F">
        <w:rPr>
          <w:rFonts w:ascii="Times New Roman" w:eastAsia="Times New Roman" w:hAnsi="Times New Roman" w:cs="Times New Roman"/>
          <w:b/>
          <w:sz w:val="28"/>
          <w:szCs w:val="28"/>
          <w:lang w:eastAsia="ru-RU"/>
        </w:rPr>
        <w:t>с персональными данными</w:t>
      </w:r>
      <w:r>
        <w:rPr>
          <w:rFonts w:ascii="Times New Roman" w:eastAsia="Times New Roman" w:hAnsi="Times New Roman" w:cs="Times New Roman"/>
          <w:b/>
          <w:sz w:val="28"/>
          <w:szCs w:val="28"/>
          <w:lang w:eastAsia="ru-RU"/>
        </w:rPr>
        <w:t xml:space="preserve">  в МБУДО Егорлыкской ДШИ</w:t>
      </w:r>
      <w:r w:rsidRPr="00E45B6C">
        <w:rPr>
          <w:rFonts w:ascii="Times New Roman" w:eastAsia="Times New Roman" w:hAnsi="Times New Roman" w:cs="Times New Roman"/>
          <w:sz w:val="28"/>
          <w:szCs w:val="28"/>
          <w:lang w:eastAsia="ru-RU"/>
        </w:rPr>
        <w:t>»</w:t>
      </w:r>
    </w:p>
    <w:p w:rsidR="00E717E4" w:rsidRPr="009F414F" w:rsidRDefault="00E717E4" w:rsidP="00E717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81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2182"/>
        <w:gridCol w:w="2521"/>
        <w:gridCol w:w="1798"/>
        <w:gridCol w:w="1417"/>
      </w:tblGrid>
      <w:tr w:rsidR="00E717E4" w:rsidRPr="009F414F" w:rsidTr="00DB4BC9">
        <w:tc>
          <w:tcPr>
            <w:tcW w:w="703"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w:t>
            </w:r>
          </w:p>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F414F">
              <w:rPr>
                <w:rFonts w:ascii="Times New Roman" w:eastAsia="Times New Roman" w:hAnsi="Times New Roman" w:cs="Times New Roman"/>
                <w:sz w:val="28"/>
                <w:szCs w:val="28"/>
                <w:lang w:eastAsia="ru-RU"/>
              </w:rPr>
              <w:t>п</w:t>
            </w:r>
            <w:proofErr w:type="gramEnd"/>
            <w:r w:rsidRPr="009F414F">
              <w:rPr>
                <w:rFonts w:ascii="Times New Roman" w:eastAsia="Times New Roman" w:hAnsi="Times New Roman" w:cs="Times New Roman"/>
                <w:sz w:val="28"/>
                <w:szCs w:val="28"/>
                <w:lang w:eastAsia="ru-RU"/>
              </w:rPr>
              <w:t>/ п</w:t>
            </w:r>
          </w:p>
        </w:tc>
        <w:tc>
          <w:tcPr>
            <w:tcW w:w="1184"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Поименный список Ф.И.О.</w:t>
            </w:r>
          </w:p>
        </w:tc>
        <w:tc>
          <w:tcPr>
            <w:tcW w:w="1368"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Должность</w:t>
            </w:r>
          </w:p>
        </w:tc>
        <w:tc>
          <w:tcPr>
            <w:tcW w:w="976"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 xml:space="preserve">Дата </w:t>
            </w:r>
          </w:p>
        </w:tc>
        <w:tc>
          <w:tcPr>
            <w:tcW w:w="769"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Подпись</w:t>
            </w:r>
          </w:p>
        </w:tc>
      </w:tr>
      <w:tr w:rsidR="00E717E4" w:rsidRPr="009F414F" w:rsidTr="00DB4BC9">
        <w:tc>
          <w:tcPr>
            <w:tcW w:w="703"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1</w:t>
            </w:r>
          </w:p>
        </w:tc>
        <w:tc>
          <w:tcPr>
            <w:tcW w:w="1184"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2</w:t>
            </w:r>
          </w:p>
        </w:tc>
        <w:tc>
          <w:tcPr>
            <w:tcW w:w="1368"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3</w:t>
            </w:r>
          </w:p>
        </w:tc>
        <w:tc>
          <w:tcPr>
            <w:tcW w:w="976"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4</w:t>
            </w:r>
          </w:p>
        </w:tc>
        <w:tc>
          <w:tcPr>
            <w:tcW w:w="769" w:type="pct"/>
            <w:tcBorders>
              <w:top w:val="single" w:sz="4" w:space="0" w:color="auto"/>
              <w:left w:val="single" w:sz="4" w:space="0" w:color="auto"/>
              <w:bottom w:val="single" w:sz="4" w:space="0" w:color="auto"/>
              <w:right w:val="single" w:sz="4" w:space="0" w:color="auto"/>
            </w:tcBorders>
            <w:hideMark/>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414F">
              <w:rPr>
                <w:rFonts w:ascii="Times New Roman" w:eastAsia="Times New Roman" w:hAnsi="Times New Roman" w:cs="Times New Roman"/>
                <w:sz w:val="28"/>
                <w:szCs w:val="28"/>
                <w:lang w:eastAsia="ru-RU"/>
              </w:rPr>
              <w:t>5</w:t>
            </w:r>
          </w:p>
        </w:tc>
      </w:tr>
      <w:tr w:rsidR="00E717E4" w:rsidRPr="009F414F" w:rsidTr="00C42C9A">
        <w:tc>
          <w:tcPr>
            <w:tcW w:w="703" w:type="pct"/>
            <w:tcBorders>
              <w:top w:val="single" w:sz="4" w:space="0" w:color="auto"/>
              <w:left w:val="single" w:sz="4" w:space="0" w:color="auto"/>
              <w:bottom w:val="single" w:sz="4" w:space="0" w:color="auto"/>
              <w:right w:val="single" w:sz="4" w:space="0" w:color="auto"/>
            </w:tcBorders>
          </w:tcPr>
          <w:p w:rsidR="00E717E4" w:rsidRPr="009F414F" w:rsidRDefault="00E717E4" w:rsidP="00DB4BC9">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84" w:type="pct"/>
            <w:tcBorders>
              <w:top w:val="single" w:sz="4" w:space="0" w:color="auto"/>
              <w:left w:val="single" w:sz="4" w:space="0" w:color="auto"/>
              <w:bottom w:val="single" w:sz="4" w:space="0" w:color="auto"/>
              <w:right w:val="single" w:sz="4" w:space="0" w:color="auto"/>
            </w:tcBorders>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8" w:type="pct"/>
            <w:tcBorders>
              <w:top w:val="single" w:sz="4" w:space="0" w:color="auto"/>
              <w:left w:val="single" w:sz="4" w:space="0" w:color="auto"/>
              <w:bottom w:val="single" w:sz="4" w:space="0" w:color="auto"/>
              <w:right w:val="single" w:sz="4" w:space="0" w:color="auto"/>
            </w:tcBorders>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76" w:type="pct"/>
            <w:tcBorders>
              <w:top w:val="single" w:sz="4" w:space="0" w:color="auto"/>
              <w:left w:val="single" w:sz="4" w:space="0" w:color="auto"/>
              <w:bottom w:val="single" w:sz="4" w:space="0" w:color="auto"/>
              <w:right w:val="single" w:sz="4" w:space="0" w:color="auto"/>
            </w:tcBorders>
          </w:tcPr>
          <w:p w:rsidR="00E717E4" w:rsidRPr="009F414F" w:rsidRDefault="00E717E4" w:rsidP="00DB4BC9">
            <w:pPr>
              <w:spacing w:after="0" w:line="240" w:lineRule="auto"/>
              <w:jc w:val="center"/>
              <w:rPr>
                <w:rFonts w:ascii="Times New Roman" w:eastAsia="Times New Roman" w:hAnsi="Times New Roman" w:cs="Times New Roman"/>
                <w:sz w:val="28"/>
                <w:szCs w:val="28"/>
                <w:lang w:eastAsia="ru-RU"/>
              </w:rPr>
            </w:pPr>
          </w:p>
        </w:tc>
        <w:tc>
          <w:tcPr>
            <w:tcW w:w="769" w:type="pct"/>
            <w:tcBorders>
              <w:top w:val="single" w:sz="4" w:space="0" w:color="auto"/>
              <w:left w:val="single" w:sz="4" w:space="0" w:color="auto"/>
              <w:bottom w:val="single" w:sz="4" w:space="0" w:color="auto"/>
              <w:right w:val="single" w:sz="4" w:space="0" w:color="auto"/>
            </w:tcBorders>
          </w:tcPr>
          <w:p w:rsidR="00E717E4" w:rsidRPr="009F414F" w:rsidRDefault="00E717E4" w:rsidP="00DB4B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A8779C" w:rsidRPr="00683D7D" w:rsidRDefault="00A8779C" w:rsidP="00A8779C">
      <w:pPr>
        <w:pStyle w:val="ConsPlusNonformat"/>
        <w:jc w:val="both"/>
        <w:rPr>
          <w:rFonts w:ascii="Times New Roman" w:hAnsi="Times New Roman" w:cs="Times New Roman"/>
          <w:b/>
          <w:sz w:val="28"/>
          <w:szCs w:val="28"/>
        </w:rPr>
      </w:pPr>
      <w:bookmarkStart w:id="7" w:name="_GoBack"/>
      <w:bookmarkEnd w:id="7"/>
    </w:p>
    <w:sectPr w:rsidR="00A8779C" w:rsidRPr="00683D7D" w:rsidSect="00683D7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43" w:rsidRDefault="00A52443" w:rsidP="009F414F">
      <w:pPr>
        <w:spacing w:after="0" w:line="240" w:lineRule="auto"/>
      </w:pPr>
      <w:r>
        <w:separator/>
      </w:r>
    </w:p>
  </w:endnote>
  <w:endnote w:type="continuationSeparator" w:id="0">
    <w:p w:rsidR="00A52443" w:rsidRDefault="00A52443" w:rsidP="009F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43" w:rsidRDefault="00A52443" w:rsidP="009F414F">
      <w:pPr>
        <w:spacing w:after="0" w:line="240" w:lineRule="auto"/>
      </w:pPr>
      <w:r>
        <w:separator/>
      </w:r>
    </w:p>
  </w:footnote>
  <w:footnote w:type="continuationSeparator" w:id="0">
    <w:p w:rsidR="00A52443" w:rsidRDefault="00A52443" w:rsidP="009F414F">
      <w:pPr>
        <w:spacing w:after="0" w:line="240" w:lineRule="auto"/>
      </w:pPr>
      <w:r>
        <w:continuationSeparator/>
      </w:r>
    </w:p>
  </w:footnote>
  <w:footnote w:id="1">
    <w:p w:rsidR="00D73D50" w:rsidRPr="004F7E4A" w:rsidRDefault="00D73D50" w:rsidP="00D73D50">
      <w:pPr>
        <w:spacing w:line="160" w:lineRule="exact"/>
        <w:jc w:val="both"/>
        <w:rPr>
          <w:sz w:val="18"/>
          <w:szCs w:val="18"/>
        </w:rPr>
      </w:pPr>
      <w:r w:rsidRPr="004F7E4A">
        <w:rPr>
          <w:rStyle w:val="ae"/>
          <w:sz w:val="18"/>
          <w:szCs w:val="18"/>
        </w:rPr>
        <w:footnoteRef/>
      </w:r>
      <w:r w:rsidRPr="004F7E4A">
        <w:rPr>
          <w:sz w:val="18"/>
          <w:szCs w:val="18"/>
        </w:rPr>
        <w:t xml:space="preserve"> Требования к содержанию согласия установлены </w:t>
      </w:r>
      <w:r>
        <w:rPr>
          <w:color w:val="000000"/>
          <w:sz w:val="18"/>
          <w:szCs w:val="18"/>
        </w:rPr>
        <w:t>п</w:t>
      </w:r>
      <w:r w:rsidRPr="004F7E4A">
        <w:rPr>
          <w:color w:val="000000"/>
          <w:sz w:val="18"/>
          <w:szCs w:val="18"/>
        </w:rPr>
        <w:t xml:space="preserve">риказом </w:t>
      </w:r>
      <w:proofErr w:type="spellStart"/>
      <w:r w:rsidRPr="004F7E4A">
        <w:rPr>
          <w:color w:val="000000"/>
          <w:sz w:val="18"/>
          <w:szCs w:val="18"/>
        </w:rPr>
        <w:t>Роскомнадзора</w:t>
      </w:r>
      <w:proofErr w:type="spellEnd"/>
      <w:r w:rsidRPr="004F7E4A">
        <w:rPr>
          <w:color w:val="000000"/>
          <w:sz w:val="18"/>
          <w:szCs w:val="18"/>
        </w:rPr>
        <w:t xml:space="preserve"> от 24.02.2021 </w:t>
      </w:r>
      <w:r>
        <w:rPr>
          <w:color w:val="000000"/>
          <w:sz w:val="18"/>
          <w:szCs w:val="18"/>
        </w:rPr>
        <w:t>№</w:t>
      </w:r>
      <w:r w:rsidRPr="004F7E4A">
        <w:rPr>
          <w:color w:val="000000"/>
          <w:sz w:val="18"/>
          <w:szCs w:val="18"/>
        </w:rPr>
        <w:t xml:space="preserve"> 18 </w:t>
      </w:r>
      <w:r>
        <w:rPr>
          <w:color w:val="000000"/>
          <w:sz w:val="18"/>
          <w:szCs w:val="18"/>
        </w:rPr>
        <w:t>«</w:t>
      </w:r>
      <w:r w:rsidRPr="004F7E4A">
        <w:rPr>
          <w:color w:val="000000"/>
          <w:sz w:val="18"/>
          <w:szCs w:val="18"/>
        </w:rPr>
        <w:t>Об утверждении требований</w:t>
      </w:r>
      <w:r>
        <w:rPr>
          <w:color w:val="000000"/>
          <w:sz w:val="18"/>
          <w:szCs w:val="18"/>
        </w:rPr>
        <w:br/>
      </w:r>
      <w:r w:rsidRPr="004F7E4A">
        <w:rPr>
          <w:color w:val="000000"/>
          <w:sz w:val="18"/>
          <w:szCs w:val="18"/>
        </w:rPr>
        <w:t>к содержанию согласия на обработку персональных данных, разрешенных субъектом персональных данных для распространения</w:t>
      </w:r>
      <w:r>
        <w:rPr>
          <w:color w:val="000000"/>
          <w:sz w:val="18"/>
          <w:szCs w:val="18"/>
        </w:rPr>
        <w:t>»</w:t>
      </w:r>
    </w:p>
  </w:footnote>
  <w:footnote w:id="2">
    <w:p w:rsidR="00D73D50" w:rsidRPr="004F7E4A" w:rsidRDefault="00D73D50" w:rsidP="00D73D50">
      <w:pPr>
        <w:pStyle w:val="ab"/>
        <w:spacing w:line="160" w:lineRule="exact"/>
        <w:jc w:val="both"/>
        <w:rPr>
          <w:rFonts w:ascii="Times New Roman" w:hAnsi="Times New Roman"/>
          <w:sz w:val="18"/>
          <w:szCs w:val="18"/>
        </w:rPr>
      </w:pPr>
      <w:r w:rsidRPr="004F7E4A">
        <w:rPr>
          <w:rStyle w:val="ae"/>
          <w:rFonts w:ascii="Times New Roman" w:hAnsi="Times New Roman"/>
          <w:sz w:val="18"/>
          <w:szCs w:val="18"/>
        </w:rPr>
        <w:footnoteRef/>
      </w:r>
      <w:r w:rsidRPr="004F7E4A">
        <w:rPr>
          <w:rFonts w:ascii="Times New Roman" w:hAnsi="Times New Roman"/>
          <w:sz w:val="18"/>
          <w:szCs w:val="18"/>
        </w:rPr>
        <w:t xml:space="preserve"> </w:t>
      </w:r>
      <w:r>
        <w:rPr>
          <w:rFonts w:ascii="Times New Roman" w:hAnsi="Times New Roman"/>
          <w:sz w:val="18"/>
          <w:szCs w:val="18"/>
        </w:rPr>
        <w:t>Н</w:t>
      </w:r>
      <w:r w:rsidRPr="004F7E4A">
        <w:rPr>
          <w:rFonts w:ascii="Times New Roman" w:hAnsi="Times New Roman"/>
          <w:sz w:val="18"/>
          <w:szCs w:val="18"/>
        </w:rPr>
        <w:t>е исключать данную норму из документа</w:t>
      </w:r>
      <w:r>
        <w:rPr>
          <w:rFonts w:ascii="Times New Roman" w:hAnsi="Times New Roman"/>
          <w:sz w:val="18"/>
          <w:szCs w:val="18"/>
        </w:rPr>
        <w:t>!</w:t>
      </w:r>
      <w:r w:rsidRPr="004F7E4A">
        <w:rPr>
          <w:rFonts w:ascii="Times New Roman" w:hAnsi="Times New Roman"/>
          <w:sz w:val="18"/>
          <w:szCs w:val="18"/>
        </w:rPr>
        <w:t xml:space="preserve"> При отсутствии </w:t>
      </w:r>
      <w:r>
        <w:rPr>
          <w:rFonts w:ascii="Times New Roman" w:hAnsi="Times New Roman"/>
          <w:sz w:val="18"/>
          <w:szCs w:val="18"/>
        </w:rPr>
        <w:t xml:space="preserve">условий и </w:t>
      </w:r>
      <w:r w:rsidRPr="004F7E4A">
        <w:rPr>
          <w:rFonts w:ascii="Times New Roman" w:hAnsi="Times New Roman"/>
          <w:sz w:val="18"/>
          <w:szCs w:val="18"/>
        </w:rPr>
        <w:t xml:space="preserve">запретов </w:t>
      </w:r>
      <w:r>
        <w:rPr>
          <w:rFonts w:ascii="Times New Roman" w:hAnsi="Times New Roman"/>
          <w:sz w:val="18"/>
          <w:szCs w:val="18"/>
        </w:rPr>
        <w:t xml:space="preserve">на обработку персональных данных </w:t>
      </w:r>
      <w:r w:rsidRPr="004F7E4A">
        <w:rPr>
          <w:rFonts w:ascii="Times New Roman" w:hAnsi="Times New Roman"/>
          <w:sz w:val="18"/>
          <w:szCs w:val="18"/>
        </w:rPr>
        <w:t>субъект персональных данных собственноручно указывает «не установлено»</w:t>
      </w:r>
    </w:p>
  </w:footnote>
  <w:footnote w:id="3">
    <w:p w:rsidR="00ED05F1" w:rsidRPr="00045941" w:rsidRDefault="00ED05F1" w:rsidP="00ED05F1">
      <w:pPr>
        <w:pStyle w:val="ConsPlusTitle"/>
        <w:snapToGrid w:val="0"/>
        <w:spacing w:line="180" w:lineRule="exact"/>
        <w:jc w:val="both"/>
        <w:rPr>
          <w:rFonts w:ascii="Times New Roman" w:hAnsi="Times New Roman" w:cs="Times New Roman"/>
          <w:b w:val="0"/>
          <w:sz w:val="18"/>
          <w:szCs w:val="18"/>
        </w:rPr>
      </w:pPr>
      <w:r w:rsidRPr="00045941">
        <w:rPr>
          <w:rStyle w:val="ae"/>
          <w:rFonts w:ascii="Times New Roman" w:hAnsi="Times New Roman" w:cs="Times New Roman"/>
          <w:b w:val="0"/>
          <w:sz w:val="18"/>
          <w:szCs w:val="18"/>
        </w:rPr>
        <w:footnoteRef/>
      </w:r>
      <w:r w:rsidRPr="00045941">
        <w:rPr>
          <w:rFonts w:ascii="Times New Roman" w:hAnsi="Times New Roman" w:cs="Times New Roman"/>
          <w:b w:val="0"/>
          <w:sz w:val="18"/>
          <w:szCs w:val="18"/>
        </w:rPr>
        <w:t xml:space="preserve"> Работники, занимающие должности, перечисленные в настоящем приложении, имеют право на доступ к персональным данным либо всех лиц, персональные данные которых обрабатывает оператор, либо к персональным данным отдельных категорий лиц. По данному вопросу см. определение Московского городского суда от 27.12.2017 № 4г/6-17110/17</w:t>
      </w:r>
    </w:p>
  </w:footnote>
  <w:footnote w:id="4">
    <w:p w:rsidR="000411D9" w:rsidRPr="00045941" w:rsidRDefault="000411D9" w:rsidP="000411D9">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Невыполнение учреждением данной нормы влечет административную ответственность (ч. 4 ст. 13.11 КоАП)</w:t>
      </w:r>
    </w:p>
  </w:footnote>
  <w:footnote w:id="5">
    <w:p w:rsidR="000411D9" w:rsidRPr="00045941" w:rsidRDefault="000411D9" w:rsidP="000411D9">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Как правило, к таким организациям относится централизованная бухгалтерия</w:t>
      </w:r>
    </w:p>
  </w:footnote>
  <w:footnote w:id="6">
    <w:p w:rsidR="000411D9" w:rsidRPr="00045941" w:rsidRDefault="000411D9" w:rsidP="000411D9">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Постановление Правительства РФ № 687</w:t>
      </w:r>
    </w:p>
  </w:footnote>
  <w:footnote w:id="7">
    <w:p w:rsidR="000411D9" w:rsidRPr="00045941" w:rsidRDefault="000411D9" w:rsidP="000411D9">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 8 ст. 14 152-ФЗ</w:t>
      </w:r>
    </w:p>
  </w:footnote>
  <w:footnote w:id="8">
    <w:p w:rsidR="00286A04" w:rsidRPr="00045941" w:rsidRDefault="00286A04" w:rsidP="00286A04">
      <w:pPr>
        <w:pStyle w:val="ConsPlusTitle"/>
        <w:snapToGrid w:val="0"/>
        <w:spacing w:line="180" w:lineRule="exact"/>
        <w:jc w:val="both"/>
        <w:rPr>
          <w:rFonts w:ascii="Times New Roman" w:hAnsi="Times New Roman" w:cs="Times New Roman"/>
          <w:b w:val="0"/>
          <w:sz w:val="18"/>
          <w:szCs w:val="18"/>
        </w:rPr>
      </w:pPr>
      <w:r w:rsidRPr="00045941">
        <w:rPr>
          <w:rStyle w:val="ae"/>
          <w:rFonts w:ascii="Times New Roman" w:hAnsi="Times New Roman" w:cs="Times New Roman"/>
          <w:sz w:val="18"/>
          <w:szCs w:val="18"/>
        </w:rPr>
        <w:footnoteRef/>
      </w:r>
      <w:r w:rsidRPr="00045941">
        <w:rPr>
          <w:rFonts w:ascii="Times New Roman" w:hAnsi="Times New Roman" w:cs="Times New Roman"/>
          <w:sz w:val="18"/>
          <w:szCs w:val="18"/>
        </w:rPr>
        <w:t xml:space="preserve"> </w:t>
      </w:r>
      <w:r w:rsidRPr="00045941">
        <w:rPr>
          <w:rFonts w:ascii="Times New Roman" w:hAnsi="Times New Roman" w:cs="Times New Roman"/>
          <w:b w:val="0"/>
          <w:sz w:val="18"/>
          <w:szCs w:val="18"/>
        </w:rPr>
        <w:t>Информация, подготовленная Министерством связи и массовых коммуникаций Российской Федерации и Федеральной службой по надзору в сфере связи, информационных технологий и массовых коммуникаций, «Ответы на вопросы в сфере защиты прав субъектов персональных данных»</w:t>
      </w:r>
    </w:p>
  </w:footnote>
  <w:footnote w:id="9">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Согласно ст. 152.1 ГК РФ обнародование и дальнейшее использование изображения гражданина (в том числе его фотографии) допускается только с его согласия. Формально изображение гражданина не является персональными данными, поскольку оно не упоминается в 152-ФЗ (в ст. 11 152-ФЗ указано понятие «биометрические персональные данные»). В целях оптимизации локальных нормативных актов учреждения, а также недопущения получения избыточного количества согласий субъекта персональных данных вопросы дачи согласия на использование изображения гражданина включены в настоящее Положение</w:t>
      </w:r>
    </w:p>
  </w:footnote>
  <w:footnote w:id="10">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Индивидуальные предприниматели не являются юридическими лицами</w:t>
      </w:r>
    </w:p>
  </w:footnote>
  <w:footnote w:id="11">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152-ФЗ не указывает возраст ребенка, начиная с которого тот дает согласие на обработку персональных данных самостоятельно. В связи с этим необходимо руководствоваться общими правилами, установленными ГК РФ. С учетом норм п. 1 ст. 26, ст. 28 ГК РФ, согласие на обработку персональных данных гражданина в возрасте до 14 лет дается его родителями (законными представителями); в возрасте от 14 до 18 лет – самим гражданином с согласия родителей (законных представителей), при этом допустимо получение согласия от родителей (законных представителей) в дальнейшем, т.е. уже после дачи согласия несовершеннолетним гражданином в возрасте от 14 до 18 лет (абзац второй п. 1 ст. 26 ГК РФ)</w:t>
      </w:r>
    </w:p>
  </w:footnote>
  <w:footnote w:id="12">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п. 3 ст. 3 152-ФЗ</w:t>
      </w:r>
    </w:p>
  </w:footnote>
  <w:footnote w:id="13">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С учетом ч. 2 ст. 5 152-ФЗ. Каждая конкретная цель указывается в согласии на обработку персональных данных</w:t>
      </w:r>
    </w:p>
  </w:footnote>
  <w:footnote w:id="14">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Обработка персональных данных, связанная с осуществлением работы по подбору персонала, ведется в рамках трудового законодательства (постановление Четвертого арбитражного апелляционного суда от 07.02.2018 по делу № А19-17054/2017)</w:t>
      </w:r>
    </w:p>
  </w:footnote>
  <w:footnote w:id="15">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Распоряжение Правительства РФ от 21.03.94 № 358-р «Об обеспечении сохранности документов по личному составу»</w:t>
      </w:r>
    </w:p>
  </w:footnote>
  <w:footnote w:id="16">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Необходимо учитывать ч. 5 ст. 5 152-ФЗ, согласно которой обрабатываемые персональные данные не должны быть избыточными по отношению к заявленным целям их обработки </w:t>
      </w:r>
    </w:p>
  </w:footnote>
  <w:footnote w:id="17">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Документом, который может содержать графу «национальность», является свидетельство о рождении ребенка отдельных государств</w:t>
      </w:r>
    </w:p>
  </w:footnote>
  <w:footnote w:id="18">
    <w:p w:rsidR="00A8779C" w:rsidRPr="00045941" w:rsidRDefault="00A8779C" w:rsidP="00A8779C">
      <w:pPr>
        <w:snapToGrid w:val="0"/>
        <w:spacing w:after="0" w:line="180" w:lineRule="exact"/>
        <w:jc w:val="both"/>
        <w:rPr>
          <w:rFonts w:ascii="Times New Roman" w:eastAsia="Times New Roman" w:hAnsi="Times New Roman"/>
          <w:color w:val="000000" w:themeColor="text1"/>
          <w:sz w:val="18"/>
          <w:szCs w:val="18"/>
          <w:lang w:eastAsia="ru-RU"/>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При поступлении в 10 класс предъявляется аттестат об основном общем образовании (п. </w:t>
      </w:r>
      <w:r>
        <w:rPr>
          <w:rFonts w:ascii="Times New Roman" w:hAnsi="Times New Roman"/>
          <w:color w:val="000000" w:themeColor="text1"/>
          <w:sz w:val="18"/>
          <w:szCs w:val="18"/>
        </w:rPr>
        <w:t>26</w:t>
      </w:r>
      <w:r w:rsidRPr="00045941">
        <w:rPr>
          <w:rFonts w:ascii="Times New Roman" w:hAnsi="Times New Roman"/>
          <w:color w:val="000000" w:themeColor="text1"/>
          <w:sz w:val="18"/>
          <w:szCs w:val="18"/>
        </w:rPr>
        <w:t xml:space="preserve"> </w:t>
      </w:r>
      <w:r w:rsidRPr="00045941">
        <w:rPr>
          <w:rFonts w:ascii="Times New Roman" w:eastAsia="Times New Roman" w:hAnsi="Times New Roman"/>
          <w:color w:val="000000" w:themeColor="text1"/>
          <w:sz w:val="18"/>
          <w:szCs w:val="18"/>
          <w:lang w:eastAsia="ru-RU"/>
        </w:rPr>
        <w:t xml:space="preserve">Порядка приема граждан на </w:t>
      </w:r>
      <w:proofErr w:type="gramStart"/>
      <w:r w:rsidRPr="00045941">
        <w:rPr>
          <w:rFonts w:ascii="Times New Roman" w:eastAsia="Times New Roman" w:hAnsi="Times New Roman"/>
          <w:color w:val="000000" w:themeColor="text1"/>
          <w:sz w:val="18"/>
          <w:szCs w:val="18"/>
          <w:lang w:eastAsia="ru-RU"/>
        </w:rPr>
        <w:t>обучение по</w:t>
      </w:r>
      <w:proofErr w:type="gramEnd"/>
      <w:r w:rsidRPr="00045941">
        <w:rPr>
          <w:rFonts w:ascii="Times New Roman" w:eastAsia="Times New Roman" w:hAnsi="Times New Roman"/>
          <w:color w:val="000000" w:themeColor="text1"/>
          <w:sz w:val="18"/>
          <w:szCs w:val="18"/>
          <w:lang w:eastAsia="ru-RU"/>
        </w:rPr>
        <w:t xml:space="preserve"> образовательным программам начального общего, основного общего и среднего общего образования, утвержденного приказом </w:t>
      </w:r>
      <w:proofErr w:type="spellStart"/>
      <w:r>
        <w:rPr>
          <w:rFonts w:ascii="Times New Roman" w:eastAsia="Times New Roman" w:hAnsi="Times New Roman"/>
          <w:color w:val="000000" w:themeColor="text1"/>
          <w:sz w:val="18"/>
          <w:szCs w:val="18"/>
          <w:lang w:eastAsia="ru-RU"/>
        </w:rPr>
        <w:t>Минпросвещения</w:t>
      </w:r>
      <w:proofErr w:type="spellEnd"/>
      <w:r w:rsidRPr="00045941">
        <w:rPr>
          <w:rFonts w:ascii="Times New Roman" w:eastAsia="Times New Roman" w:hAnsi="Times New Roman"/>
          <w:color w:val="000000" w:themeColor="text1"/>
          <w:sz w:val="18"/>
          <w:szCs w:val="18"/>
          <w:lang w:eastAsia="ru-RU"/>
        </w:rPr>
        <w:t xml:space="preserve"> России от 22.01.2014 № </w:t>
      </w:r>
      <w:r>
        <w:rPr>
          <w:rFonts w:ascii="Times New Roman" w:eastAsia="Times New Roman" w:hAnsi="Times New Roman"/>
          <w:color w:val="000000" w:themeColor="text1"/>
          <w:sz w:val="18"/>
          <w:szCs w:val="18"/>
          <w:lang w:eastAsia="ru-RU"/>
        </w:rPr>
        <w:t>458</w:t>
      </w:r>
      <w:r w:rsidRPr="00045941">
        <w:rPr>
          <w:rFonts w:ascii="Times New Roman" w:eastAsia="Times New Roman" w:hAnsi="Times New Roman"/>
          <w:color w:val="000000" w:themeColor="text1"/>
          <w:sz w:val="18"/>
          <w:szCs w:val="18"/>
          <w:lang w:eastAsia="ru-RU"/>
        </w:rPr>
        <w:t>)</w:t>
      </w:r>
    </w:p>
  </w:footnote>
  <w:footnote w:id="19">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Отсутствие письменного согласия на обработку биометрических персональных данных (фотографии) признается нарушением ФЗ «О персональных данных» (Определение Верховного суда РФ от 05.03.2018 № 307-КГ18-101)</w:t>
      </w:r>
    </w:p>
  </w:footnote>
  <w:footnote w:id="20">
    <w:p w:rsidR="00A8779C" w:rsidRPr="00045941" w:rsidRDefault="00A8779C" w:rsidP="00A8779C">
      <w:pPr>
        <w:pStyle w:val="ConsPlusTitle"/>
        <w:snapToGrid w:val="0"/>
        <w:spacing w:line="180" w:lineRule="exact"/>
        <w:jc w:val="both"/>
        <w:rPr>
          <w:rFonts w:ascii="Times New Roman" w:hAnsi="Times New Roman" w:cs="Times New Roman"/>
          <w:b w:val="0"/>
          <w:sz w:val="18"/>
          <w:szCs w:val="18"/>
        </w:rPr>
      </w:pPr>
      <w:r w:rsidRPr="00045941">
        <w:rPr>
          <w:rStyle w:val="ae"/>
          <w:rFonts w:ascii="Times New Roman" w:hAnsi="Times New Roman" w:cs="Times New Roman"/>
          <w:b w:val="0"/>
          <w:sz w:val="18"/>
          <w:szCs w:val="18"/>
        </w:rPr>
        <w:footnoteRef/>
      </w:r>
      <w:r w:rsidRPr="00045941">
        <w:rPr>
          <w:rFonts w:ascii="Times New Roman" w:hAnsi="Times New Roman" w:cs="Times New Roman"/>
          <w:b w:val="0"/>
          <w:sz w:val="18"/>
          <w:szCs w:val="18"/>
        </w:rPr>
        <w:t xml:space="preserve"> Цитата из постановления Пятнадцатого арбитражного апелляционного суда от 14.03.2014 № 15АП-22502/2013: «Сбор информации о серии и номере паспорта, годе и месте рождения, о поле и т.д. является избыточным. И, конечно, копирование страниц паспорта также порождает дополнительные риски для организации»</w:t>
      </w:r>
    </w:p>
  </w:footnote>
  <w:footnote w:id="21">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ст. 196 ТК РФ</w:t>
      </w:r>
    </w:p>
  </w:footnote>
  <w:footnote w:id="22">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spellStart"/>
      <w:r w:rsidRPr="00045941">
        <w:rPr>
          <w:rFonts w:ascii="Times New Roman" w:hAnsi="Times New Roman"/>
          <w:color w:val="000000" w:themeColor="text1"/>
          <w:sz w:val="18"/>
          <w:szCs w:val="18"/>
        </w:rPr>
        <w:t>пп</w:t>
      </w:r>
      <w:proofErr w:type="spellEnd"/>
      <w:r w:rsidRPr="00045941">
        <w:rPr>
          <w:rFonts w:ascii="Times New Roman" w:hAnsi="Times New Roman"/>
          <w:color w:val="000000" w:themeColor="text1"/>
          <w:sz w:val="18"/>
          <w:szCs w:val="18"/>
        </w:rPr>
        <w:t>. 3 п. 2 ст. 4.1 Федерального закона от 29.12.2006 № 255-ФЗ «Об обязательном социальном страховании на случай временной нетрудоспособности и в связи с материнством»</w:t>
      </w:r>
    </w:p>
  </w:footnote>
  <w:footnote w:id="23">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ст. 197 ТК РФ</w:t>
      </w:r>
    </w:p>
  </w:footnote>
  <w:footnote w:id="24">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Часть третья ст. 136 ТК РФ</w:t>
      </w:r>
    </w:p>
  </w:footnote>
  <w:footnote w:id="25">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Часть вторая ст. 93 ТК РФ; часть третья ст. 259 ТК РФ</w:t>
      </w:r>
    </w:p>
  </w:footnote>
  <w:footnote w:id="26">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Согласно ответу Минтруда России от 05.06.2018 Работодатель обязан уведомить работников об установке системы видеонаблюдения за рабочими местами за два месяца и получить от них согласие в письменной форме</w:t>
      </w:r>
    </w:p>
  </w:footnote>
  <w:footnote w:id="27">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С учетом ч. 1 ст. 11 Федерального закона от 02.05.2006 № 59-ФЗ «О порядке рассмотрения обращений граждан Российской Федерации»</w:t>
      </w:r>
    </w:p>
  </w:footnote>
  <w:footnote w:id="28">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По аналогии с п. 5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РФ от 30.05.2005 № 609</w:t>
      </w:r>
    </w:p>
  </w:footnote>
  <w:footnote w:id="29">
    <w:p w:rsidR="00A8779C" w:rsidRPr="00045941" w:rsidRDefault="00A8779C" w:rsidP="00A8779C">
      <w:pPr>
        <w:shd w:val="clear" w:color="auto" w:fill="FFFFFF"/>
        <w:snapToGrid w:val="0"/>
        <w:spacing w:after="0" w:line="180" w:lineRule="exact"/>
        <w:jc w:val="both"/>
        <w:rPr>
          <w:rFonts w:ascii="Times New Roman" w:eastAsia="Times New Roman" w:hAnsi="Times New Roman"/>
          <w:color w:val="000000" w:themeColor="text1"/>
          <w:sz w:val="18"/>
          <w:szCs w:val="18"/>
          <w:lang w:eastAsia="ru-RU"/>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gramStart"/>
      <w:r w:rsidRPr="00045941">
        <w:rPr>
          <w:rFonts w:ascii="Times New Roman" w:hAnsi="Times New Roman"/>
          <w:color w:val="000000" w:themeColor="text1"/>
          <w:sz w:val="18"/>
          <w:szCs w:val="18"/>
        </w:rPr>
        <w:t xml:space="preserve">К таким документам относятся, в частности, направленное на электронную почту учреждения заявление родителей (законных представителей) о приеме ребенка на обучение по образовательным программам начального общего, основного общего и среднего общего образования (п. </w:t>
      </w:r>
      <w:r>
        <w:rPr>
          <w:rFonts w:ascii="Times New Roman" w:hAnsi="Times New Roman"/>
          <w:color w:val="000000" w:themeColor="text1"/>
          <w:sz w:val="18"/>
          <w:szCs w:val="18"/>
        </w:rPr>
        <w:t>23</w:t>
      </w:r>
      <w:r w:rsidRPr="00045941">
        <w:rPr>
          <w:rFonts w:ascii="Times New Roman" w:hAnsi="Times New Roman"/>
          <w:color w:val="000000" w:themeColor="text1"/>
          <w:sz w:val="18"/>
          <w:szCs w:val="18"/>
        </w:rPr>
        <w:t xml:space="preserve"> </w:t>
      </w:r>
      <w:r w:rsidRPr="00045941">
        <w:rPr>
          <w:rFonts w:ascii="Times New Roman" w:eastAsia="Times New Roman" w:hAnsi="Times New Roman"/>
          <w:color w:val="000000" w:themeColor="text1"/>
          <w:sz w:val="18"/>
          <w:szCs w:val="18"/>
          <w:lang w:eastAsia="ru-RU"/>
        </w:rPr>
        <w:t xml:space="preserve">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Pr>
          <w:rFonts w:ascii="Times New Roman" w:eastAsia="Times New Roman" w:hAnsi="Times New Roman"/>
          <w:color w:val="000000" w:themeColor="text1"/>
          <w:sz w:val="18"/>
          <w:szCs w:val="18"/>
          <w:lang w:eastAsia="ru-RU"/>
        </w:rPr>
        <w:t>Минпросвещения</w:t>
      </w:r>
      <w:proofErr w:type="spellEnd"/>
      <w:r w:rsidRPr="00045941">
        <w:rPr>
          <w:rFonts w:ascii="Times New Roman" w:eastAsia="Times New Roman" w:hAnsi="Times New Roman"/>
          <w:color w:val="000000" w:themeColor="text1"/>
          <w:sz w:val="18"/>
          <w:szCs w:val="18"/>
          <w:lang w:eastAsia="ru-RU"/>
        </w:rPr>
        <w:t xml:space="preserve"> России от </w:t>
      </w:r>
      <w:r>
        <w:rPr>
          <w:rFonts w:ascii="Times New Roman" w:eastAsia="Times New Roman" w:hAnsi="Times New Roman"/>
          <w:color w:val="000000" w:themeColor="text1"/>
          <w:sz w:val="18"/>
          <w:szCs w:val="18"/>
          <w:lang w:eastAsia="ru-RU"/>
        </w:rPr>
        <w:t>02.09.2020</w:t>
      </w:r>
      <w:r w:rsidRPr="00045941">
        <w:rPr>
          <w:rFonts w:ascii="Times New Roman" w:eastAsia="Times New Roman" w:hAnsi="Times New Roman"/>
          <w:color w:val="000000" w:themeColor="text1"/>
          <w:sz w:val="18"/>
          <w:szCs w:val="18"/>
          <w:lang w:eastAsia="ru-RU"/>
        </w:rPr>
        <w:t xml:space="preserve"> № </w:t>
      </w:r>
      <w:r>
        <w:rPr>
          <w:rFonts w:ascii="Times New Roman" w:eastAsia="Times New Roman" w:hAnsi="Times New Roman"/>
          <w:color w:val="000000" w:themeColor="text1"/>
          <w:sz w:val="18"/>
          <w:szCs w:val="18"/>
          <w:lang w:eastAsia="ru-RU"/>
        </w:rPr>
        <w:t>458</w:t>
      </w:r>
      <w:r w:rsidRPr="00045941">
        <w:rPr>
          <w:rFonts w:ascii="Times New Roman" w:eastAsia="Times New Roman" w:hAnsi="Times New Roman"/>
          <w:color w:val="000000" w:themeColor="text1"/>
          <w:sz w:val="18"/>
          <w:szCs w:val="18"/>
          <w:lang w:eastAsia="ru-RU"/>
        </w:rPr>
        <w:t>), по образовательным программам дошкольного</w:t>
      </w:r>
      <w:proofErr w:type="gramEnd"/>
      <w:r w:rsidRPr="00045941">
        <w:rPr>
          <w:rFonts w:ascii="Times New Roman" w:eastAsia="Times New Roman" w:hAnsi="Times New Roman"/>
          <w:color w:val="000000" w:themeColor="text1"/>
          <w:sz w:val="18"/>
          <w:szCs w:val="18"/>
          <w:lang w:eastAsia="ru-RU"/>
        </w:rPr>
        <w:t xml:space="preserve"> образования (п. 9 Порядка приема на </w:t>
      </w:r>
      <w:proofErr w:type="gramStart"/>
      <w:r w:rsidRPr="00045941">
        <w:rPr>
          <w:rFonts w:ascii="Times New Roman" w:eastAsia="Times New Roman" w:hAnsi="Times New Roman"/>
          <w:color w:val="000000" w:themeColor="text1"/>
          <w:sz w:val="18"/>
          <w:szCs w:val="18"/>
          <w:lang w:eastAsia="ru-RU"/>
        </w:rPr>
        <w:t>обучение по</w:t>
      </w:r>
      <w:proofErr w:type="gramEnd"/>
      <w:r w:rsidRPr="00045941">
        <w:rPr>
          <w:rFonts w:ascii="Times New Roman" w:eastAsia="Times New Roman" w:hAnsi="Times New Roman"/>
          <w:color w:val="000000" w:themeColor="text1"/>
          <w:sz w:val="18"/>
          <w:szCs w:val="18"/>
          <w:lang w:eastAsia="ru-RU"/>
        </w:rPr>
        <w:t xml:space="preserve"> образовательным программам дошкольного образования, утвержденного приказом </w:t>
      </w:r>
      <w:proofErr w:type="spellStart"/>
      <w:r>
        <w:rPr>
          <w:rFonts w:ascii="Times New Roman" w:eastAsia="Times New Roman" w:hAnsi="Times New Roman"/>
          <w:color w:val="000000" w:themeColor="text1"/>
          <w:sz w:val="18"/>
          <w:szCs w:val="18"/>
          <w:lang w:eastAsia="ru-RU"/>
        </w:rPr>
        <w:t>Минпросвещения</w:t>
      </w:r>
      <w:proofErr w:type="spellEnd"/>
      <w:r w:rsidRPr="00045941">
        <w:rPr>
          <w:rFonts w:ascii="Times New Roman" w:eastAsia="Times New Roman" w:hAnsi="Times New Roman"/>
          <w:color w:val="000000" w:themeColor="text1"/>
          <w:sz w:val="18"/>
          <w:szCs w:val="18"/>
          <w:lang w:eastAsia="ru-RU"/>
        </w:rPr>
        <w:t xml:space="preserve"> России от </w:t>
      </w:r>
      <w:r>
        <w:rPr>
          <w:rFonts w:ascii="Times New Roman" w:eastAsia="Times New Roman" w:hAnsi="Times New Roman"/>
          <w:color w:val="000000" w:themeColor="text1"/>
          <w:sz w:val="18"/>
          <w:szCs w:val="18"/>
          <w:lang w:eastAsia="ru-RU"/>
        </w:rPr>
        <w:t>15.05.2020</w:t>
      </w:r>
      <w:r w:rsidRPr="00045941">
        <w:rPr>
          <w:rFonts w:ascii="Times New Roman" w:eastAsia="Times New Roman" w:hAnsi="Times New Roman"/>
          <w:color w:val="000000" w:themeColor="text1"/>
          <w:sz w:val="18"/>
          <w:szCs w:val="18"/>
          <w:lang w:eastAsia="ru-RU"/>
        </w:rPr>
        <w:t xml:space="preserve"> № 2</w:t>
      </w:r>
      <w:r>
        <w:rPr>
          <w:rFonts w:ascii="Times New Roman" w:eastAsia="Times New Roman" w:hAnsi="Times New Roman"/>
          <w:color w:val="000000" w:themeColor="text1"/>
          <w:sz w:val="18"/>
          <w:szCs w:val="18"/>
          <w:lang w:eastAsia="ru-RU"/>
        </w:rPr>
        <w:t>36</w:t>
      </w:r>
      <w:r w:rsidRPr="00045941">
        <w:rPr>
          <w:rFonts w:ascii="Times New Roman" w:eastAsia="Times New Roman" w:hAnsi="Times New Roman"/>
          <w:color w:val="000000" w:themeColor="text1"/>
          <w:sz w:val="18"/>
          <w:szCs w:val="18"/>
          <w:lang w:eastAsia="ru-RU"/>
        </w:rPr>
        <w:t>)</w:t>
      </w:r>
    </w:p>
  </w:footnote>
  <w:footnote w:id="30">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Например, отказать в приеме на </w:t>
      </w:r>
      <w:proofErr w:type="gramStart"/>
      <w:r w:rsidRPr="00045941">
        <w:rPr>
          <w:rFonts w:ascii="Times New Roman" w:hAnsi="Times New Roman"/>
          <w:color w:val="000000" w:themeColor="text1"/>
          <w:sz w:val="18"/>
          <w:szCs w:val="18"/>
        </w:rPr>
        <w:t>обучение по программам</w:t>
      </w:r>
      <w:proofErr w:type="gramEnd"/>
      <w:r w:rsidRPr="00045941">
        <w:rPr>
          <w:rFonts w:ascii="Times New Roman" w:hAnsi="Times New Roman"/>
          <w:color w:val="000000" w:themeColor="text1"/>
          <w:sz w:val="18"/>
          <w:szCs w:val="18"/>
        </w:rPr>
        <w:t xml:space="preserve"> начального общего, основного общего и среднего общего образования учреждение может только при отсутствии свободных мест (ч. 4 ст. 67 ФЗ «Об образовании в РФ»). Иных оснований для отказа законодательство не содержит. В то же время ребенок обязан приступить к освоению образовательной программы начального общего образования не позже достижения им возраста восьми лет (ч. 1 ст. 67 ФЗ «Об образовании в РФ»)</w:t>
      </w:r>
    </w:p>
  </w:footnote>
  <w:footnote w:id="31">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Данная обязанность закону не противоречит</w:t>
      </w:r>
    </w:p>
  </w:footnote>
  <w:footnote w:id="32">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ч. 2 ст. 8 152-ФЗ</w:t>
      </w:r>
    </w:p>
  </w:footnote>
  <w:footnote w:id="33">
    <w:p w:rsidR="00A8779C" w:rsidRPr="00045941" w:rsidRDefault="00A8779C" w:rsidP="00A8779C">
      <w:pPr>
        <w:snapToGrid w:val="0"/>
        <w:spacing w:after="0"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w:t>
      </w:r>
      <w:r w:rsidRPr="00045941">
        <w:rPr>
          <w:rFonts w:ascii="Times New Roman" w:hAnsi="Times New Roman"/>
          <w:color w:val="000000"/>
          <w:sz w:val="18"/>
          <w:szCs w:val="18"/>
        </w:rPr>
        <w:t xml:space="preserve">Если работодатель выкладывает в Интернете перечень уволенных, например за утрату доверия или неоднократное неисполнение обязанностей, он нарушает правила работы с персональными данными </w:t>
      </w:r>
      <w:r>
        <w:rPr>
          <w:rFonts w:ascii="Times New Roman" w:hAnsi="Times New Roman"/>
          <w:color w:val="000000"/>
          <w:sz w:val="18"/>
          <w:szCs w:val="18"/>
        </w:rPr>
        <w:t>(п</w:t>
      </w:r>
      <w:r w:rsidRPr="00045941">
        <w:rPr>
          <w:rFonts w:ascii="Times New Roman" w:hAnsi="Times New Roman"/>
          <w:color w:val="000000"/>
          <w:sz w:val="18"/>
          <w:szCs w:val="18"/>
        </w:rPr>
        <w:t xml:space="preserve">исьмо Минтруда России от 08.10.2018 </w:t>
      </w:r>
      <w:r>
        <w:rPr>
          <w:rFonts w:ascii="Times New Roman" w:hAnsi="Times New Roman"/>
          <w:color w:val="000000"/>
          <w:sz w:val="18"/>
          <w:szCs w:val="18"/>
        </w:rPr>
        <w:t>№</w:t>
      </w:r>
      <w:r w:rsidRPr="00045941">
        <w:rPr>
          <w:rFonts w:ascii="Times New Roman" w:hAnsi="Times New Roman"/>
          <w:color w:val="000000"/>
          <w:sz w:val="18"/>
          <w:szCs w:val="18"/>
        </w:rPr>
        <w:t xml:space="preserve"> 14‐2</w:t>
      </w:r>
      <w:proofErr w:type="gramStart"/>
      <w:r w:rsidRPr="00045941">
        <w:rPr>
          <w:rFonts w:ascii="Times New Roman" w:hAnsi="Times New Roman"/>
          <w:color w:val="000000"/>
          <w:sz w:val="18"/>
          <w:szCs w:val="18"/>
        </w:rPr>
        <w:t>/В</w:t>
      </w:r>
      <w:proofErr w:type="gramEnd"/>
      <w:r w:rsidRPr="00045941">
        <w:rPr>
          <w:rFonts w:ascii="Times New Roman" w:hAnsi="Times New Roman"/>
          <w:color w:val="000000"/>
          <w:sz w:val="18"/>
          <w:szCs w:val="18"/>
        </w:rPr>
        <w:t>‐803</w:t>
      </w:r>
      <w:r>
        <w:rPr>
          <w:rFonts w:ascii="Times New Roman" w:hAnsi="Times New Roman"/>
          <w:color w:val="000000"/>
          <w:sz w:val="18"/>
          <w:szCs w:val="18"/>
        </w:rPr>
        <w:t>)</w:t>
      </w:r>
    </w:p>
  </w:footnote>
  <w:footnote w:id="34">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Законодательством в настоящее время не урегулирован вопрос хранения личных дел обучающихся. В инструкции о ведении школьной документации (ныне утратила силу) срок хранения личного дела обучающегося в архиве общеобразовательного учреждения составлял 3 года</w:t>
      </w:r>
    </w:p>
  </w:footnote>
  <w:footnote w:id="35">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Срок хранения не установлен</w:t>
      </w:r>
    </w:p>
  </w:footnote>
  <w:footnote w:id="36">
    <w:p w:rsidR="00A8779C" w:rsidRPr="00045941" w:rsidRDefault="00A8779C" w:rsidP="00A8779C">
      <w:pPr>
        <w:pStyle w:val="ConsPlusNormal"/>
        <w:snapToGrid w:val="0"/>
        <w:spacing w:line="180" w:lineRule="exact"/>
        <w:jc w:val="both"/>
        <w:outlineLvl w:val="0"/>
        <w:rPr>
          <w:rFonts w:ascii="Times New Roman" w:hAnsi="Times New Roman" w:cs="Times New Roman"/>
          <w:color w:val="000000" w:themeColor="text1"/>
          <w:sz w:val="18"/>
          <w:szCs w:val="18"/>
        </w:rPr>
      </w:pPr>
      <w:r w:rsidRPr="00045941">
        <w:rPr>
          <w:rStyle w:val="ae"/>
          <w:rFonts w:ascii="Times New Roman" w:hAnsi="Times New Roman" w:cs="Times New Roman"/>
          <w:color w:val="000000" w:themeColor="text1"/>
          <w:sz w:val="18"/>
          <w:szCs w:val="18"/>
        </w:rPr>
        <w:footnoteRef/>
      </w:r>
      <w:r w:rsidRPr="00045941">
        <w:rPr>
          <w:rFonts w:ascii="Times New Roman" w:hAnsi="Times New Roman" w:cs="Times New Roman"/>
          <w:color w:val="000000" w:themeColor="text1"/>
          <w:sz w:val="18"/>
          <w:szCs w:val="18"/>
        </w:rPr>
        <w:t xml:space="preserve"> Система защиты персональных данных включает в себя организационные и (или) технические меры (п. 2 Требований к защите персональных данных при их обработке в информационных системах персональных данных, утвержденных постановлением Правительства</w:t>
      </w:r>
      <w:bookmarkStart w:id="5" w:name="Par27"/>
      <w:bookmarkEnd w:id="5"/>
      <w:r w:rsidRPr="00045941">
        <w:rPr>
          <w:rFonts w:ascii="Times New Roman" w:hAnsi="Times New Roman" w:cs="Times New Roman"/>
          <w:color w:val="000000" w:themeColor="text1"/>
          <w:sz w:val="18"/>
          <w:szCs w:val="18"/>
        </w:rPr>
        <w:t xml:space="preserve"> РФ от 01.11.2012 № 1119)</w:t>
      </w:r>
    </w:p>
  </w:footnote>
  <w:footnote w:id="37">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Требование о включении прав и обязанностей субъектов персональных данных содержится в п. 8 ст. 86 ТК РФ</w:t>
      </w:r>
    </w:p>
  </w:footnote>
  <w:footnote w:id="38">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Данная норма включена в связи с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 персональных данных»</w:t>
      </w:r>
    </w:p>
  </w:footnote>
  <w:footnote w:id="39">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Основные случаи обработки персональных данных без согласия субъекта персональных данных перечислены в ч. 1 ст. 6, ч. 2 ст. 10 152-ФЗ. В данном пункте перечислены конкретные (частные) случаи, которые прямо вытекают из перечисленных в ч. 1 ст. 6, ч. 2 ст. 10 152-ФЗ или подтверждены анализом нормативных правовых актов и (или) судебной практикой. Указанный пун</w:t>
      </w:r>
      <w:proofErr w:type="gramStart"/>
      <w:r w:rsidRPr="00045941">
        <w:rPr>
          <w:rFonts w:ascii="Times New Roman" w:hAnsi="Times New Roman"/>
          <w:color w:val="000000" w:themeColor="text1"/>
          <w:sz w:val="18"/>
          <w:szCs w:val="18"/>
        </w:rPr>
        <w:t>кт вкл</w:t>
      </w:r>
      <w:proofErr w:type="gramEnd"/>
      <w:r w:rsidRPr="00045941">
        <w:rPr>
          <w:rFonts w:ascii="Times New Roman" w:hAnsi="Times New Roman"/>
          <w:color w:val="000000" w:themeColor="text1"/>
          <w:sz w:val="18"/>
          <w:szCs w:val="18"/>
        </w:rPr>
        <w:t>ючен в положение для того, чтобы работники или обучающиеся при возникновении ситуации, связанной с передачей персональных данных третьим лицам по указанным ситуациям, не жаловались на нарушение их прав в области персональных данных</w:t>
      </w:r>
    </w:p>
  </w:footnote>
  <w:footnote w:id="40">
    <w:p w:rsidR="00A8779C" w:rsidRPr="00045941" w:rsidRDefault="00A8779C" w:rsidP="00A8779C">
      <w:pPr>
        <w:pStyle w:val="ad"/>
        <w:snapToGrid w:val="0"/>
        <w:spacing w:after="0" w:line="180" w:lineRule="exact"/>
        <w:jc w:val="both"/>
        <w:rPr>
          <w:sz w:val="18"/>
          <w:szCs w:val="18"/>
        </w:rPr>
      </w:pPr>
      <w:r w:rsidRPr="00045941">
        <w:rPr>
          <w:rStyle w:val="ae"/>
          <w:sz w:val="18"/>
          <w:szCs w:val="18"/>
        </w:rPr>
        <w:footnoteRef/>
      </w:r>
      <w:r w:rsidRPr="00045941">
        <w:rPr>
          <w:sz w:val="18"/>
          <w:szCs w:val="18"/>
        </w:rPr>
        <w:t xml:space="preserve"> По ситуациям, перечисленным в указанном абзаце, имеется многочисленная судебная практика, признающая правоту оператора в обработке перс</w:t>
      </w:r>
      <w:r>
        <w:rPr>
          <w:sz w:val="18"/>
          <w:szCs w:val="18"/>
        </w:rPr>
        <w:t>о</w:t>
      </w:r>
      <w:r w:rsidRPr="00045941">
        <w:rPr>
          <w:sz w:val="18"/>
          <w:szCs w:val="18"/>
        </w:rPr>
        <w:t xml:space="preserve">нальных данных. Пример – </w:t>
      </w:r>
      <w:r w:rsidRPr="00045941">
        <w:rPr>
          <w:bCs/>
          <w:sz w:val="18"/>
          <w:szCs w:val="18"/>
        </w:rPr>
        <w:t>определение Московского городского суда от 16.09.2014 № 4г/6-9944/14</w:t>
      </w:r>
    </w:p>
  </w:footnote>
  <w:footnote w:id="41">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gramStart"/>
      <w:r w:rsidRPr="00045941">
        <w:rPr>
          <w:rFonts w:ascii="Times New Roman" w:hAnsi="Times New Roman"/>
          <w:color w:val="000000" w:themeColor="text1"/>
          <w:sz w:val="18"/>
          <w:szCs w:val="18"/>
        </w:rPr>
        <w:t xml:space="preserve">Абзац 15 ч. 2 ст. 22 ТК РФ, п. 2 ст. 12 Федерального закона от 16.07.1999 № 165-ФЗ, </w:t>
      </w:r>
      <w:proofErr w:type="spellStart"/>
      <w:r w:rsidRPr="00045941">
        <w:rPr>
          <w:rFonts w:ascii="Times New Roman" w:hAnsi="Times New Roman"/>
          <w:color w:val="000000" w:themeColor="text1"/>
          <w:sz w:val="18"/>
          <w:szCs w:val="18"/>
        </w:rPr>
        <w:t>п.п</w:t>
      </w:r>
      <w:proofErr w:type="spellEnd"/>
      <w:r w:rsidRPr="00045941">
        <w:rPr>
          <w:rFonts w:ascii="Times New Roman" w:hAnsi="Times New Roman"/>
          <w:color w:val="000000" w:themeColor="text1"/>
          <w:sz w:val="18"/>
          <w:szCs w:val="18"/>
        </w:rPr>
        <w:t xml:space="preserve">. 1, 2 ст. 9, </w:t>
      </w:r>
      <w:proofErr w:type="spellStart"/>
      <w:r w:rsidRPr="00045941">
        <w:rPr>
          <w:rFonts w:ascii="Times New Roman" w:hAnsi="Times New Roman"/>
          <w:color w:val="000000" w:themeColor="text1"/>
          <w:sz w:val="18"/>
          <w:szCs w:val="18"/>
        </w:rPr>
        <w:t>п.п</w:t>
      </w:r>
      <w:proofErr w:type="spellEnd"/>
      <w:r w:rsidRPr="00045941">
        <w:rPr>
          <w:rFonts w:ascii="Times New Roman" w:hAnsi="Times New Roman"/>
          <w:color w:val="000000" w:themeColor="text1"/>
          <w:sz w:val="18"/>
          <w:szCs w:val="18"/>
        </w:rPr>
        <w:t xml:space="preserve">. 1, 2, 2.1, 3 ст. 11, </w:t>
      </w:r>
      <w:proofErr w:type="spellStart"/>
      <w:r w:rsidRPr="00045941">
        <w:rPr>
          <w:rFonts w:ascii="Times New Roman" w:hAnsi="Times New Roman"/>
          <w:color w:val="000000" w:themeColor="text1"/>
          <w:sz w:val="18"/>
          <w:szCs w:val="18"/>
        </w:rPr>
        <w:t>абз</w:t>
      </w:r>
      <w:proofErr w:type="spellEnd"/>
      <w:r w:rsidRPr="00045941">
        <w:rPr>
          <w:rFonts w:ascii="Times New Roman" w:hAnsi="Times New Roman"/>
          <w:color w:val="000000" w:themeColor="text1"/>
          <w:sz w:val="18"/>
          <w:szCs w:val="18"/>
        </w:rPr>
        <w:t>. 2 ч. 2 ст. 15 Федерального закона от 01.04.1996 № 27-ФЗ, п. 2 ст. 14 Федерального закона от 15.12.2001 № 167-ФЗ</w:t>
      </w:r>
      <w:proofErr w:type="gramEnd"/>
    </w:p>
  </w:footnote>
  <w:footnote w:id="42">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spellStart"/>
      <w:r w:rsidRPr="00045941">
        <w:rPr>
          <w:rFonts w:ascii="Times New Roman" w:hAnsi="Times New Roman"/>
          <w:color w:val="000000" w:themeColor="text1"/>
          <w:sz w:val="18"/>
          <w:szCs w:val="18"/>
        </w:rPr>
        <w:t>пп</w:t>
      </w:r>
      <w:proofErr w:type="spellEnd"/>
      <w:r w:rsidRPr="00045941">
        <w:rPr>
          <w:rFonts w:ascii="Times New Roman" w:hAnsi="Times New Roman"/>
          <w:color w:val="000000" w:themeColor="text1"/>
          <w:sz w:val="18"/>
          <w:szCs w:val="18"/>
        </w:rPr>
        <w:t>. 5 п. 3 ст. 24 НК РФ (в течение четырех лет после увольнения), ст. 29 Федерального закона от 06.12.2011 № 402-ФЗ «О бухгалтерском учете» (не менее пяти лет)</w:t>
      </w:r>
    </w:p>
  </w:footnote>
  <w:footnote w:id="43">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ст. 73 ТК РФ, абзац седьмой ст. 88 ТК РФ, </w:t>
      </w:r>
      <w:proofErr w:type="spellStart"/>
      <w:r w:rsidRPr="00045941">
        <w:rPr>
          <w:rFonts w:ascii="Times New Roman" w:hAnsi="Times New Roman"/>
          <w:color w:val="000000" w:themeColor="text1"/>
          <w:sz w:val="18"/>
          <w:szCs w:val="18"/>
        </w:rPr>
        <w:t>абз</w:t>
      </w:r>
      <w:proofErr w:type="spellEnd"/>
      <w:r w:rsidRPr="00045941">
        <w:rPr>
          <w:rFonts w:ascii="Times New Roman" w:hAnsi="Times New Roman"/>
          <w:color w:val="000000" w:themeColor="text1"/>
          <w:sz w:val="18"/>
          <w:szCs w:val="18"/>
        </w:rPr>
        <w:t>. 6 ч. 2 ст. 331 ТК РФ</w:t>
      </w:r>
    </w:p>
  </w:footnote>
  <w:footnote w:id="44">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Абзац второй ст. 88 ТК РФ</w:t>
      </w:r>
    </w:p>
  </w:footnote>
  <w:footnote w:id="45">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 4 ч. 1 ст. 13 Федерального закона от 07.02.2011 № 3-ФЗ «О полиции»; п. «м» ч. 1 ст. 13 Федерального закона от 03.04.1995 № 40-ФЗ «О федеральной службе безопасности»</w:t>
      </w:r>
    </w:p>
  </w:footnote>
  <w:footnote w:id="46">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Например, при взыскании задолженности с родителей (законных представителей) за присмотр и уход за детьми. В то же время предоставление персональных данных коллекторам (</w:t>
      </w:r>
      <w:proofErr w:type="spellStart"/>
      <w:r w:rsidRPr="00045941">
        <w:rPr>
          <w:rFonts w:ascii="Times New Roman" w:hAnsi="Times New Roman"/>
          <w:color w:val="000000" w:themeColor="text1"/>
          <w:sz w:val="18"/>
          <w:szCs w:val="18"/>
        </w:rPr>
        <w:t>коллекторским</w:t>
      </w:r>
      <w:proofErr w:type="spellEnd"/>
      <w:r w:rsidRPr="00045941">
        <w:rPr>
          <w:rFonts w:ascii="Times New Roman" w:hAnsi="Times New Roman"/>
          <w:color w:val="000000" w:themeColor="text1"/>
          <w:sz w:val="18"/>
          <w:szCs w:val="18"/>
        </w:rPr>
        <w:t xml:space="preserve"> агентствам) запрещено, если в договоре об образовании это прямо не указано</w:t>
      </w:r>
    </w:p>
  </w:footnote>
  <w:footnote w:id="47">
    <w:p w:rsidR="00A8779C" w:rsidRPr="00045941" w:rsidRDefault="00A8779C" w:rsidP="00A8779C">
      <w:pPr>
        <w:pStyle w:val="ad"/>
        <w:snapToGrid w:val="0"/>
        <w:spacing w:after="0" w:line="180" w:lineRule="exact"/>
        <w:jc w:val="both"/>
        <w:rPr>
          <w:sz w:val="18"/>
          <w:szCs w:val="18"/>
        </w:rPr>
      </w:pPr>
      <w:r w:rsidRPr="00045941">
        <w:rPr>
          <w:rStyle w:val="ae"/>
          <w:sz w:val="18"/>
          <w:szCs w:val="18"/>
        </w:rPr>
        <w:footnoteRef/>
      </w:r>
      <w:r w:rsidRPr="00045941">
        <w:rPr>
          <w:sz w:val="18"/>
          <w:szCs w:val="18"/>
        </w:rPr>
        <w:t xml:space="preserve"> п. 1 ч. 3 ст. 6 Федерального закона от 31.05.2002 № 63-ФЗ «Об адвокатской деятельности и адвокатуре в Российской Федерации». Пример из судебной практики – </w:t>
      </w:r>
      <w:r w:rsidRPr="00045941">
        <w:rPr>
          <w:bCs/>
          <w:sz w:val="18"/>
          <w:szCs w:val="18"/>
        </w:rPr>
        <w:t>апелляционное определение Московского городского суда от 24.12.2014 по делу № 33-41576/2014</w:t>
      </w:r>
    </w:p>
  </w:footnote>
  <w:footnote w:id="48">
    <w:p w:rsidR="00A8779C" w:rsidRPr="00045941" w:rsidRDefault="00A8779C" w:rsidP="00A8779C">
      <w:pPr>
        <w:pStyle w:val="ab"/>
        <w:snapToGrid w:val="0"/>
        <w:spacing w:line="180" w:lineRule="exact"/>
        <w:jc w:val="both"/>
        <w:rPr>
          <w:rFonts w:ascii="Times New Roman" w:hAnsi="Times New Roman"/>
          <w:sz w:val="18"/>
          <w:szCs w:val="18"/>
        </w:rPr>
      </w:pPr>
      <w:r w:rsidRPr="00045941">
        <w:rPr>
          <w:rStyle w:val="ae"/>
          <w:rFonts w:ascii="Times New Roman" w:hAnsi="Times New Roman"/>
          <w:sz w:val="18"/>
          <w:szCs w:val="18"/>
        </w:rPr>
        <w:footnoteRef/>
      </w:r>
      <w:r w:rsidRPr="00045941">
        <w:rPr>
          <w:rFonts w:ascii="Times New Roman" w:hAnsi="Times New Roman"/>
          <w:sz w:val="18"/>
          <w:szCs w:val="18"/>
        </w:rPr>
        <w:t xml:space="preserve"> п. 2 ч. 1 ст. 64 Федерального закона от 02.10.2007 № 229-ФЗ «Об исполнительном производстве»</w:t>
      </w:r>
    </w:p>
  </w:footnote>
  <w:footnote w:id="49">
    <w:p w:rsidR="00A8779C" w:rsidRPr="00045941" w:rsidRDefault="00A8779C" w:rsidP="00A8779C">
      <w:pPr>
        <w:snapToGrid w:val="0"/>
        <w:spacing w:after="0" w:line="180" w:lineRule="exact"/>
        <w:jc w:val="both"/>
        <w:rPr>
          <w:rFonts w:ascii="Times New Roman" w:eastAsia="Times New Roman" w:hAnsi="Times New Roman"/>
          <w:color w:val="000000" w:themeColor="text1"/>
          <w:sz w:val="18"/>
          <w:szCs w:val="18"/>
          <w:lang w:eastAsia="ru-RU"/>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часть первая </w:t>
      </w:r>
      <w:r w:rsidRPr="00045941">
        <w:rPr>
          <w:rFonts w:ascii="Times New Roman" w:eastAsia="Times New Roman" w:hAnsi="Times New Roman"/>
          <w:color w:val="000000" w:themeColor="text1"/>
          <w:sz w:val="18"/>
          <w:szCs w:val="18"/>
          <w:lang w:eastAsia="ru-RU"/>
        </w:rPr>
        <w:t>ст. 17, ст. 19 Федерального закона от 12.01.1996 № 10-ФЗ «О профессиональных союзах, их правах и гарантиях деятельности», подтверждается Определением Верховного суда РФ от 20.07.2012 № 56-КГ12-3</w:t>
      </w:r>
    </w:p>
  </w:footnote>
  <w:footnote w:id="50">
    <w:p w:rsidR="00A8779C" w:rsidRPr="00045941" w:rsidRDefault="00A8779C" w:rsidP="00A8779C">
      <w:pPr>
        <w:shd w:val="clear" w:color="auto" w:fill="FFFFFF"/>
        <w:snapToGrid w:val="0"/>
        <w:spacing w:after="0" w:line="180" w:lineRule="exact"/>
        <w:jc w:val="both"/>
        <w:rPr>
          <w:rFonts w:ascii="Times New Roman" w:eastAsia="Times New Roman" w:hAnsi="Times New Roman"/>
          <w:color w:val="000000" w:themeColor="text1"/>
          <w:sz w:val="18"/>
          <w:szCs w:val="18"/>
          <w:lang w:eastAsia="ru-RU"/>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spellStart"/>
      <w:r w:rsidRPr="00045941">
        <w:rPr>
          <w:rFonts w:ascii="Times New Roman" w:hAnsi="Times New Roman"/>
          <w:color w:val="000000" w:themeColor="text1"/>
          <w:sz w:val="18"/>
          <w:szCs w:val="18"/>
        </w:rPr>
        <w:t>пп</w:t>
      </w:r>
      <w:proofErr w:type="spellEnd"/>
      <w:r w:rsidRPr="00045941">
        <w:rPr>
          <w:rFonts w:ascii="Times New Roman" w:hAnsi="Times New Roman"/>
          <w:color w:val="000000" w:themeColor="text1"/>
          <w:sz w:val="18"/>
          <w:szCs w:val="18"/>
        </w:rPr>
        <w:t xml:space="preserve">. 2 п. 4 ст. 181.2 ГК РФ, </w:t>
      </w:r>
      <w:r w:rsidRPr="00045941">
        <w:rPr>
          <w:rFonts w:ascii="Times New Roman" w:eastAsia="Times New Roman" w:hAnsi="Times New Roman"/>
          <w:color w:val="000000" w:themeColor="text1"/>
          <w:sz w:val="18"/>
          <w:szCs w:val="18"/>
          <w:lang w:eastAsia="ru-RU"/>
        </w:rPr>
        <w:t>Определение Конституционного Суда РФ от 07.07.2016 № 1423-О</w:t>
      </w:r>
    </w:p>
  </w:footnote>
  <w:footnote w:id="51">
    <w:p w:rsidR="00A8779C" w:rsidRPr="00045941" w:rsidRDefault="00A8779C" w:rsidP="00A8779C">
      <w:pPr>
        <w:shd w:val="clear" w:color="auto" w:fill="FFFFFF"/>
        <w:snapToGrid w:val="0"/>
        <w:spacing w:after="0" w:line="180" w:lineRule="exact"/>
        <w:jc w:val="both"/>
        <w:rPr>
          <w:rFonts w:ascii="Times New Roman" w:eastAsia="Times New Roman" w:hAnsi="Times New Roman"/>
          <w:color w:val="000000" w:themeColor="text1"/>
          <w:sz w:val="18"/>
          <w:szCs w:val="18"/>
          <w:lang w:eastAsia="ru-RU"/>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 22(1) </w:t>
      </w:r>
      <w:r w:rsidRPr="00045941">
        <w:rPr>
          <w:rFonts w:ascii="Times New Roman" w:eastAsia="Times New Roman" w:hAnsi="Times New Roman"/>
          <w:color w:val="000000" w:themeColor="text1"/>
          <w:sz w:val="18"/>
          <w:szCs w:val="18"/>
          <w:lang w:eastAsia="ru-RU"/>
        </w:rPr>
        <w:t xml:space="preserve">Правил оказания </w:t>
      </w:r>
      <w:proofErr w:type="spellStart"/>
      <w:r w:rsidRPr="00045941">
        <w:rPr>
          <w:rFonts w:ascii="Times New Roman" w:eastAsia="Times New Roman" w:hAnsi="Times New Roman"/>
          <w:color w:val="000000" w:themeColor="text1"/>
          <w:sz w:val="18"/>
          <w:szCs w:val="18"/>
          <w:lang w:eastAsia="ru-RU"/>
        </w:rPr>
        <w:t>телематических</w:t>
      </w:r>
      <w:proofErr w:type="spellEnd"/>
      <w:r w:rsidRPr="00045941">
        <w:rPr>
          <w:rFonts w:ascii="Times New Roman" w:eastAsia="Times New Roman" w:hAnsi="Times New Roman"/>
          <w:color w:val="000000" w:themeColor="text1"/>
          <w:sz w:val="18"/>
          <w:szCs w:val="18"/>
          <w:lang w:eastAsia="ru-RU"/>
        </w:rPr>
        <w:t xml:space="preserve"> услуг связи, утвержденных Постановлением Правительства РФ от 10.09.2007 № 575</w:t>
      </w:r>
    </w:p>
  </w:footnote>
  <w:footnote w:id="52">
    <w:p w:rsidR="00A8779C" w:rsidRPr="00045941" w:rsidRDefault="00A8779C" w:rsidP="00A8779C">
      <w:pPr>
        <w:pStyle w:val="ConsPlusTitle"/>
        <w:snapToGrid w:val="0"/>
        <w:spacing w:line="180" w:lineRule="exact"/>
        <w:jc w:val="both"/>
        <w:rPr>
          <w:rFonts w:ascii="Times New Roman" w:hAnsi="Times New Roman" w:cs="Times New Roman"/>
          <w:b w:val="0"/>
          <w:sz w:val="18"/>
          <w:szCs w:val="18"/>
        </w:rPr>
      </w:pPr>
      <w:r w:rsidRPr="00045941">
        <w:rPr>
          <w:rStyle w:val="ae"/>
          <w:rFonts w:ascii="Times New Roman" w:hAnsi="Times New Roman" w:cs="Times New Roman"/>
          <w:b w:val="0"/>
          <w:color w:val="000000" w:themeColor="text1"/>
          <w:sz w:val="18"/>
          <w:szCs w:val="18"/>
        </w:rPr>
        <w:footnoteRef/>
      </w:r>
      <w:r w:rsidRPr="00045941">
        <w:rPr>
          <w:rFonts w:ascii="Times New Roman" w:hAnsi="Times New Roman" w:cs="Times New Roman"/>
          <w:b w:val="0"/>
          <w:color w:val="000000" w:themeColor="text1"/>
          <w:sz w:val="18"/>
          <w:szCs w:val="18"/>
        </w:rPr>
        <w:t xml:space="preserve"> ст. 39-40 Закона РФ от 27.12.1991 № 2124-1 «О средствах массовой информации». </w:t>
      </w:r>
      <w:proofErr w:type="gramStart"/>
      <w:r w:rsidRPr="00045941">
        <w:rPr>
          <w:rFonts w:ascii="Times New Roman" w:hAnsi="Times New Roman" w:cs="Times New Roman"/>
          <w:b w:val="0"/>
          <w:color w:val="000000" w:themeColor="text1"/>
          <w:sz w:val="18"/>
          <w:szCs w:val="18"/>
        </w:rPr>
        <w:t>При этом, согласно п. 25 разъяснений Пленума Верховного Суда РФ, содержащимся в Постановлении от 15.06.2010 № 16 «О практике применения судами Закона Российской Федерации «О средствах массовой информации»,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proofErr w:type="gramEnd"/>
      <w:r w:rsidRPr="00045941">
        <w:rPr>
          <w:rFonts w:ascii="Times New Roman" w:hAnsi="Times New Roman" w:cs="Times New Roman"/>
          <w:b w:val="0"/>
          <w:color w:val="000000" w:themeColor="text1"/>
          <w:sz w:val="18"/>
          <w:szCs w:val="18"/>
        </w:rPr>
        <w:t xml:space="preserve"> Случай из судебной практики – </w:t>
      </w:r>
      <w:r w:rsidRPr="00045941">
        <w:rPr>
          <w:rFonts w:ascii="Times New Roman" w:hAnsi="Times New Roman" w:cs="Times New Roman"/>
          <w:b w:val="0"/>
          <w:sz w:val="18"/>
          <w:szCs w:val="18"/>
        </w:rPr>
        <w:t>постановление Верховного суда республики Саха (Якутия) от 08.02.2018 № 4а-704-17</w:t>
      </w:r>
    </w:p>
  </w:footnote>
  <w:footnote w:id="53">
    <w:p w:rsidR="00A8779C" w:rsidRPr="00045941" w:rsidRDefault="00A8779C" w:rsidP="00A8779C">
      <w:pPr>
        <w:snapToGrid w:val="0"/>
        <w:spacing w:after="0"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Приказ Минздрава России от 30.06.2016 № 436н «Об утверждении перечня заболеваний, наличие которых дает право на </w:t>
      </w:r>
      <w:proofErr w:type="gramStart"/>
      <w:r w:rsidRPr="00045941">
        <w:rPr>
          <w:rFonts w:ascii="Times New Roman" w:hAnsi="Times New Roman"/>
          <w:color w:val="000000" w:themeColor="text1"/>
          <w:sz w:val="18"/>
          <w:szCs w:val="18"/>
        </w:rPr>
        <w:t>обучение</w:t>
      </w:r>
      <w:proofErr w:type="gramEnd"/>
      <w:r w:rsidRPr="00045941">
        <w:rPr>
          <w:rFonts w:ascii="Times New Roman" w:hAnsi="Times New Roman"/>
          <w:color w:val="000000" w:themeColor="text1"/>
          <w:sz w:val="18"/>
          <w:szCs w:val="18"/>
        </w:rPr>
        <w:t xml:space="preserve"> по основным общеобразовательным программам на дому»</w:t>
      </w:r>
    </w:p>
  </w:footnote>
  <w:footnote w:id="54">
    <w:p w:rsidR="00A8779C" w:rsidRPr="00045941" w:rsidRDefault="00A8779C" w:rsidP="00A8779C">
      <w:pPr>
        <w:snapToGrid w:val="0"/>
        <w:spacing w:after="0" w:line="180" w:lineRule="exact"/>
        <w:jc w:val="both"/>
        <w:rPr>
          <w:rFonts w:ascii="Times New Roman" w:eastAsia="Times New Roman" w:hAnsi="Times New Roman"/>
          <w:color w:val="000000" w:themeColor="text1"/>
          <w:sz w:val="18"/>
          <w:szCs w:val="18"/>
          <w:lang w:eastAsia="ru-RU"/>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r w:rsidRPr="00045941">
        <w:rPr>
          <w:rFonts w:ascii="Times New Roman" w:eastAsia="Times New Roman" w:hAnsi="Times New Roman"/>
          <w:color w:val="000000" w:themeColor="text1"/>
          <w:sz w:val="18"/>
          <w:szCs w:val="18"/>
          <w:shd w:val="clear" w:color="auto" w:fill="FFFFFF"/>
          <w:lang w:eastAsia="ru-RU"/>
        </w:rPr>
        <w:t>Определение Верховного Суда РФ от 23.10.2008 № КАС08-550</w:t>
      </w:r>
    </w:p>
  </w:footnote>
  <w:footnote w:id="55">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ч. 5-5.2 ст. 11 Федерального закона от 09.02.2007 № 16-ФЗ, п. 19 Правил предоставления гостиничных услуг в Российской Федерации, утвержденных Постановлением Правительства РФ от 09.10.2015 № 1085, </w:t>
      </w:r>
      <w:proofErr w:type="spellStart"/>
      <w:r w:rsidRPr="00045941">
        <w:rPr>
          <w:rFonts w:ascii="Times New Roman" w:hAnsi="Times New Roman"/>
          <w:color w:val="000000" w:themeColor="text1"/>
          <w:sz w:val="18"/>
          <w:szCs w:val="18"/>
        </w:rPr>
        <w:t>абз</w:t>
      </w:r>
      <w:proofErr w:type="spellEnd"/>
      <w:r w:rsidRPr="00045941">
        <w:rPr>
          <w:rFonts w:ascii="Times New Roman" w:hAnsi="Times New Roman"/>
          <w:color w:val="000000" w:themeColor="text1"/>
          <w:sz w:val="18"/>
          <w:szCs w:val="18"/>
        </w:rPr>
        <w:t>. 2 п. 2 Постановления Правительства РФ от 09.10.2015 № 1085. К таким ситуациям относится, например, сообщение учреждением персональные данные работника в гостиницу</w:t>
      </w:r>
    </w:p>
  </w:footnote>
  <w:footnote w:id="56">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Например, государственный контроль (надзор) в сфере образования (ст. 93 273-ФЗ). В то же время при проведен</w:t>
      </w:r>
      <w:proofErr w:type="gramStart"/>
      <w:r w:rsidRPr="00045941">
        <w:rPr>
          <w:rFonts w:ascii="Times New Roman" w:hAnsi="Times New Roman"/>
          <w:color w:val="000000" w:themeColor="text1"/>
          <w:sz w:val="18"/>
          <w:szCs w:val="18"/>
        </w:rPr>
        <w:t>ии ау</w:t>
      </w:r>
      <w:proofErr w:type="gramEnd"/>
      <w:r w:rsidRPr="00045941">
        <w:rPr>
          <w:rFonts w:ascii="Times New Roman" w:hAnsi="Times New Roman"/>
          <w:color w:val="000000" w:themeColor="text1"/>
          <w:sz w:val="18"/>
          <w:szCs w:val="18"/>
        </w:rPr>
        <w:t>дита учреждения аудитору, т.е. третьему лицу, необходимо получать согласие на обработку персональных данных от работников учреждения. Также необходимо получать согласие в случае, когда обязанности по ведению бухгалтерского учета возложены на юридическое лицо (стороннюю организацию) по договору (например, на централизованную бухгалтерию) на основании ч. 3 ст. 6 152-ФЗ</w:t>
      </w:r>
    </w:p>
  </w:footnote>
  <w:footnote w:id="57">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Абзац третий ст. 88 ТК РФ</w:t>
      </w:r>
    </w:p>
  </w:footnote>
  <w:footnote w:id="58">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Также возможно возмещение морального вреда по основанию, предусмотренному ст. 151 ГК РФ</w:t>
      </w:r>
    </w:p>
  </w:footnote>
  <w:footnote w:id="59">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spellStart"/>
      <w:r w:rsidRPr="00045941">
        <w:rPr>
          <w:rFonts w:ascii="Times New Roman" w:hAnsi="Times New Roman"/>
          <w:color w:val="000000" w:themeColor="text1"/>
          <w:sz w:val="18"/>
          <w:szCs w:val="18"/>
        </w:rPr>
        <w:t>ст.ст</w:t>
      </w:r>
      <w:proofErr w:type="spellEnd"/>
      <w:r w:rsidRPr="00045941">
        <w:rPr>
          <w:rFonts w:ascii="Times New Roman" w:hAnsi="Times New Roman"/>
          <w:color w:val="000000" w:themeColor="text1"/>
          <w:sz w:val="18"/>
          <w:szCs w:val="18"/>
        </w:rPr>
        <w:t>. 5.27, 5.39, 13.11, 13.14 КоАП</w:t>
      </w:r>
    </w:p>
  </w:footnote>
  <w:footnote w:id="60">
    <w:p w:rsidR="00A8779C" w:rsidRPr="00045941" w:rsidRDefault="00A8779C" w:rsidP="00A8779C">
      <w:pPr>
        <w:pStyle w:val="ab"/>
        <w:snapToGrid w:val="0"/>
        <w:spacing w:line="180" w:lineRule="exact"/>
        <w:jc w:val="both"/>
        <w:rPr>
          <w:rFonts w:ascii="Times New Roman" w:hAnsi="Times New Roman"/>
          <w:color w:val="000000" w:themeColor="text1"/>
          <w:sz w:val="18"/>
          <w:szCs w:val="18"/>
        </w:rPr>
      </w:pPr>
      <w:r w:rsidRPr="00045941">
        <w:rPr>
          <w:rStyle w:val="ae"/>
          <w:rFonts w:ascii="Times New Roman" w:hAnsi="Times New Roman"/>
          <w:color w:val="000000" w:themeColor="text1"/>
          <w:sz w:val="18"/>
          <w:szCs w:val="18"/>
        </w:rPr>
        <w:footnoteRef/>
      </w:r>
      <w:r w:rsidRPr="00045941">
        <w:rPr>
          <w:rFonts w:ascii="Times New Roman" w:hAnsi="Times New Roman"/>
          <w:color w:val="000000" w:themeColor="text1"/>
          <w:sz w:val="18"/>
          <w:szCs w:val="18"/>
        </w:rPr>
        <w:t xml:space="preserve"> </w:t>
      </w:r>
      <w:proofErr w:type="spellStart"/>
      <w:r w:rsidRPr="00045941">
        <w:rPr>
          <w:rFonts w:ascii="Times New Roman" w:hAnsi="Times New Roman"/>
          <w:color w:val="000000" w:themeColor="text1"/>
          <w:sz w:val="18"/>
          <w:szCs w:val="18"/>
        </w:rPr>
        <w:t>ст.ст</w:t>
      </w:r>
      <w:proofErr w:type="spellEnd"/>
      <w:r w:rsidRPr="00045941">
        <w:rPr>
          <w:rFonts w:ascii="Times New Roman" w:hAnsi="Times New Roman"/>
          <w:color w:val="000000" w:themeColor="text1"/>
          <w:sz w:val="18"/>
          <w:szCs w:val="18"/>
        </w:rPr>
        <w:t>. 137 УК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B2C"/>
    <w:multiLevelType w:val="hybridMultilevel"/>
    <w:tmpl w:val="CA248418"/>
    <w:lvl w:ilvl="0" w:tplc="294CCD6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
    <w:nsid w:val="0EB1458A"/>
    <w:multiLevelType w:val="hybridMultilevel"/>
    <w:tmpl w:val="16AE9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514B2"/>
    <w:multiLevelType w:val="hybridMultilevel"/>
    <w:tmpl w:val="25744F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7C1119"/>
    <w:multiLevelType w:val="hybridMultilevel"/>
    <w:tmpl w:val="0D18D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A9B4897"/>
    <w:multiLevelType w:val="hybridMultilevel"/>
    <w:tmpl w:val="21041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E12953"/>
    <w:multiLevelType w:val="hybridMultilevel"/>
    <w:tmpl w:val="6770C482"/>
    <w:lvl w:ilvl="0" w:tplc="1A687F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2F047401"/>
    <w:multiLevelType w:val="multilevel"/>
    <w:tmpl w:val="AE06A0D8"/>
    <w:lvl w:ilvl="0">
      <w:start w:val="1"/>
      <w:numFmt w:val="decimal"/>
      <w:lvlText w:val="%1."/>
      <w:lvlJc w:val="left"/>
      <w:pPr>
        <w:ind w:left="1429"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342068B7"/>
    <w:multiLevelType w:val="hybridMultilevel"/>
    <w:tmpl w:val="0D18D3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26CF6"/>
    <w:multiLevelType w:val="hybridMultilevel"/>
    <w:tmpl w:val="16AE9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DA3298"/>
    <w:multiLevelType w:val="hybridMultilevel"/>
    <w:tmpl w:val="AEB04C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D4A7AB3"/>
    <w:multiLevelType w:val="hybridMultilevel"/>
    <w:tmpl w:val="F490FCAE"/>
    <w:lvl w:ilvl="0" w:tplc="27762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38637C"/>
    <w:multiLevelType w:val="hybridMultilevel"/>
    <w:tmpl w:val="9AA89246"/>
    <w:lvl w:ilvl="0" w:tplc="2A903DF4">
      <w:numFmt w:val="bullet"/>
      <w:lvlText w:val="-"/>
      <w:lvlJc w:val="left"/>
      <w:pPr>
        <w:ind w:left="104" w:hanging="144"/>
      </w:pPr>
      <w:rPr>
        <w:rFonts w:ascii="Times New Roman" w:eastAsia="Times New Roman" w:hAnsi="Times New Roman" w:cs="Times New Roman" w:hint="default"/>
        <w:w w:val="100"/>
        <w:sz w:val="24"/>
        <w:szCs w:val="24"/>
        <w:lang w:val="ru-RU" w:eastAsia="en-US" w:bidi="ar-SA"/>
      </w:rPr>
    </w:lvl>
    <w:lvl w:ilvl="1" w:tplc="29E0DDDC">
      <w:numFmt w:val="bullet"/>
      <w:lvlText w:val="•"/>
      <w:lvlJc w:val="left"/>
      <w:pPr>
        <w:ind w:left="1046" w:hanging="144"/>
      </w:pPr>
      <w:rPr>
        <w:rFonts w:hint="default"/>
        <w:lang w:val="ru-RU" w:eastAsia="en-US" w:bidi="ar-SA"/>
      </w:rPr>
    </w:lvl>
    <w:lvl w:ilvl="2" w:tplc="E02CBC78">
      <w:numFmt w:val="bullet"/>
      <w:lvlText w:val="•"/>
      <w:lvlJc w:val="left"/>
      <w:pPr>
        <w:ind w:left="1993" w:hanging="144"/>
      </w:pPr>
      <w:rPr>
        <w:rFonts w:hint="default"/>
        <w:lang w:val="ru-RU" w:eastAsia="en-US" w:bidi="ar-SA"/>
      </w:rPr>
    </w:lvl>
    <w:lvl w:ilvl="3" w:tplc="C994AD40">
      <w:numFmt w:val="bullet"/>
      <w:lvlText w:val="•"/>
      <w:lvlJc w:val="left"/>
      <w:pPr>
        <w:ind w:left="2939" w:hanging="144"/>
      </w:pPr>
      <w:rPr>
        <w:rFonts w:hint="default"/>
        <w:lang w:val="ru-RU" w:eastAsia="en-US" w:bidi="ar-SA"/>
      </w:rPr>
    </w:lvl>
    <w:lvl w:ilvl="4" w:tplc="04DEFFFA">
      <w:numFmt w:val="bullet"/>
      <w:lvlText w:val="•"/>
      <w:lvlJc w:val="left"/>
      <w:pPr>
        <w:ind w:left="3886" w:hanging="144"/>
      </w:pPr>
      <w:rPr>
        <w:rFonts w:hint="default"/>
        <w:lang w:val="ru-RU" w:eastAsia="en-US" w:bidi="ar-SA"/>
      </w:rPr>
    </w:lvl>
    <w:lvl w:ilvl="5" w:tplc="CD443412">
      <w:numFmt w:val="bullet"/>
      <w:lvlText w:val="•"/>
      <w:lvlJc w:val="left"/>
      <w:pPr>
        <w:ind w:left="4833" w:hanging="144"/>
      </w:pPr>
      <w:rPr>
        <w:rFonts w:hint="default"/>
        <w:lang w:val="ru-RU" w:eastAsia="en-US" w:bidi="ar-SA"/>
      </w:rPr>
    </w:lvl>
    <w:lvl w:ilvl="6" w:tplc="27CC17C8">
      <w:numFmt w:val="bullet"/>
      <w:lvlText w:val="•"/>
      <w:lvlJc w:val="left"/>
      <w:pPr>
        <w:ind w:left="5779" w:hanging="144"/>
      </w:pPr>
      <w:rPr>
        <w:rFonts w:hint="default"/>
        <w:lang w:val="ru-RU" w:eastAsia="en-US" w:bidi="ar-SA"/>
      </w:rPr>
    </w:lvl>
    <w:lvl w:ilvl="7" w:tplc="D69A8E4E">
      <w:numFmt w:val="bullet"/>
      <w:lvlText w:val="•"/>
      <w:lvlJc w:val="left"/>
      <w:pPr>
        <w:ind w:left="6726" w:hanging="144"/>
      </w:pPr>
      <w:rPr>
        <w:rFonts w:hint="default"/>
        <w:lang w:val="ru-RU" w:eastAsia="en-US" w:bidi="ar-SA"/>
      </w:rPr>
    </w:lvl>
    <w:lvl w:ilvl="8" w:tplc="A8C06E3C">
      <w:numFmt w:val="bullet"/>
      <w:lvlText w:val="•"/>
      <w:lvlJc w:val="left"/>
      <w:pPr>
        <w:ind w:left="7672" w:hanging="144"/>
      </w:pPr>
      <w:rPr>
        <w:rFonts w:hint="default"/>
        <w:lang w:val="ru-RU" w:eastAsia="en-US" w:bidi="ar-SA"/>
      </w:rPr>
    </w:lvl>
  </w:abstractNum>
  <w:abstractNum w:abstractNumId="12">
    <w:nsid w:val="40CB7786"/>
    <w:multiLevelType w:val="hybridMultilevel"/>
    <w:tmpl w:val="5C082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DB56BC2"/>
    <w:multiLevelType w:val="hybridMultilevel"/>
    <w:tmpl w:val="BA6AF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1D28B9"/>
    <w:multiLevelType w:val="hybridMultilevel"/>
    <w:tmpl w:val="7DE430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E94C98"/>
    <w:multiLevelType w:val="multilevel"/>
    <w:tmpl w:val="AE06A0D8"/>
    <w:lvl w:ilvl="0">
      <w:start w:val="1"/>
      <w:numFmt w:val="decimal"/>
      <w:lvlText w:val="%1."/>
      <w:lvlJc w:val="left"/>
      <w:pPr>
        <w:ind w:left="1429"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5DA672EE"/>
    <w:multiLevelType w:val="hybridMultilevel"/>
    <w:tmpl w:val="D90AE6DA"/>
    <w:lvl w:ilvl="0" w:tplc="A282D55C">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F25711"/>
    <w:multiLevelType w:val="hybridMultilevel"/>
    <w:tmpl w:val="D084E1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F2557F"/>
    <w:multiLevelType w:val="hybridMultilevel"/>
    <w:tmpl w:val="77F21BC6"/>
    <w:lvl w:ilvl="0" w:tplc="9A229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B72B31"/>
    <w:multiLevelType w:val="multilevel"/>
    <w:tmpl w:val="E7B23A88"/>
    <w:lvl w:ilvl="0">
      <w:start w:val="1"/>
      <w:numFmt w:val="decimal"/>
      <w:lvlText w:val="%1."/>
      <w:lvlJc w:val="left"/>
      <w:pPr>
        <w:ind w:left="1429" w:hanging="360"/>
      </w:pPr>
    </w:lvl>
    <w:lvl w:ilvl="1">
      <w:start w:val="1"/>
      <w:numFmt w:val="decimal"/>
      <w:isLgl/>
      <w:lvlText w:val="%2."/>
      <w:lvlJc w:val="left"/>
      <w:pPr>
        <w:ind w:left="2138" w:hanging="720"/>
      </w:pPr>
      <w:rPr>
        <w:rFonts w:ascii="Times New Roman" w:eastAsia="Calibri" w:hAnsi="Times New Roman"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70DF7A50"/>
    <w:multiLevelType w:val="hybridMultilevel"/>
    <w:tmpl w:val="845AE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5D402E"/>
    <w:multiLevelType w:val="hybridMultilevel"/>
    <w:tmpl w:val="25A47862"/>
    <w:lvl w:ilvl="0" w:tplc="FC96B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FD250C"/>
    <w:multiLevelType w:val="hybridMultilevel"/>
    <w:tmpl w:val="E9FAE058"/>
    <w:lvl w:ilvl="0" w:tplc="3D9C0522">
      <w:start w:val="1"/>
      <w:numFmt w:val="decimal"/>
      <w:lvlText w:val="%1."/>
      <w:lvlJc w:val="left"/>
      <w:pPr>
        <w:ind w:left="626" w:hanging="360"/>
      </w:pPr>
      <w:rPr>
        <w:rFonts w:ascii="Times New Roman" w:eastAsiaTheme="minorEastAsia" w:hAnsi="Times New Roman" w:cs="Times New Roman"/>
      </w:rPr>
    </w:lvl>
    <w:lvl w:ilvl="1" w:tplc="04190003" w:tentative="1">
      <w:start w:val="1"/>
      <w:numFmt w:val="bullet"/>
      <w:lvlText w:val="o"/>
      <w:lvlJc w:val="left"/>
      <w:pPr>
        <w:ind w:left="1346" w:hanging="360"/>
      </w:pPr>
      <w:rPr>
        <w:rFonts w:ascii="Courier New" w:hAnsi="Courier New" w:cs="Courier New" w:hint="default"/>
      </w:rPr>
    </w:lvl>
    <w:lvl w:ilvl="2" w:tplc="04190005" w:tentative="1">
      <w:start w:val="1"/>
      <w:numFmt w:val="bullet"/>
      <w:lvlText w:val=""/>
      <w:lvlJc w:val="left"/>
      <w:pPr>
        <w:ind w:left="2066" w:hanging="360"/>
      </w:pPr>
      <w:rPr>
        <w:rFonts w:ascii="Wingdings" w:hAnsi="Wingdings" w:hint="default"/>
      </w:rPr>
    </w:lvl>
    <w:lvl w:ilvl="3" w:tplc="04190001" w:tentative="1">
      <w:start w:val="1"/>
      <w:numFmt w:val="bullet"/>
      <w:lvlText w:val=""/>
      <w:lvlJc w:val="left"/>
      <w:pPr>
        <w:ind w:left="2786" w:hanging="360"/>
      </w:pPr>
      <w:rPr>
        <w:rFonts w:ascii="Symbol" w:hAnsi="Symbol" w:hint="default"/>
      </w:rPr>
    </w:lvl>
    <w:lvl w:ilvl="4" w:tplc="04190003" w:tentative="1">
      <w:start w:val="1"/>
      <w:numFmt w:val="bullet"/>
      <w:lvlText w:val="o"/>
      <w:lvlJc w:val="left"/>
      <w:pPr>
        <w:ind w:left="3506" w:hanging="360"/>
      </w:pPr>
      <w:rPr>
        <w:rFonts w:ascii="Courier New" w:hAnsi="Courier New" w:cs="Courier New" w:hint="default"/>
      </w:rPr>
    </w:lvl>
    <w:lvl w:ilvl="5" w:tplc="04190005" w:tentative="1">
      <w:start w:val="1"/>
      <w:numFmt w:val="bullet"/>
      <w:lvlText w:val=""/>
      <w:lvlJc w:val="left"/>
      <w:pPr>
        <w:ind w:left="4226" w:hanging="360"/>
      </w:pPr>
      <w:rPr>
        <w:rFonts w:ascii="Wingdings" w:hAnsi="Wingdings" w:hint="default"/>
      </w:rPr>
    </w:lvl>
    <w:lvl w:ilvl="6" w:tplc="04190001" w:tentative="1">
      <w:start w:val="1"/>
      <w:numFmt w:val="bullet"/>
      <w:lvlText w:val=""/>
      <w:lvlJc w:val="left"/>
      <w:pPr>
        <w:ind w:left="4946" w:hanging="360"/>
      </w:pPr>
      <w:rPr>
        <w:rFonts w:ascii="Symbol" w:hAnsi="Symbol" w:hint="default"/>
      </w:rPr>
    </w:lvl>
    <w:lvl w:ilvl="7" w:tplc="04190003" w:tentative="1">
      <w:start w:val="1"/>
      <w:numFmt w:val="bullet"/>
      <w:lvlText w:val="o"/>
      <w:lvlJc w:val="left"/>
      <w:pPr>
        <w:ind w:left="5666" w:hanging="360"/>
      </w:pPr>
      <w:rPr>
        <w:rFonts w:ascii="Courier New" w:hAnsi="Courier New" w:cs="Courier New" w:hint="default"/>
      </w:rPr>
    </w:lvl>
    <w:lvl w:ilvl="8" w:tplc="04190005" w:tentative="1">
      <w:start w:val="1"/>
      <w:numFmt w:val="bullet"/>
      <w:lvlText w:val=""/>
      <w:lvlJc w:val="left"/>
      <w:pPr>
        <w:ind w:left="6386" w:hanging="360"/>
      </w:pPr>
      <w:rPr>
        <w:rFonts w:ascii="Wingdings" w:hAnsi="Wingdings" w:hint="default"/>
      </w:rPr>
    </w:lvl>
  </w:abstractNum>
  <w:abstractNum w:abstractNumId="23">
    <w:nsid w:val="77154072"/>
    <w:multiLevelType w:val="hybridMultilevel"/>
    <w:tmpl w:val="1C7C2552"/>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22"/>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
  </w:num>
  <w:num w:numId="10">
    <w:abstractNumId w:val="2"/>
  </w:num>
  <w:num w:numId="11">
    <w:abstractNumId w:val="3"/>
  </w:num>
  <w:num w:numId="12">
    <w:abstractNumId w:val="8"/>
  </w:num>
  <w:num w:numId="13">
    <w:abstractNumId w:val="20"/>
  </w:num>
  <w:num w:numId="14">
    <w:abstractNumId w:val="6"/>
  </w:num>
  <w:num w:numId="15">
    <w:abstractNumId w:val="12"/>
  </w:num>
  <w:num w:numId="16">
    <w:abstractNumId w:val="17"/>
  </w:num>
  <w:num w:numId="17">
    <w:abstractNumId w:val="10"/>
  </w:num>
  <w:num w:numId="18">
    <w:abstractNumId w:val="21"/>
  </w:num>
  <w:num w:numId="19">
    <w:abstractNumId w:val="16"/>
  </w:num>
  <w:num w:numId="20">
    <w:abstractNumId w:val="4"/>
  </w:num>
  <w:num w:numId="21">
    <w:abstractNumId w:val="19"/>
  </w:num>
  <w:num w:numId="22">
    <w:abstractNumId w:val="11"/>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0608"/>
    <w:rsid w:val="000411D9"/>
    <w:rsid w:val="00096F80"/>
    <w:rsid w:val="000C0AE4"/>
    <w:rsid w:val="000E7D0A"/>
    <w:rsid w:val="001023EB"/>
    <w:rsid w:val="0010618C"/>
    <w:rsid w:val="001530F8"/>
    <w:rsid w:val="0026624F"/>
    <w:rsid w:val="00286A04"/>
    <w:rsid w:val="00291DA5"/>
    <w:rsid w:val="002F6685"/>
    <w:rsid w:val="00380C2A"/>
    <w:rsid w:val="004102CF"/>
    <w:rsid w:val="0048398B"/>
    <w:rsid w:val="00561E1D"/>
    <w:rsid w:val="00632669"/>
    <w:rsid w:val="0068301A"/>
    <w:rsid w:val="00683D7D"/>
    <w:rsid w:val="00684D9F"/>
    <w:rsid w:val="006C0608"/>
    <w:rsid w:val="0072182C"/>
    <w:rsid w:val="00820837"/>
    <w:rsid w:val="0085702B"/>
    <w:rsid w:val="0087104C"/>
    <w:rsid w:val="008F1AC1"/>
    <w:rsid w:val="00904144"/>
    <w:rsid w:val="00935CDD"/>
    <w:rsid w:val="00947F06"/>
    <w:rsid w:val="009B4150"/>
    <w:rsid w:val="009D3B3A"/>
    <w:rsid w:val="009F414F"/>
    <w:rsid w:val="00A52443"/>
    <w:rsid w:val="00A67E96"/>
    <w:rsid w:val="00A8779C"/>
    <w:rsid w:val="00BE6360"/>
    <w:rsid w:val="00C42C9A"/>
    <w:rsid w:val="00CA534A"/>
    <w:rsid w:val="00D471ED"/>
    <w:rsid w:val="00D73D50"/>
    <w:rsid w:val="00DD7298"/>
    <w:rsid w:val="00DE6FEA"/>
    <w:rsid w:val="00E109E6"/>
    <w:rsid w:val="00E14BDB"/>
    <w:rsid w:val="00E45B6C"/>
    <w:rsid w:val="00E717E4"/>
    <w:rsid w:val="00ED05F1"/>
    <w:rsid w:val="00F21417"/>
    <w:rsid w:val="00F5473A"/>
    <w:rsid w:val="00FA5B3C"/>
    <w:rsid w:val="00FB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1A"/>
  </w:style>
  <w:style w:type="paragraph" w:styleId="2">
    <w:name w:val="heading 2"/>
    <w:basedOn w:val="a"/>
    <w:next w:val="a"/>
    <w:link w:val="20"/>
    <w:uiPriority w:val="9"/>
    <w:semiHidden/>
    <w:unhideWhenUsed/>
    <w:qFormat/>
    <w:rsid w:val="00A87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6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06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0608"/>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semiHidden/>
    <w:unhideWhenUsed/>
    <w:rsid w:val="00561E1D"/>
    <w:rPr>
      <w:color w:val="0000FF"/>
      <w:u w:val="single"/>
    </w:rPr>
  </w:style>
  <w:style w:type="paragraph" w:styleId="a4">
    <w:name w:val="Balloon Text"/>
    <w:basedOn w:val="a"/>
    <w:link w:val="a5"/>
    <w:uiPriority w:val="99"/>
    <w:semiHidden/>
    <w:unhideWhenUsed/>
    <w:rsid w:val="00561E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1E1D"/>
    <w:rPr>
      <w:rFonts w:ascii="Segoe UI" w:hAnsi="Segoe UI" w:cs="Segoe UI"/>
      <w:sz w:val="18"/>
      <w:szCs w:val="18"/>
    </w:rPr>
  </w:style>
  <w:style w:type="paragraph" w:styleId="a6">
    <w:name w:val="List Paragraph"/>
    <w:basedOn w:val="a"/>
    <w:uiPriority w:val="34"/>
    <w:qFormat/>
    <w:rsid w:val="00684D9F"/>
    <w:pPr>
      <w:ind w:left="720"/>
      <w:contextualSpacing/>
    </w:pPr>
  </w:style>
  <w:style w:type="paragraph" w:styleId="a7">
    <w:name w:val="header"/>
    <w:basedOn w:val="a"/>
    <w:link w:val="a8"/>
    <w:uiPriority w:val="99"/>
    <w:unhideWhenUsed/>
    <w:rsid w:val="009F41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414F"/>
  </w:style>
  <w:style w:type="paragraph" w:styleId="a9">
    <w:name w:val="footer"/>
    <w:basedOn w:val="a"/>
    <w:link w:val="aa"/>
    <w:uiPriority w:val="99"/>
    <w:unhideWhenUsed/>
    <w:rsid w:val="009F41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14F"/>
  </w:style>
  <w:style w:type="character" w:customStyle="1" w:styleId="20">
    <w:name w:val="Заголовок 2 Знак"/>
    <w:basedOn w:val="a0"/>
    <w:link w:val="2"/>
    <w:uiPriority w:val="9"/>
    <w:rsid w:val="00A8779C"/>
    <w:rPr>
      <w:rFonts w:asciiTheme="majorHAnsi" w:eastAsiaTheme="majorEastAsia" w:hAnsiTheme="majorHAnsi" w:cstheme="majorBidi"/>
      <w:b/>
      <w:bCs/>
      <w:color w:val="4F81BD" w:themeColor="accent1"/>
      <w:sz w:val="26"/>
      <w:szCs w:val="26"/>
    </w:rPr>
  </w:style>
  <w:style w:type="paragraph" w:styleId="ab">
    <w:name w:val="footnote text"/>
    <w:basedOn w:val="a"/>
    <w:link w:val="ac"/>
    <w:uiPriority w:val="99"/>
    <w:semiHidden/>
    <w:unhideWhenUsed/>
    <w:rsid w:val="00A8779C"/>
    <w:pPr>
      <w:spacing w:after="0" w:line="240" w:lineRule="auto"/>
    </w:pPr>
    <w:rPr>
      <w:sz w:val="20"/>
      <w:szCs w:val="20"/>
    </w:rPr>
  </w:style>
  <w:style w:type="character" w:customStyle="1" w:styleId="ac">
    <w:name w:val="Текст сноски Знак"/>
    <w:basedOn w:val="a0"/>
    <w:link w:val="ab"/>
    <w:uiPriority w:val="99"/>
    <w:semiHidden/>
    <w:rsid w:val="00A8779C"/>
    <w:rPr>
      <w:sz w:val="20"/>
      <w:szCs w:val="20"/>
    </w:rPr>
  </w:style>
  <w:style w:type="paragraph" w:styleId="ad">
    <w:name w:val="Normal (Web)"/>
    <w:basedOn w:val="a"/>
    <w:uiPriority w:val="99"/>
    <w:semiHidden/>
    <w:unhideWhenUsed/>
    <w:rsid w:val="00A8779C"/>
    <w:rPr>
      <w:rFonts w:ascii="Times New Roman" w:hAnsi="Times New Roman" w:cs="Times New Roman"/>
      <w:sz w:val="24"/>
      <w:szCs w:val="24"/>
    </w:rPr>
  </w:style>
  <w:style w:type="character" w:styleId="ae">
    <w:name w:val="footnote reference"/>
    <w:uiPriority w:val="99"/>
    <w:unhideWhenUsed/>
    <w:rsid w:val="00A8779C"/>
    <w:rPr>
      <w:vertAlign w:val="superscript"/>
    </w:rPr>
  </w:style>
  <w:style w:type="paragraph" w:customStyle="1" w:styleId="ConsPlusTitle">
    <w:name w:val="ConsPlusTitle"/>
    <w:rsid w:val="00A8779C"/>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f">
    <w:name w:val="Table Grid"/>
    <w:basedOn w:val="a1"/>
    <w:uiPriority w:val="59"/>
    <w:rsid w:val="00ED05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58CFABB41F047A80BC5914C45F838324CF4C1B81E278DBAA742E7F59271692DE131A7A09B01FE7B8A73757C20E8987911E2A79F6164ABEFHAQ8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udodedshi@rambl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udodedshi@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udodedshi@rambler.ru" TargetMode="External"/><Relationship Id="rId5" Type="http://schemas.openxmlformats.org/officeDocument/2006/relationships/settings" Target="settings.xml"/><Relationship Id="rId15" Type="http://schemas.openxmlformats.org/officeDocument/2006/relationships/hyperlink" Target="mailto:moudodedshi@rambler.ru" TargetMode="External"/><Relationship Id="rId10" Type="http://schemas.openxmlformats.org/officeDocument/2006/relationships/hyperlink" Target="mailto:moudodedshi@rambler.ru" TargetMode="External"/><Relationship Id="rId4" Type="http://schemas.microsoft.com/office/2007/relationships/stylesWithEffects" Target="stylesWithEffects.xml"/><Relationship Id="rId9" Type="http://schemas.openxmlformats.org/officeDocument/2006/relationships/hyperlink" Target="mailto:moudodedshi@rambler.ru" TargetMode="External"/><Relationship Id="rId14" Type="http://schemas.openxmlformats.org/officeDocument/2006/relationships/hyperlink" Target="mailto:moudodedshi@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C64D-3CAA-4140-BB0E-5B913290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33</Pages>
  <Words>10261</Words>
  <Characters>58489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Лилия Александровна</cp:lastModifiedBy>
  <cp:revision>38</cp:revision>
  <cp:lastPrinted>2024-02-08T07:44:00Z</cp:lastPrinted>
  <dcterms:created xsi:type="dcterms:W3CDTF">2022-08-30T10:47:00Z</dcterms:created>
  <dcterms:modified xsi:type="dcterms:W3CDTF">2024-02-15T08:37:00Z</dcterms:modified>
</cp:coreProperties>
</file>