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00" w:rsidRPr="00314900" w:rsidRDefault="00314900" w:rsidP="00314900">
      <w:pPr>
        <w:spacing w:after="0" w:line="240" w:lineRule="auto"/>
        <w:ind w:left="1418"/>
        <w:jc w:val="center"/>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Министерство культуры Ростовской области</w:t>
      </w:r>
    </w:p>
    <w:p w:rsidR="00314900" w:rsidRPr="00314900" w:rsidRDefault="00314900" w:rsidP="00314900">
      <w:pPr>
        <w:spacing w:after="0" w:line="240" w:lineRule="auto"/>
        <w:ind w:left="1418" w:right="284"/>
        <w:jc w:val="center"/>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Отдел культуры Администрации Егорлыкского района</w:t>
      </w:r>
    </w:p>
    <w:p w:rsidR="00314900" w:rsidRPr="00314900" w:rsidRDefault="00314900" w:rsidP="00314900">
      <w:pPr>
        <w:spacing w:after="0" w:line="240" w:lineRule="auto"/>
        <w:ind w:left="1418" w:right="284"/>
        <w:jc w:val="center"/>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Муниципальное бюджетное  учреждение дополнительного образования</w:t>
      </w:r>
    </w:p>
    <w:p w:rsidR="00314900" w:rsidRPr="00314900" w:rsidRDefault="00314900" w:rsidP="00314900">
      <w:pPr>
        <w:spacing w:after="0" w:line="240" w:lineRule="auto"/>
        <w:ind w:left="1418" w:right="284"/>
        <w:jc w:val="center"/>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Егорлыкская детская школа искусств</w:t>
      </w:r>
    </w:p>
    <w:p w:rsidR="00314900" w:rsidRPr="00314900" w:rsidRDefault="00314900" w:rsidP="00314900">
      <w:pPr>
        <w:spacing w:after="0" w:line="240" w:lineRule="auto"/>
        <w:ind w:left="1418" w:right="284"/>
        <w:jc w:val="center"/>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 МБУДО Егорлыкская ДШИ)</w:t>
      </w:r>
    </w:p>
    <w:p w:rsidR="00314900" w:rsidRPr="00314900" w:rsidRDefault="00314900" w:rsidP="00314900">
      <w:pPr>
        <w:spacing w:after="0" w:line="240" w:lineRule="auto"/>
        <w:ind w:left="1418" w:right="284"/>
        <w:jc w:val="center"/>
        <w:rPr>
          <w:rFonts w:ascii="Times New Roman" w:eastAsia="Times New Roman" w:hAnsi="Times New Roman" w:cs="Times New Roman"/>
          <w:sz w:val="20"/>
          <w:szCs w:val="20"/>
          <w:lang w:eastAsia="ru-RU"/>
        </w:rPr>
      </w:pPr>
    </w:p>
    <w:p w:rsidR="00314900" w:rsidRPr="00314900" w:rsidRDefault="00314900" w:rsidP="00314900">
      <w:pPr>
        <w:spacing w:after="0" w:line="240" w:lineRule="auto"/>
        <w:ind w:left="1418" w:right="284"/>
        <w:jc w:val="center"/>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М. Горького ул., 92 ст. Егорлыкская, Ростовская область 347660</w:t>
      </w:r>
    </w:p>
    <w:p w:rsidR="00314900" w:rsidRPr="00314900" w:rsidRDefault="00314900" w:rsidP="00314900">
      <w:pPr>
        <w:spacing w:after="0" w:line="240" w:lineRule="auto"/>
        <w:ind w:left="1418" w:right="284"/>
        <w:jc w:val="center"/>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 xml:space="preserve">Тел./факс: (8 863 70) 21-2-97, 22-0-73;e-meil; </w:t>
      </w:r>
      <w:hyperlink r:id="rId6" w:history="1">
        <w:r w:rsidRPr="00314900">
          <w:rPr>
            <w:rFonts w:ascii="Times New Roman" w:eastAsia="Times New Roman" w:hAnsi="Times New Roman" w:cs="Times New Roman"/>
            <w:color w:val="0000FF"/>
            <w:sz w:val="24"/>
            <w:szCs w:val="24"/>
            <w:u w:val="single"/>
            <w:lang w:eastAsia="ru-RU"/>
          </w:rPr>
          <w:t>moudodedshi@rambler.ru</w:t>
        </w:r>
      </w:hyperlink>
    </w:p>
    <w:p w:rsidR="00314900" w:rsidRPr="00314900" w:rsidRDefault="00314900" w:rsidP="00314900">
      <w:pPr>
        <w:spacing w:after="0" w:line="240" w:lineRule="auto"/>
        <w:ind w:left="1418" w:right="284"/>
        <w:jc w:val="center"/>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ОКПО 44863989, ОГРН 1026100870180,ИНН/КПП 6109010400/610901001</w:t>
      </w:r>
    </w:p>
    <w:p w:rsidR="00314900" w:rsidRPr="00314900" w:rsidRDefault="00314900" w:rsidP="00314900">
      <w:pPr>
        <w:spacing w:after="0" w:line="360" w:lineRule="auto"/>
        <w:ind w:left="1418" w:firstLine="709"/>
        <w:rPr>
          <w:rFonts w:ascii="Times New Roman" w:eastAsia="Times New Roman" w:hAnsi="Times New Roman" w:cs="Times New Roman"/>
          <w:b/>
          <w:bCs/>
          <w:sz w:val="24"/>
          <w:szCs w:val="24"/>
          <w:lang w:eastAsia="ru-RU"/>
        </w:rPr>
      </w:pPr>
    </w:p>
    <w:tbl>
      <w:tblPr>
        <w:tblpPr w:leftFromText="180" w:rightFromText="180" w:vertAnchor="text" w:horzAnchor="margin" w:tblpXSpec="center" w:tblpY="173"/>
        <w:tblW w:w="10954" w:type="dxa"/>
        <w:tblLook w:val="01E0" w:firstRow="1" w:lastRow="1" w:firstColumn="1" w:lastColumn="1" w:noHBand="0" w:noVBand="0"/>
      </w:tblPr>
      <w:tblGrid>
        <w:gridCol w:w="5353"/>
        <w:gridCol w:w="247"/>
        <w:gridCol w:w="5354"/>
      </w:tblGrid>
      <w:tr w:rsidR="00314900" w:rsidRPr="00314900" w:rsidTr="004612E4">
        <w:tc>
          <w:tcPr>
            <w:tcW w:w="5353" w:type="dxa"/>
            <w:hideMark/>
          </w:tcPr>
          <w:p w:rsidR="00314900" w:rsidRPr="00314900" w:rsidRDefault="00314900" w:rsidP="00314900">
            <w:pPr>
              <w:spacing w:after="0" w:line="360" w:lineRule="auto"/>
              <w:rPr>
                <w:rFonts w:ascii="Times New Roman" w:eastAsia="Times New Roman" w:hAnsi="Times New Roman" w:cs="Times New Roman"/>
                <w:b/>
                <w:bCs/>
                <w:sz w:val="24"/>
                <w:szCs w:val="24"/>
                <w:lang w:eastAsia="ru-RU"/>
              </w:rPr>
            </w:pPr>
            <w:r w:rsidRPr="00314900">
              <w:rPr>
                <w:rFonts w:ascii="Times New Roman" w:eastAsia="Times New Roman" w:hAnsi="Times New Roman" w:cs="Times New Roman"/>
                <w:b/>
                <w:bCs/>
                <w:lang w:eastAsia="ru-RU"/>
              </w:rPr>
              <w:t xml:space="preserve">РАССМОТРЕНО       </w:t>
            </w:r>
          </w:p>
        </w:tc>
        <w:tc>
          <w:tcPr>
            <w:tcW w:w="247" w:type="dxa"/>
          </w:tcPr>
          <w:p w:rsidR="00314900" w:rsidRPr="00314900" w:rsidRDefault="00314900" w:rsidP="00314900">
            <w:pPr>
              <w:spacing w:after="0" w:line="360" w:lineRule="auto"/>
              <w:rPr>
                <w:rFonts w:ascii="Times New Roman" w:eastAsia="Times New Roman" w:hAnsi="Times New Roman" w:cs="Times New Roman"/>
                <w:b/>
                <w:bCs/>
                <w:sz w:val="24"/>
                <w:szCs w:val="24"/>
                <w:lang w:eastAsia="ru-RU"/>
              </w:rPr>
            </w:pPr>
          </w:p>
        </w:tc>
        <w:tc>
          <w:tcPr>
            <w:tcW w:w="5354" w:type="dxa"/>
            <w:hideMark/>
          </w:tcPr>
          <w:p w:rsidR="00314900" w:rsidRPr="00314900" w:rsidRDefault="00314900" w:rsidP="00314900">
            <w:pPr>
              <w:spacing w:after="0" w:line="360" w:lineRule="auto"/>
              <w:rPr>
                <w:rFonts w:ascii="Times New Roman" w:eastAsia="Times New Roman" w:hAnsi="Times New Roman" w:cs="Times New Roman"/>
                <w:b/>
                <w:bCs/>
                <w:sz w:val="24"/>
                <w:szCs w:val="24"/>
                <w:lang w:eastAsia="ru-RU"/>
              </w:rPr>
            </w:pPr>
            <w:r w:rsidRPr="00314900">
              <w:rPr>
                <w:rFonts w:ascii="Times New Roman" w:eastAsia="Times New Roman" w:hAnsi="Times New Roman" w:cs="Times New Roman"/>
                <w:b/>
                <w:bCs/>
                <w:sz w:val="24"/>
                <w:szCs w:val="24"/>
                <w:lang w:eastAsia="ru-RU"/>
              </w:rPr>
              <w:t>УТВЕРЖДАЮ</w:t>
            </w:r>
          </w:p>
        </w:tc>
      </w:tr>
      <w:tr w:rsidR="00314900" w:rsidRPr="00314900" w:rsidTr="004612E4">
        <w:tc>
          <w:tcPr>
            <w:tcW w:w="5353" w:type="dxa"/>
            <w:hideMark/>
          </w:tcPr>
          <w:p w:rsidR="00314900" w:rsidRPr="00314900" w:rsidRDefault="00314900" w:rsidP="00314900">
            <w:pPr>
              <w:spacing w:after="0" w:line="360" w:lineRule="auto"/>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На заседании  педагогического  совета</w:t>
            </w:r>
          </w:p>
        </w:tc>
        <w:tc>
          <w:tcPr>
            <w:tcW w:w="247" w:type="dxa"/>
          </w:tcPr>
          <w:p w:rsidR="00314900" w:rsidRPr="00314900" w:rsidRDefault="00314900" w:rsidP="00314900">
            <w:pPr>
              <w:spacing w:after="0" w:line="360" w:lineRule="auto"/>
              <w:rPr>
                <w:rFonts w:ascii="Times New Roman" w:eastAsia="Times New Roman" w:hAnsi="Times New Roman" w:cs="Times New Roman"/>
                <w:sz w:val="24"/>
                <w:szCs w:val="24"/>
                <w:lang w:eastAsia="ru-RU"/>
              </w:rPr>
            </w:pPr>
          </w:p>
        </w:tc>
        <w:tc>
          <w:tcPr>
            <w:tcW w:w="5354" w:type="dxa"/>
            <w:hideMark/>
          </w:tcPr>
          <w:p w:rsidR="00314900" w:rsidRPr="00314900" w:rsidRDefault="00314900" w:rsidP="00314900">
            <w:pPr>
              <w:spacing w:after="0" w:line="360" w:lineRule="auto"/>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Директор МБУДО Егорлыкской ДШИ</w:t>
            </w:r>
          </w:p>
        </w:tc>
      </w:tr>
      <w:tr w:rsidR="00314900" w:rsidRPr="00314900" w:rsidTr="004612E4">
        <w:tc>
          <w:tcPr>
            <w:tcW w:w="5353" w:type="dxa"/>
            <w:hideMark/>
          </w:tcPr>
          <w:p w:rsidR="00314900" w:rsidRPr="00314900" w:rsidRDefault="00314900" w:rsidP="00314900">
            <w:pPr>
              <w:spacing w:after="0" w:line="360" w:lineRule="auto"/>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МБУДО  Егорлыкской ДШИ</w:t>
            </w:r>
          </w:p>
        </w:tc>
        <w:tc>
          <w:tcPr>
            <w:tcW w:w="247" w:type="dxa"/>
          </w:tcPr>
          <w:p w:rsidR="00314900" w:rsidRPr="00314900" w:rsidRDefault="00314900" w:rsidP="00314900">
            <w:pPr>
              <w:spacing w:after="0" w:line="360" w:lineRule="auto"/>
              <w:rPr>
                <w:rFonts w:ascii="Times New Roman" w:eastAsia="Times New Roman" w:hAnsi="Times New Roman" w:cs="Times New Roman"/>
                <w:sz w:val="24"/>
                <w:szCs w:val="24"/>
                <w:lang w:eastAsia="ru-RU"/>
              </w:rPr>
            </w:pPr>
          </w:p>
        </w:tc>
        <w:tc>
          <w:tcPr>
            <w:tcW w:w="5354" w:type="dxa"/>
            <w:hideMark/>
          </w:tcPr>
          <w:p w:rsidR="00314900" w:rsidRPr="00314900" w:rsidRDefault="00314900" w:rsidP="00314900">
            <w:pPr>
              <w:spacing w:after="0" w:line="360" w:lineRule="auto"/>
              <w:jc w:val="both"/>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 xml:space="preserve">__________________ Л.А. Науменко </w:t>
            </w:r>
          </w:p>
        </w:tc>
      </w:tr>
      <w:tr w:rsidR="00314900" w:rsidRPr="00314900" w:rsidTr="004612E4">
        <w:tc>
          <w:tcPr>
            <w:tcW w:w="5353" w:type="dxa"/>
            <w:hideMark/>
          </w:tcPr>
          <w:p w:rsidR="00314900" w:rsidRPr="00314900" w:rsidRDefault="00314900" w:rsidP="00756F0C">
            <w:pPr>
              <w:spacing w:after="0" w:line="360" w:lineRule="auto"/>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Протокол №____ от «___»_____________202</w:t>
            </w:r>
            <w:r w:rsidR="00756F0C">
              <w:rPr>
                <w:rFonts w:ascii="Times New Roman" w:eastAsia="Times New Roman" w:hAnsi="Times New Roman" w:cs="Times New Roman"/>
                <w:sz w:val="24"/>
                <w:szCs w:val="24"/>
                <w:lang w:eastAsia="ru-RU"/>
              </w:rPr>
              <w:t>2</w:t>
            </w:r>
            <w:r w:rsidRPr="00314900">
              <w:rPr>
                <w:rFonts w:ascii="Times New Roman" w:eastAsia="Times New Roman" w:hAnsi="Times New Roman" w:cs="Times New Roman"/>
                <w:sz w:val="24"/>
                <w:szCs w:val="24"/>
                <w:lang w:eastAsia="ru-RU"/>
              </w:rPr>
              <w:t xml:space="preserve">г.   </w:t>
            </w:r>
          </w:p>
        </w:tc>
        <w:tc>
          <w:tcPr>
            <w:tcW w:w="247" w:type="dxa"/>
          </w:tcPr>
          <w:p w:rsidR="00314900" w:rsidRPr="00314900" w:rsidRDefault="00314900" w:rsidP="00314900">
            <w:pPr>
              <w:spacing w:after="0" w:line="360" w:lineRule="auto"/>
              <w:rPr>
                <w:rFonts w:ascii="Times New Roman" w:eastAsia="Times New Roman" w:hAnsi="Times New Roman" w:cs="Times New Roman"/>
                <w:sz w:val="24"/>
                <w:szCs w:val="24"/>
                <w:lang w:eastAsia="ru-RU"/>
              </w:rPr>
            </w:pPr>
          </w:p>
        </w:tc>
        <w:tc>
          <w:tcPr>
            <w:tcW w:w="5354" w:type="dxa"/>
            <w:hideMark/>
          </w:tcPr>
          <w:p w:rsidR="00314900" w:rsidRPr="00314900" w:rsidRDefault="00314900" w:rsidP="00756F0C">
            <w:pPr>
              <w:spacing w:after="0" w:line="360" w:lineRule="auto"/>
              <w:jc w:val="both"/>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 ___»_______________________202</w:t>
            </w:r>
            <w:r w:rsidR="00756F0C">
              <w:rPr>
                <w:rFonts w:ascii="Times New Roman" w:eastAsia="Times New Roman" w:hAnsi="Times New Roman" w:cs="Times New Roman"/>
                <w:sz w:val="24"/>
                <w:szCs w:val="24"/>
                <w:lang w:eastAsia="ru-RU"/>
              </w:rPr>
              <w:t>2</w:t>
            </w:r>
            <w:r w:rsidRPr="00314900">
              <w:rPr>
                <w:rFonts w:ascii="Times New Roman" w:eastAsia="Times New Roman" w:hAnsi="Times New Roman" w:cs="Times New Roman"/>
                <w:sz w:val="24"/>
                <w:szCs w:val="24"/>
                <w:lang w:eastAsia="ru-RU"/>
              </w:rPr>
              <w:t xml:space="preserve"> г.</w:t>
            </w:r>
          </w:p>
        </w:tc>
      </w:tr>
    </w:tbl>
    <w:p w:rsidR="00314900" w:rsidRPr="00314900" w:rsidRDefault="00314900" w:rsidP="00314900">
      <w:pPr>
        <w:spacing w:after="0" w:line="360" w:lineRule="auto"/>
        <w:ind w:left="1418" w:firstLine="709"/>
        <w:rPr>
          <w:rFonts w:ascii="Times New Roman" w:eastAsia="Times New Roman" w:hAnsi="Times New Roman" w:cs="Times New Roman"/>
          <w:b/>
          <w:bCs/>
          <w:sz w:val="24"/>
          <w:szCs w:val="24"/>
          <w:lang w:eastAsia="ru-RU"/>
        </w:rPr>
      </w:pPr>
    </w:p>
    <w:p w:rsidR="00314900" w:rsidRPr="00314900" w:rsidRDefault="00314900" w:rsidP="00314900">
      <w:pPr>
        <w:spacing w:after="0" w:line="360" w:lineRule="auto"/>
        <w:ind w:left="709" w:firstLine="709"/>
        <w:rPr>
          <w:rFonts w:ascii="Times New Roman" w:eastAsia="Times New Roman" w:hAnsi="Times New Roman" w:cs="Times New Roman"/>
          <w:b/>
          <w:bCs/>
          <w:sz w:val="24"/>
          <w:szCs w:val="24"/>
          <w:lang w:eastAsia="ru-RU"/>
        </w:rPr>
      </w:pPr>
    </w:p>
    <w:p w:rsidR="00314900" w:rsidRPr="00314900" w:rsidRDefault="00314900" w:rsidP="00314900">
      <w:pPr>
        <w:spacing w:after="0" w:line="360" w:lineRule="auto"/>
        <w:rPr>
          <w:rFonts w:ascii="Times New Roman" w:eastAsia="Times New Roman" w:hAnsi="Times New Roman" w:cs="Times New Roman"/>
          <w:lang w:eastAsia="ru-RU"/>
        </w:rPr>
      </w:pPr>
    </w:p>
    <w:p w:rsidR="00314900" w:rsidRPr="00314900" w:rsidRDefault="00314900" w:rsidP="00314900">
      <w:pPr>
        <w:spacing w:after="0" w:line="360" w:lineRule="auto"/>
        <w:rPr>
          <w:rFonts w:ascii="Times New Roman" w:eastAsia="Times New Roman" w:hAnsi="Times New Roman" w:cs="Times New Roman"/>
          <w:lang w:eastAsia="ru-RU"/>
        </w:rPr>
      </w:pPr>
    </w:p>
    <w:p w:rsidR="00314900" w:rsidRPr="00314900" w:rsidRDefault="00314900" w:rsidP="00314900">
      <w:pPr>
        <w:spacing w:after="0" w:line="360" w:lineRule="auto"/>
        <w:ind w:firstLine="709"/>
        <w:jc w:val="center"/>
        <w:rPr>
          <w:rFonts w:ascii="Times New Roman" w:eastAsia="Times New Roman" w:hAnsi="Times New Roman" w:cs="Times New Roman"/>
          <w:b/>
          <w:sz w:val="28"/>
          <w:szCs w:val="28"/>
          <w:lang w:eastAsia="ru-RU"/>
        </w:rPr>
      </w:pPr>
      <w:r w:rsidRPr="00314900">
        <w:rPr>
          <w:rFonts w:ascii="Times New Roman" w:eastAsia="Times New Roman" w:hAnsi="Times New Roman" w:cs="Times New Roman"/>
          <w:b/>
          <w:sz w:val="28"/>
          <w:szCs w:val="28"/>
          <w:lang w:eastAsia="ru-RU"/>
        </w:rPr>
        <w:t>ДОПОЛНИТЕЛЬНАЯ</w:t>
      </w:r>
    </w:p>
    <w:p w:rsidR="00314900" w:rsidRPr="00314900" w:rsidRDefault="00314900" w:rsidP="00314900">
      <w:pPr>
        <w:spacing w:after="0" w:line="360" w:lineRule="auto"/>
        <w:ind w:firstLine="709"/>
        <w:jc w:val="center"/>
        <w:rPr>
          <w:rFonts w:ascii="Times New Roman" w:eastAsia="Times New Roman" w:hAnsi="Times New Roman" w:cs="Times New Roman"/>
          <w:b/>
          <w:sz w:val="28"/>
          <w:szCs w:val="28"/>
          <w:lang w:eastAsia="ru-RU"/>
        </w:rPr>
      </w:pPr>
      <w:r w:rsidRPr="00314900">
        <w:rPr>
          <w:rFonts w:ascii="Times New Roman" w:eastAsia="Times New Roman" w:hAnsi="Times New Roman" w:cs="Times New Roman"/>
          <w:b/>
          <w:sz w:val="28"/>
          <w:szCs w:val="28"/>
          <w:lang w:eastAsia="ru-RU"/>
        </w:rPr>
        <w:t xml:space="preserve"> ОБЩЕРАЗВИВАЮЩАЯ ПРОГРАММА </w:t>
      </w:r>
    </w:p>
    <w:p w:rsidR="00314900" w:rsidRPr="00314900" w:rsidRDefault="00314900" w:rsidP="00314900">
      <w:pPr>
        <w:spacing w:after="0" w:line="360" w:lineRule="auto"/>
        <w:ind w:firstLine="709"/>
        <w:jc w:val="center"/>
        <w:rPr>
          <w:rFonts w:ascii="Times New Roman" w:eastAsia="Times New Roman" w:hAnsi="Times New Roman" w:cs="Times New Roman"/>
          <w:b/>
          <w:sz w:val="28"/>
          <w:szCs w:val="28"/>
          <w:lang w:eastAsia="ru-RU"/>
        </w:rPr>
      </w:pPr>
      <w:r w:rsidRPr="00314900">
        <w:rPr>
          <w:rFonts w:ascii="Times New Roman" w:eastAsia="Times New Roman" w:hAnsi="Times New Roman" w:cs="Times New Roman"/>
          <w:b/>
          <w:sz w:val="28"/>
          <w:szCs w:val="28"/>
          <w:lang w:eastAsia="ru-RU"/>
        </w:rPr>
        <w:t>В ОБЛАСТИ  МУЗЫКАЛЬНОГО ИСПОЛНИТЕЛЬСТВА</w:t>
      </w:r>
    </w:p>
    <w:p w:rsidR="00314900" w:rsidRPr="00314900" w:rsidRDefault="00314900" w:rsidP="00314900">
      <w:pPr>
        <w:spacing w:after="0" w:line="360" w:lineRule="auto"/>
        <w:jc w:val="center"/>
        <w:rPr>
          <w:rFonts w:ascii="Times New Roman" w:eastAsia="Times New Roman" w:hAnsi="Times New Roman" w:cs="Times New Roman"/>
          <w:b/>
          <w:sz w:val="28"/>
          <w:szCs w:val="28"/>
          <w:lang w:eastAsia="ru-RU"/>
        </w:rPr>
      </w:pPr>
      <w:r w:rsidRPr="00314900">
        <w:rPr>
          <w:rFonts w:ascii="Times New Roman" w:eastAsia="Times New Roman" w:hAnsi="Times New Roman" w:cs="Times New Roman"/>
          <w:b/>
          <w:sz w:val="28"/>
          <w:szCs w:val="28"/>
          <w:lang w:eastAsia="ru-RU"/>
        </w:rPr>
        <w:t>«НАРОДНЫЕ ИНСТРУМЕНТЫ»</w:t>
      </w:r>
    </w:p>
    <w:p w:rsidR="00314900" w:rsidRPr="00314900" w:rsidRDefault="00314900" w:rsidP="00314900">
      <w:pPr>
        <w:spacing w:after="0" w:line="360" w:lineRule="auto"/>
        <w:jc w:val="center"/>
        <w:rPr>
          <w:rFonts w:ascii="Times New Roman" w:eastAsia="Times New Roman" w:hAnsi="Times New Roman" w:cs="Times New Roman"/>
          <w:b/>
          <w:bCs/>
          <w:sz w:val="28"/>
          <w:szCs w:val="28"/>
          <w:lang w:eastAsia="ru-RU"/>
        </w:rPr>
      </w:pPr>
      <w:r w:rsidRPr="00314900">
        <w:rPr>
          <w:rFonts w:ascii="Times New Roman" w:eastAsia="Times New Roman" w:hAnsi="Times New Roman" w:cs="Times New Roman"/>
          <w:b/>
          <w:sz w:val="28"/>
          <w:szCs w:val="28"/>
          <w:lang w:eastAsia="ru-RU"/>
        </w:rPr>
        <w:t xml:space="preserve">     </w:t>
      </w:r>
      <w:r w:rsidRPr="00314900">
        <w:rPr>
          <w:rFonts w:ascii="Times New Roman" w:eastAsia="Times New Roman" w:hAnsi="Times New Roman" w:cs="Times New Roman"/>
          <w:sz w:val="24"/>
          <w:szCs w:val="24"/>
          <w:lang w:eastAsia="ru-RU"/>
        </w:rPr>
        <w:t xml:space="preserve">   </w:t>
      </w:r>
      <w:r w:rsidRPr="00314900">
        <w:rPr>
          <w:rFonts w:ascii="Times New Roman" w:eastAsia="Times New Roman" w:hAnsi="Times New Roman" w:cs="Times New Roman"/>
          <w:b/>
          <w:bCs/>
          <w:sz w:val="28"/>
          <w:szCs w:val="28"/>
          <w:lang w:eastAsia="ru-RU"/>
        </w:rPr>
        <w:t>ПРОГРАММА</w:t>
      </w:r>
    </w:p>
    <w:p w:rsidR="00314900" w:rsidRPr="00314900" w:rsidRDefault="00314900" w:rsidP="00314900">
      <w:pPr>
        <w:spacing w:after="0" w:line="360" w:lineRule="auto"/>
        <w:jc w:val="center"/>
        <w:rPr>
          <w:rFonts w:ascii="Times New Roman" w:eastAsia="Times New Roman" w:hAnsi="Times New Roman" w:cs="Times New Roman"/>
          <w:b/>
          <w:bCs/>
          <w:sz w:val="28"/>
          <w:szCs w:val="28"/>
          <w:lang w:eastAsia="ru-RU"/>
        </w:rPr>
      </w:pPr>
      <w:r w:rsidRPr="00314900">
        <w:rPr>
          <w:rFonts w:ascii="Times New Roman" w:eastAsia="Times New Roman" w:hAnsi="Times New Roman" w:cs="Times New Roman"/>
          <w:b/>
          <w:bCs/>
          <w:sz w:val="28"/>
          <w:szCs w:val="28"/>
          <w:lang w:eastAsia="ru-RU"/>
        </w:rPr>
        <w:t xml:space="preserve">    ПО   УЧЕБНОМУ       ПРЕДМЕТУ</w:t>
      </w:r>
    </w:p>
    <w:p w:rsidR="00314900" w:rsidRDefault="00314900" w:rsidP="00314900">
      <w:pPr>
        <w:spacing w:after="0" w:line="360" w:lineRule="auto"/>
        <w:jc w:val="center"/>
        <w:rPr>
          <w:rFonts w:ascii="Times New Roman" w:eastAsia="Calibri" w:hAnsi="Times New Roman" w:cs="Times New Roman"/>
          <w:b/>
          <w:bCs/>
          <w:sz w:val="28"/>
          <w:szCs w:val="28"/>
        </w:rPr>
      </w:pPr>
      <w:r w:rsidRPr="00314900">
        <w:rPr>
          <w:rFonts w:ascii="Times New Roman" w:eastAsia="Calibri" w:hAnsi="Times New Roman" w:cs="Times New Roman"/>
          <w:b/>
          <w:bCs/>
          <w:sz w:val="28"/>
          <w:szCs w:val="28"/>
        </w:rPr>
        <w:t xml:space="preserve">«МУЗЫКАЛЬНЫЙ ИНСТРУМЕНТ. </w:t>
      </w:r>
    </w:p>
    <w:p w:rsidR="00314900" w:rsidRPr="00314900" w:rsidRDefault="00314900" w:rsidP="00314900">
      <w:pPr>
        <w:spacing w:after="0" w:line="360" w:lineRule="auto"/>
        <w:jc w:val="center"/>
        <w:rPr>
          <w:rFonts w:ascii="Times New Roman" w:eastAsia="Calibri" w:hAnsi="Times New Roman" w:cs="Times New Roman"/>
          <w:b/>
          <w:bCs/>
          <w:sz w:val="28"/>
          <w:szCs w:val="28"/>
        </w:rPr>
      </w:pPr>
      <w:r w:rsidRPr="00314900">
        <w:rPr>
          <w:rFonts w:ascii="Times New Roman" w:eastAsia="Calibri" w:hAnsi="Times New Roman" w:cs="Times New Roman"/>
          <w:b/>
          <w:bCs/>
          <w:sz w:val="28"/>
          <w:szCs w:val="28"/>
        </w:rPr>
        <w:t>Гитара</w:t>
      </w:r>
      <w:r>
        <w:rPr>
          <w:rFonts w:ascii="Times New Roman" w:eastAsia="Calibri" w:hAnsi="Times New Roman" w:cs="Times New Roman"/>
          <w:b/>
          <w:bCs/>
          <w:sz w:val="28"/>
          <w:szCs w:val="28"/>
        </w:rPr>
        <w:t xml:space="preserve"> шестиструнная</w:t>
      </w:r>
      <w:r w:rsidRPr="00314900">
        <w:rPr>
          <w:rFonts w:ascii="Times New Roman" w:eastAsia="Calibri" w:hAnsi="Times New Roman" w:cs="Times New Roman"/>
          <w:b/>
          <w:bCs/>
          <w:sz w:val="28"/>
          <w:szCs w:val="28"/>
        </w:rPr>
        <w:t>»</w:t>
      </w:r>
    </w:p>
    <w:p w:rsidR="00314900" w:rsidRPr="00314900" w:rsidRDefault="00314900" w:rsidP="0031490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3</w:t>
      </w:r>
      <w:r w:rsidRPr="00314900">
        <w:rPr>
          <w:rFonts w:ascii="Times New Roman" w:eastAsia="Times New Roman" w:hAnsi="Times New Roman" w:cs="Times New Roman"/>
          <w:sz w:val="28"/>
          <w:szCs w:val="28"/>
          <w:lang w:eastAsia="ru-RU"/>
        </w:rPr>
        <w:t xml:space="preserve"> года 10 месяцев</w:t>
      </w:r>
    </w:p>
    <w:p w:rsidR="00314900" w:rsidRPr="00314900" w:rsidRDefault="00314900" w:rsidP="00314900">
      <w:pPr>
        <w:spacing w:before="100" w:beforeAutospacing="1" w:after="0" w:line="360" w:lineRule="auto"/>
        <w:jc w:val="center"/>
        <w:rPr>
          <w:rFonts w:ascii="Times New Roman" w:eastAsia="Times New Roman" w:hAnsi="Times New Roman" w:cs="Times New Roman"/>
          <w:color w:val="000000"/>
          <w:sz w:val="24"/>
          <w:szCs w:val="24"/>
          <w:lang w:eastAsia="ru-RU"/>
        </w:rPr>
      </w:pPr>
    </w:p>
    <w:p w:rsidR="00314900" w:rsidRPr="00314900" w:rsidRDefault="00314900" w:rsidP="00314900">
      <w:pPr>
        <w:spacing w:before="100" w:beforeAutospacing="1" w:after="0" w:line="360" w:lineRule="auto"/>
        <w:jc w:val="center"/>
        <w:rPr>
          <w:rFonts w:ascii="Times New Roman" w:eastAsia="Times New Roman" w:hAnsi="Times New Roman" w:cs="Times New Roman"/>
          <w:color w:val="000000"/>
          <w:sz w:val="24"/>
          <w:szCs w:val="24"/>
          <w:lang w:eastAsia="ru-RU"/>
        </w:rPr>
      </w:pPr>
    </w:p>
    <w:p w:rsidR="00314900" w:rsidRPr="00314900" w:rsidRDefault="00314900" w:rsidP="00314900">
      <w:pPr>
        <w:spacing w:before="100" w:beforeAutospacing="1" w:after="0" w:line="360" w:lineRule="auto"/>
        <w:jc w:val="center"/>
        <w:rPr>
          <w:rFonts w:ascii="Times New Roman" w:eastAsia="Times New Roman" w:hAnsi="Times New Roman" w:cs="Times New Roman"/>
          <w:color w:val="000000"/>
          <w:sz w:val="24"/>
          <w:szCs w:val="24"/>
          <w:lang w:eastAsia="ru-RU"/>
        </w:rPr>
      </w:pPr>
    </w:p>
    <w:p w:rsidR="00314900" w:rsidRPr="00314900" w:rsidRDefault="00314900" w:rsidP="00314900">
      <w:pPr>
        <w:spacing w:before="100" w:beforeAutospacing="1" w:after="0" w:line="360" w:lineRule="auto"/>
        <w:rPr>
          <w:rFonts w:ascii="Times New Roman" w:eastAsia="Times New Roman" w:hAnsi="Times New Roman" w:cs="Times New Roman"/>
          <w:color w:val="000000"/>
          <w:sz w:val="24"/>
          <w:szCs w:val="24"/>
          <w:lang w:eastAsia="ru-RU"/>
        </w:rPr>
      </w:pPr>
    </w:p>
    <w:p w:rsidR="00314900" w:rsidRPr="00314900" w:rsidRDefault="00314900" w:rsidP="00314900">
      <w:pPr>
        <w:adjustRightInd w:val="0"/>
        <w:spacing w:after="13" w:line="309" w:lineRule="exact"/>
        <w:jc w:val="center"/>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ст. Егорлыкская</w:t>
      </w:r>
    </w:p>
    <w:p w:rsidR="00314900" w:rsidRPr="00314900" w:rsidRDefault="00314900" w:rsidP="00314900">
      <w:pPr>
        <w:adjustRightInd w:val="0"/>
        <w:spacing w:after="13" w:line="309" w:lineRule="exact"/>
        <w:jc w:val="center"/>
        <w:rPr>
          <w:rFonts w:ascii="Times New Roman" w:eastAsia="Times New Roman" w:hAnsi="Times New Roman" w:cs="Times New Roman"/>
          <w:sz w:val="24"/>
          <w:szCs w:val="24"/>
          <w:lang w:eastAsia="ru-RU"/>
        </w:rPr>
      </w:pPr>
      <w:r w:rsidRPr="00314900">
        <w:rPr>
          <w:rFonts w:ascii="Times New Roman" w:eastAsia="Times New Roman" w:hAnsi="Times New Roman" w:cs="Times New Roman"/>
          <w:sz w:val="24"/>
          <w:szCs w:val="24"/>
          <w:lang w:eastAsia="ru-RU"/>
        </w:rPr>
        <w:t>202</w:t>
      </w:r>
      <w:r w:rsidR="00756F0C">
        <w:rPr>
          <w:rFonts w:ascii="Times New Roman" w:eastAsia="Times New Roman" w:hAnsi="Times New Roman" w:cs="Times New Roman"/>
          <w:sz w:val="24"/>
          <w:szCs w:val="24"/>
          <w:lang w:eastAsia="ru-RU"/>
        </w:rPr>
        <w:t>2</w:t>
      </w:r>
      <w:bookmarkStart w:id="0" w:name="_GoBack"/>
      <w:bookmarkEnd w:id="0"/>
      <w:r w:rsidRPr="00314900">
        <w:rPr>
          <w:rFonts w:ascii="Times New Roman" w:eastAsia="Times New Roman" w:hAnsi="Times New Roman" w:cs="Times New Roman"/>
          <w:sz w:val="24"/>
          <w:szCs w:val="24"/>
          <w:lang w:eastAsia="ru-RU"/>
        </w:rPr>
        <w:t xml:space="preserve"> год</w:t>
      </w:r>
    </w:p>
    <w:p w:rsidR="00536A94" w:rsidRPr="00106054" w:rsidRDefault="00536A94" w:rsidP="00A641C5">
      <w:pPr>
        <w:rPr>
          <w:rFonts w:ascii="Times New Roman" w:hAnsi="Times New Roman" w:cs="Times New Roman"/>
          <w:sz w:val="32"/>
        </w:rPr>
      </w:pPr>
    </w:p>
    <w:p w:rsidR="003B3153" w:rsidRPr="00EF72E2" w:rsidRDefault="00F62E95"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lastRenderedPageBreak/>
        <w:t xml:space="preserve"> </w:t>
      </w:r>
      <w:r w:rsidR="00106054">
        <w:rPr>
          <w:rFonts w:ascii="Times New Roman" w:hAnsi="Times New Roman" w:cs="Times New Roman"/>
          <w:sz w:val="28"/>
          <w:szCs w:val="28"/>
        </w:rPr>
        <w:t xml:space="preserve">                         </w:t>
      </w:r>
      <w:r w:rsidR="003B3153" w:rsidRPr="00EF72E2">
        <w:rPr>
          <w:rFonts w:ascii="Times New Roman" w:hAnsi="Times New Roman" w:cs="Times New Roman"/>
          <w:b/>
          <w:bCs/>
          <w:color w:val="000000"/>
          <w:sz w:val="28"/>
          <w:szCs w:val="28"/>
        </w:rPr>
        <w:t>Структура программы учебного предмета</w:t>
      </w:r>
    </w:p>
    <w:p w:rsidR="003B3153" w:rsidRPr="00EF72E2" w:rsidRDefault="003B3153" w:rsidP="00EF72E2">
      <w:pPr>
        <w:pStyle w:val="a4"/>
        <w:spacing w:before="0" w:beforeAutospacing="0" w:after="150" w:afterAutospacing="0" w:line="360" w:lineRule="auto"/>
        <w:jc w:val="both"/>
        <w:rPr>
          <w:color w:val="000000"/>
          <w:sz w:val="28"/>
          <w:szCs w:val="28"/>
        </w:rPr>
      </w:pPr>
    </w:p>
    <w:p w:rsidR="003B3153" w:rsidRPr="00EF72E2" w:rsidRDefault="003B3153" w:rsidP="00EF72E2">
      <w:pPr>
        <w:pStyle w:val="a4"/>
        <w:spacing w:before="0" w:beforeAutospacing="0" w:after="150" w:afterAutospacing="0" w:line="360" w:lineRule="auto"/>
        <w:jc w:val="both"/>
        <w:rPr>
          <w:color w:val="000000"/>
          <w:sz w:val="28"/>
          <w:szCs w:val="28"/>
        </w:rPr>
      </w:pPr>
      <w:r w:rsidRPr="00314900">
        <w:rPr>
          <w:b/>
          <w:color w:val="000000"/>
          <w:sz w:val="28"/>
          <w:szCs w:val="28"/>
        </w:rPr>
        <w:t>I. Пояснительна</w:t>
      </w:r>
      <w:r w:rsidR="00EF72E2" w:rsidRPr="00314900">
        <w:rPr>
          <w:b/>
          <w:color w:val="000000"/>
          <w:sz w:val="28"/>
          <w:szCs w:val="28"/>
        </w:rPr>
        <w:t>я записка</w:t>
      </w:r>
    </w:p>
    <w:p w:rsidR="003B3153" w:rsidRPr="00314900" w:rsidRDefault="003B3153" w:rsidP="00EF72E2">
      <w:pPr>
        <w:pStyle w:val="a4"/>
        <w:spacing w:before="0" w:beforeAutospacing="0" w:after="150" w:afterAutospacing="0" w:line="360" w:lineRule="auto"/>
        <w:jc w:val="both"/>
        <w:rPr>
          <w:i/>
          <w:color w:val="000000"/>
          <w:sz w:val="28"/>
          <w:szCs w:val="28"/>
        </w:rPr>
      </w:pPr>
      <w:r w:rsidRPr="00314900">
        <w:rPr>
          <w:i/>
          <w:color w:val="000000"/>
          <w:sz w:val="28"/>
          <w:szCs w:val="28"/>
        </w:rPr>
        <w:t>- Характеристика учебного предмета, его место и роль в образовательном процес</w:t>
      </w:r>
      <w:r w:rsidR="00EF72E2" w:rsidRPr="00314900">
        <w:rPr>
          <w:i/>
          <w:color w:val="000000"/>
          <w:sz w:val="28"/>
          <w:szCs w:val="28"/>
        </w:rPr>
        <w:t>се</w:t>
      </w:r>
    </w:p>
    <w:p w:rsidR="003B3153" w:rsidRPr="00314900" w:rsidRDefault="003B3153" w:rsidP="00EF72E2">
      <w:pPr>
        <w:pStyle w:val="a4"/>
        <w:spacing w:before="0" w:beforeAutospacing="0" w:after="150" w:afterAutospacing="0" w:line="360" w:lineRule="auto"/>
        <w:jc w:val="both"/>
        <w:rPr>
          <w:i/>
          <w:color w:val="000000"/>
          <w:sz w:val="28"/>
          <w:szCs w:val="28"/>
        </w:rPr>
      </w:pPr>
      <w:r w:rsidRPr="00314900">
        <w:rPr>
          <w:i/>
          <w:color w:val="000000"/>
          <w:sz w:val="28"/>
          <w:szCs w:val="28"/>
        </w:rPr>
        <w:t>- Срок реализации у</w:t>
      </w:r>
      <w:r w:rsidR="00484829" w:rsidRPr="00314900">
        <w:rPr>
          <w:i/>
          <w:color w:val="000000"/>
          <w:sz w:val="28"/>
          <w:szCs w:val="28"/>
        </w:rPr>
        <w:t>чебно</w:t>
      </w:r>
      <w:r w:rsidR="00EF72E2" w:rsidRPr="00314900">
        <w:rPr>
          <w:i/>
          <w:color w:val="000000"/>
          <w:sz w:val="28"/>
          <w:szCs w:val="28"/>
        </w:rPr>
        <w:t>го предмета</w:t>
      </w:r>
    </w:p>
    <w:p w:rsidR="003B3153" w:rsidRPr="00EF72E2" w:rsidRDefault="003B3153" w:rsidP="00EF72E2">
      <w:pPr>
        <w:pStyle w:val="a4"/>
        <w:spacing w:before="0" w:beforeAutospacing="0" w:after="150" w:afterAutospacing="0" w:line="360" w:lineRule="auto"/>
        <w:jc w:val="both"/>
        <w:rPr>
          <w:color w:val="000000"/>
          <w:sz w:val="28"/>
          <w:szCs w:val="28"/>
        </w:rPr>
      </w:pPr>
      <w:r w:rsidRPr="00EF72E2">
        <w:rPr>
          <w:color w:val="000000"/>
          <w:sz w:val="28"/>
          <w:szCs w:val="28"/>
        </w:rPr>
        <w:t xml:space="preserve">- </w:t>
      </w:r>
      <w:r w:rsidRPr="00314900">
        <w:rPr>
          <w:i/>
          <w:color w:val="000000"/>
          <w:sz w:val="28"/>
          <w:szCs w:val="28"/>
        </w:rPr>
        <w:t>Объем учебного времени, предусмотренный учебным планом образовательного учреждения на ре</w:t>
      </w:r>
      <w:r w:rsidR="00EF72E2" w:rsidRPr="00314900">
        <w:rPr>
          <w:i/>
          <w:color w:val="000000"/>
          <w:sz w:val="28"/>
          <w:szCs w:val="28"/>
        </w:rPr>
        <w:t>ализацию учебного предмета</w:t>
      </w:r>
      <w:r w:rsidR="00EF72E2">
        <w:rPr>
          <w:color w:val="000000"/>
          <w:sz w:val="28"/>
          <w:szCs w:val="28"/>
        </w:rPr>
        <w:t xml:space="preserve"> </w:t>
      </w:r>
    </w:p>
    <w:p w:rsidR="003B3153" w:rsidRPr="00314900" w:rsidRDefault="00314900" w:rsidP="00EF72E2">
      <w:pPr>
        <w:pStyle w:val="a4"/>
        <w:spacing w:before="0" w:beforeAutospacing="0" w:after="150" w:afterAutospacing="0" w:line="360" w:lineRule="auto"/>
        <w:jc w:val="both"/>
        <w:rPr>
          <w:i/>
          <w:color w:val="000000"/>
          <w:sz w:val="28"/>
          <w:szCs w:val="28"/>
        </w:rPr>
      </w:pPr>
      <w:r w:rsidRPr="00314900">
        <w:rPr>
          <w:i/>
          <w:color w:val="000000"/>
          <w:sz w:val="28"/>
          <w:szCs w:val="28"/>
        </w:rPr>
        <w:t xml:space="preserve">- </w:t>
      </w:r>
      <w:r w:rsidR="003B3153" w:rsidRPr="00314900">
        <w:rPr>
          <w:i/>
          <w:color w:val="000000"/>
          <w:sz w:val="28"/>
          <w:szCs w:val="28"/>
        </w:rPr>
        <w:t>Форма проведения учебных аудиторных занятий</w:t>
      </w:r>
    </w:p>
    <w:p w:rsidR="003B3153" w:rsidRPr="00314900" w:rsidRDefault="003B3153" w:rsidP="00EF72E2">
      <w:pPr>
        <w:pStyle w:val="a4"/>
        <w:spacing w:before="0" w:beforeAutospacing="0" w:after="150" w:afterAutospacing="0" w:line="360" w:lineRule="auto"/>
        <w:jc w:val="both"/>
        <w:rPr>
          <w:i/>
          <w:color w:val="000000"/>
          <w:sz w:val="28"/>
          <w:szCs w:val="28"/>
        </w:rPr>
      </w:pPr>
      <w:r w:rsidRPr="00314900">
        <w:rPr>
          <w:i/>
          <w:color w:val="000000"/>
          <w:sz w:val="28"/>
          <w:szCs w:val="28"/>
        </w:rPr>
        <w:t>- Цели и задачи уче</w:t>
      </w:r>
      <w:r w:rsidR="00EF72E2" w:rsidRPr="00314900">
        <w:rPr>
          <w:i/>
          <w:color w:val="000000"/>
          <w:sz w:val="28"/>
          <w:szCs w:val="28"/>
        </w:rPr>
        <w:t>бного предмета</w:t>
      </w:r>
    </w:p>
    <w:p w:rsidR="00D845D3" w:rsidRPr="00314900" w:rsidRDefault="003B3153" w:rsidP="00EF72E2">
      <w:pPr>
        <w:pStyle w:val="a4"/>
        <w:spacing w:before="0" w:beforeAutospacing="0" w:after="150" w:afterAutospacing="0" w:line="360" w:lineRule="auto"/>
        <w:jc w:val="both"/>
        <w:rPr>
          <w:i/>
          <w:color w:val="000000"/>
          <w:sz w:val="28"/>
          <w:szCs w:val="28"/>
        </w:rPr>
      </w:pPr>
      <w:r w:rsidRPr="00314900">
        <w:rPr>
          <w:i/>
          <w:color w:val="000000"/>
          <w:sz w:val="28"/>
          <w:szCs w:val="28"/>
        </w:rPr>
        <w:t>- Обоснование структуры программы учебного предмета</w:t>
      </w:r>
      <w:r w:rsidR="00D845D3" w:rsidRPr="00314900">
        <w:rPr>
          <w:i/>
          <w:color w:val="000000"/>
          <w:sz w:val="28"/>
          <w:szCs w:val="28"/>
        </w:rPr>
        <w:t xml:space="preserve"> </w:t>
      </w:r>
    </w:p>
    <w:p w:rsidR="00D845D3" w:rsidRPr="00314900" w:rsidRDefault="00314900" w:rsidP="00EF72E2">
      <w:pPr>
        <w:pStyle w:val="a4"/>
        <w:spacing w:before="0" w:beforeAutospacing="0" w:after="150" w:afterAutospacing="0" w:line="360" w:lineRule="auto"/>
        <w:jc w:val="both"/>
        <w:rPr>
          <w:i/>
          <w:color w:val="000000"/>
          <w:sz w:val="28"/>
          <w:szCs w:val="28"/>
        </w:rPr>
      </w:pPr>
      <w:r>
        <w:rPr>
          <w:i/>
          <w:color w:val="000000"/>
          <w:sz w:val="28"/>
          <w:szCs w:val="28"/>
        </w:rPr>
        <w:t xml:space="preserve">- </w:t>
      </w:r>
      <w:r w:rsidR="00D845D3" w:rsidRPr="00314900">
        <w:rPr>
          <w:i/>
          <w:color w:val="000000"/>
          <w:sz w:val="28"/>
          <w:szCs w:val="28"/>
        </w:rPr>
        <w:t xml:space="preserve">Методы </w:t>
      </w:r>
      <w:r w:rsidR="00484829" w:rsidRPr="00314900">
        <w:rPr>
          <w:i/>
          <w:color w:val="000000"/>
          <w:sz w:val="28"/>
          <w:szCs w:val="28"/>
        </w:rPr>
        <w:t>обучения</w:t>
      </w:r>
    </w:p>
    <w:p w:rsidR="00314900" w:rsidRPr="00314900" w:rsidRDefault="00314900" w:rsidP="00EF72E2">
      <w:pPr>
        <w:pStyle w:val="a4"/>
        <w:spacing w:before="0" w:beforeAutospacing="0" w:after="150" w:afterAutospacing="0" w:line="360" w:lineRule="auto"/>
        <w:jc w:val="both"/>
        <w:rPr>
          <w:i/>
          <w:color w:val="000000"/>
          <w:sz w:val="28"/>
          <w:szCs w:val="28"/>
        </w:rPr>
      </w:pPr>
      <w:r>
        <w:rPr>
          <w:i/>
          <w:color w:val="000000"/>
          <w:sz w:val="28"/>
          <w:szCs w:val="28"/>
        </w:rPr>
        <w:t xml:space="preserve">- </w:t>
      </w:r>
      <w:r w:rsidR="003B3153" w:rsidRPr="00314900">
        <w:rPr>
          <w:i/>
          <w:color w:val="000000"/>
          <w:sz w:val="28"/>
          <w:szCs w:val="28"/>
        </w:rPr>
        <w:t>Описание материально-технических условий реализации учебного предме</w:t>
      </w:r>
      <w:r w:rsidR="00D845D3" w:rsidRPr="00314900">
        <w:rPr>
          <w:i/>
          <w:color w:val="000000"/>
          <w:sz w:val="28"/>
          <w:szCs w:val="28"/>
        </w:rPr>
        <w:t>та</w:t>
      </w:r>
    </w:p>
    <w:p w:rsidR="00314900" w:rsidRDefault="00A5378E" w:rsidP="00EF72E2">
      <w:pPr>
        <w:pStyle w:val="a4"/>
        <w:spacing w:before="0" w:beforeAutospacing="0" w:after="150" w:afterAutospacing="0" w:line="360" w:lineRule="auto"/>
        <w:jc w:val="both"/>
        <w:rPr>
          <w:b/>
          <w:color w:val="000000"/>
          <w:sz w:val="28"/>
          <w:szCs w:val="28"/>
        </w:rPr>
      </w:pPr>
      <w:r w:rsidRPr="00314900">
        <w:rPr>
          <w:b/>
          <w:color w:val="000000"/>
          <w:sz w:val="28"/>
          <w:szCs w:val="28"/>
        </w:rPr>
        <w:t>II. Содержание учеб</w:t>
      </w:r>
      <w:r w:rsidR="00D845D3" w:rsidRPr="00314900">
        <w:rPr>
          <w:b/>
          <w:color w:val="000000"/>
          <w:sz w:val="28"/>
          <w:szCs w:val="28"/>
        </w:rPr>
        <w:t>ного предмета</w:t>
      </w:r>
    </w:p>
    <w:p w:rsidR="00A5378E" w:rsidRPr="00314900" w:rsidRDefault="00D845D3" w:rsidP="00EF72E2">
      <w:pPr>
        <w:pStyle w:val="a4"/>
        <w:spacing w:before="0" w:beforeAutospacing="0" w:after="150" w:afterAutospacing="0" w:line="360" w:lineRule="auto"/>
        <w:jc w:val="both"/>
        <w:rPr>
          <w:b/>
          <w:i/>
          <w:color w:val="000000"/>
          <w:sz w:val="28"/>
          <w:szCs w:val="28"/>
        </w:rPr>
      </w:pPr>
      <w:r w:rsidRPr="00314900">
        <w:rPr>
          <w:i/>
          <w:color w:val="000000"/>
          <w:sz w:val="28"/>
          <w:szCs w:val="28"/>
        </w:rPr>
        <w:t xml:space="preserve"> </w:t>
      </w:r>
      <w:r w:rsidR="00314900" w:rsidRPr="00314900">
        <w:rPr>
          <w:i/>
          <w:color w:val="000000"/>
          <w:sz w:val="28"/>
          <w:szCs w:val="28"/>
        </w:rPr>
        <w:t xml:space="preserve">- </w:t>
      </w:r>
      <w:r w:rsidRPr="00314900">
        <w:rPr>
          <w:i/>
          <w:color w:val="000000"/>
          <w:sz w:val="28"/>
          <w:szCs w:val="28"/>
        </w:rPr>
        <w:t>С</w:t>
      </w:r>
      <w:r w:rsidR="00A5378E" w:rsidRPr="00314900">
        <w:rPr>
          <w:i/>
          <w:color w:val="000000"/>
          <w:sz w:val="28"/>
          <w:szCs w:val="28"/>
        </w:rPr>
        <w:t>ведения о затратах учебного времени</w:t>
      </w:r>
    </w:p>
    <w:p w:rsidR="00A5378E" w:rsidRPr="00EF72E2" w:rsidRDefault="00A5378E" w:rsidP="00EF72E2">
      <w:pPr>
        <w:pStyle w:val="a4"/>
        <w:spacing w:before="0" w:beforeAutospacing="0" w:after="150" w:afterAutospacing="0" w:line="360" w:lineRule="auto"/>
        <w:jc w:val="both"/>
        <w:rPr>
          <w:color w:val="000000"/>
          <w:sz w:val="28"/>
          <w:szCs w:val="28"/>
        </w:rPr>
      </w:pPr>
      <w:r w:rsidRPr="00314900">
        <w:rPr>
          <w:i/>
          <w:color w:val="000000"/>
          <w:sz w:val="28"/>
          <w:szCs w:val="28"/>
        </w:rPr>
        <w:t>- Годовые требования по классам</w:t>
      </w:r>
    </w:p>
    <w:p w:rsidR="00A5378E" w:rsidRPr="00314900" w:rsidRDefault="00A5378E" w:rsidP="00EF72E2">
      <w:pPr>
        <w:pStyle w:val="a4"/>
        <w:spacing w:before="0" w:beforeAutospacing="0" w:after="150" w:afterAutospacing="0" w:line="360" w:lineRule="auto"/>
        <w:jc w:val="both"/>
        <w:rPr>
          <w:b/>
          <w:color w:val="000000"/>
          <w:sz w:val="28"/>
          <w:szCs w:val="28"/>
        </w:rPr>
      </w:pPr>
      <w:r w:rsidRPr="00314900">
        <w:rPr>
          <w:b/>
          <w:color w:val="000000"/>
          <w:sz w:val="28"/>
          <w:szCs w:val="28"/>
        </w:rPr>
        <w:t>III. Формы и методы контр</w:t>
      </w:r>
      <w:r w:rsidR="006C3570" w:rsidRPr="00314900">
        <w:rPr>
          <w:b/>
          <w:color w:val="000000"/>
          <w:sz w:val="28"/>
          <w:szCs w:val="28"/>
        </w:rPr>
        <w:t>оля, система оцен</w:t>
      </w:r>
      <w:r w:rsidR="00D845D3" w:rsidRPr="00314900">
        <w:rPr>
          <w:b/>
          <w:color w:val="000000"/>
          <w:sz w:val="28"/>
          <w:szCs w:val="28"/>
        </w:rPr>
        <w:t>ок</w:t>
      </w:r>
      <w:r w:rsidR="006C3570" w:rsidRPr="00314900">
        <w:rPr>
          <w:b/>
          <w:color w:val="000000"/>
          <w:sz w:val="28"/>
          <w:szCs w:val="28"/>
        </w:rPr>
        <w:t xml:space="preserve"> </w:t>
      </w:r>
    </w:p>
    <w:p w:rsidR="00A5378E" w:rsidRPr="00314900" w:rsidRDefault="00D845D3" w:rsidP="00EF72E2">
      <w:pPr>
        <w:pStyle w:val="a4"/>
        <w:spacing w:before="0" w:beforeAutospacing="0" w:after="150" w:afterAutospacing="0" w:line="360" w:lineRule="auto"/>
        <w:jc w:val="both"/>
        <w:rPr>
          <w:i/>
          <w:color w:val="000000"/>
          <w:sz w:val="28"/>
          <w:szCs w:val="28"/>
        </w:rPr>
      </w:pPr>
      <w:r w:rsidRPr="00314900">
        <w:rPr>
          <w:i/>
          <w:color w:val="000000"/>
          <w:sz w:val="28"/>
          <w:szCs w:val="28"/>
        </w:rPr>
        <w:t xml:space="preserve">- План </w:t>
      </w:r>
      <w:r w:rsidR="00555136" w:rsidRPr="00314900">
        <w:rPr>
          <w:i/>
          <w:color w:val="000000"/>
          <w:sz w:val="28"/>
          <w:szCs w:val="28"/>
        </w:rPr>
        <w:t>контроля развития учащегося  по  пр</w:t>
      </w:r>
      <w:r w:rsidRPr="00314900">
        <w:rPr>
          <w:i/>
          <w:color w:val="000000"/>
          <w:sz w:val="28"/>
          <w:szCs w:val="28"/>
        </w:rPr>
        <w:t>едмету «Музыкальный инструмент»</w:t>
      </w:r>
      <w:r w:rsidR="00314900" w:rsidRPr="00314900">
        <w:rPr>
          <w:i/>
          <w:color w:val="000000"/>
          <w:sz w:val="28"/>
          <w:szCs w:val="28"/>
        </w:rPr>
        <w:t xml:space="preserve"> </w:t>
      </w:r>
      <w:r w:rsidRPr="00314900">
        <w:rPr>
          <w:i/>
          <w:color w:val="000000"/>
          <w:sz w:val="28"/>
          <w:szCs w:val="28"/>
        </w:rPr>
        <w:t>(гитара шестиструнная)</w:t>
      </w:r>
    </w:p>
    <w:p w:rsidR="00A5378E" w:rsidRPr="00314900" w:rsidRDefault="00D845D3" w:rsidP="00EF72E2">
      <w:pPr>
        <w:pStyle w:val="a4"/>
        <w:spacing w:before="0" w:beforeAutospacing="0" w:after="150" w:afterAutospacing="0" w:line="360" w:lineRule="auto"/>
        <w:jc w:val="both"/>
        <w:rPr>
          <w:i/>
          <w:color w:val="000000"/>
          <w:sz w:val="28"/>
          <w:szCs w:val="28"/>
        </w:rPr>
      </w:pPr>
      <w:r w:rsidRPr="00314900">
        <w:rPr>
          <w:i/>
          <w:color w:val="000000"/>
          <w:sz w:val="28"/>
          <w:szCs w:val="28"/>
        </w:rPr>
        <w:t>-</w:t>
      </w:r>
      <w:r w:rsidR="00A5378E" w:rsidRPr="00314900">
        <w:rPr>
          <w:i/>
          <w:color w:val="000000"/>
          <w:sz w:val="28"/>
          <w:szCs w:val="28"/>
        </w:rPr>
        <w:t>Критери</w:t>
      </w:r>
      <w:r w:rsidRPr="00314900">
        <w:rPr>
          <w:i/>
          <w:color w:val="000000"/>
          <w:sz w:val="28"/>
          <w:szCs w:val="28"/>
        </w:rPr>
        <w:t xml:space="preserve">и оценки        </w:t>
      </w:r>
    </w:p>
    <w:p w:rsidR="00A5378E" w:rsidRPr="00314900" w:rsidRDefault="00A5378E" w:rsidP="00EF72E2">
      <w:pPr>
        <w:pStyle w:val="a4"/>
        <w:spacing w:before="0" w:beforeAutospacing="0" w:after="150" w:afterAutospacing="0" w:line="360" w:lineRule="auto"/>
        <w:jc w:val="both"/>
        <w:rPr>
          <w:b/>
          <w:color w:val="000000"/>
          <w:sz w:val="28"/>
          <w:szCs w:val="28"/>
        </w:rPr>
      </w:pPr>
      <w:r w:rsidRPr="00314900">
        <w:rPr>
          <w:b/>
          <w:color w:val="000000"/>
          <w:sz w:val="28"/>
          <w:szCs w:val="28"/>
        </w:rPr>
        <w:t>IV. Методическое обеспечение учебного процесса</w:t>
      </w:r>
      <w:r w:rsidR="00D845D3" w:rsidRPr="00314900">
        <w:rPr>
          <w:b/>
          <w:color w:val="000000"/>
          <w:sz w:val="28"/>
          <w:szCs w:val="28"/>
        </w:rPr>
        <w:t xml:space="preserve">  </w:t>
      </w:r>
    </w:p>
    <w:p w:rsidR="00A5378E" w:rsidRPr="00314900" w:rsidRDefault="00A5378E" w:rsidP="00EF72E2">
      <w:pPr>
        <w:pStyle w:val="a4"/>
        <w:spacing w:before="0" w:beforeAutospacing="0" w:after="150" w:afterAutospacing="0" w:line="360" w:lineRule="auto"/>
        <w:jc w:val="both"/>
        <w:rPr>
          <w:b/>
          <w:color w:val="000000"/>
          <w:sz w:val="28"/>
          <w:szCs w:val="28"/>
        </w:rPr>
      </w:pPr>
      <w:r w:rsidRPr="00314900">
        <w:rPr>
          <w:b/>
          <w:color w:val="000000"/>
          <w:sz w:val="28"/>
          <w:szCs w:val="28"/>
        </w:rPr>
        <w:t>V. Списки нотной и метод</w:t>
      </w:r>
      <w:r w:rsidR="00D845D3" w:rsidRPr="00314900">
        <w:rPr>
          <w:b/>
          <w:color w:val="000000"/>
          <w:sz w:val="28"/>
          <w:szCs w:val="28"/>
        </w:rPr>
        <w:t>ической литературы</w:t>
      </w:r>
    </w:p>
    <w:p w:rsidR="00314900" w:rsidRDefault="00314900" w:rsidP="00EF72E2">
      <w:pPr>
        <w:pStyle w:val="a4"/>
        <w:spacing w:before="0" w:beforeAutospacing="0" w:after="150" w:afterAutospacing="0" w:line="360" w:lineRule="auto"/>
        <w:jc w:val="both"/>
        <w:rPr>
          <w:color w:val="000000"/>
          <w:sz w:val="28"/>
          <w:szCs w:val="28"/>
        </w:rPr>
      </w:pPr>
    </w:p>
    <w:p w:rsidR="00A5378E" w:rsidRPr="00EF72E2" w:rsidRDefault="00D845D3" w:rsidP="00EF72E2">
      <w:pPr>
        <w:pStyle w:val="a4"/>
        <w:spacing w:before="0" w:beforeAutospacing="0" w:after="150" w:afterAutospacing="0" w:line="360" w:lineRule="auto"/>
        <w:jc w:val="both"/>
        <w:rPr>
          <w:color w:val="000000"/>
          <w:sz w:val="28"/>
          <w:szCs w:val="28"/>
        </w:rPr>
      </w:pPr>
      <w:r>
        <w:rPr>
          <w:color w:val="000000"/>
          <w:sz w:val="28"/>
          <w:szCs w:val="28"/>
        </w:rPr>
        <w:t xml:space="preserve">         </w:t>
      </w:r>
    </w:p>
    <w:p w:rsidR="00536A94" w:rsidRPr="00EF72E2" w:rsidRDefault="00D845D3" w:rsidP="00EF72E2">
      <w:pPr>
        <w:spacing w:line="36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lastRenderedPageBreak/>
        <w:t xml:space="preserve">                            </w:t>
      </w:r>
      <w:r w:rsidR="00640590" w:rsidRPr="00EF72E2">
        <w:rPr>
          <w:rFonts w:ascii="Times New Roman" w:hAnsi="Times New Roman" w:cs="Times New Roman"/>
          <w:b/>
          <w:sz w:val="28"/>
          <w:szCs w:val="28"/>
        </w:rPr>
        <w:t xml:space="preserve"> </w:t>
      </w:r>
      <w:r w:rsidR="00536A94" w:rsidRPr="00EF72E2">
        <w:rPr>
          <w:rFonts w:ascii="Times New Roman" w:hAnsi="Times New Roman" w:cs="Times New Roman"/>
          <w:b/>
          <w:sz w:val="28"/>
          <w:szCs w:val="28"/>
        </w:rPr>
        <w:t>ПОЯСНИТЕЛЬНАЯ ЗАПИСКА</w:t>
      </w:r>
    </w:p>
    <w:p w:rsidR="00536A94" w:rsidRPr="00EF72E2" w:rsidRDefault="00536A94" w:rsidP="00EF72E2">
      <w:pPr>
        <w:spacing w:after="0"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r w:rsidR="00EF72E2">
        <w:rPr>
          <w:rFonts w:ascii="Times New Roman" w:hAnsi="Times New Roman" w:cs="Times New Roman"/>
          <w:sz w:val="28"/>
          <w:szCs w:val="28"/>
        </w:rPr>
        <w:t xml:space="preserve">        </w:t>
      </w:r>
      <w:r w:rsidRPr="00EF72E2">
        <w:rPr>
          <w:rFonts w:ascii="Times New Roman" w:hAnsi="Times New Roman" w:cs="Times New Roman"/>
          <w:sz w:val="28"/>
          <w:szCs w:val="28"/>
        </w:rPr>
        <w:t>Данная программа имеет художественно-эстетическое направление по воспитанию у учащихся музыкальной культуры. Одна из главных задач это; развитие эстетики, вкуса восприятия музыки, понимания художественного замысла музыкального произведения. Занятия по предмету «Музыкальный инструмент» (гитара шестиструнная)  в ДШИ проводится в объёме 3 года 10 месяцев обучения для учащихся</w:t>
      </w:r>
      <w:r w:rsidR="00D01845" w:rsidRPr="00EF72E2">
        <w:rPr>
          <w:rFonts w:ascii="Times New Roman" w:hAnsi="Times New Roman" w:cs="Times New Roman"/>
          <w:sz w:val="28"/>
          <w:szCs w:val="28"/>
        </w:rPr>
        <w:t>, поступивших в возрасте</w:t>
      </w:r>
      <w:r w:rsidRPr="00EF72E2">
        <w:rPr>
          <w:rFonts w:ascii="Times New Roman" w:hAnsi="Times New Roman" w:cs="Times New Roman"/>
          <w:sz w:val="28"/>
          <w:szCs w:val="28"/>
        </w:rPr>
        <w:t xml:space="preserve"> 7-9 лет, с учётом музыкальных данных и индивидуальных особенностей учащихся. </w:t>
      </w:r>
    </w:p>
    <w:p w:rsidR="00536A94" w:rsidRPr="00EF72E2" w:rsidRDefault="00536A94" w:rsidP="00EF72E2">
      <w:pPr>
        <w:spacing w:after="0"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r w:rsidR="00EF72E2">
        <w:rPr>
          <w:rFonts w:ascii="Times New Roman" w:hAnsi="Times New Roman" w:cs="Times New Roman"/>
          <w:sz w:val="28"/>
          <w:szCs w:val="28"/>
        </w:rPr>
        <w:t xml:space="preserve">     </w:t>
      </w:r>
      <w:r w:rsidRPr="00EF72E2">
        <w:rPr>
          <w:rFonts w:ascii="Times New Roman" w:hAnsi="Times New Roman" w:cs="Times New Roman"/>
          <w:sz w:val="28"/>
          <w:szCs w:val="28"/>
        </w:rPr>
        <w:t>За время обучения педагог должен научить ученика самостоятельно разучивать и грамотно исполнять на гитаре произведения из репертуара детской музыкальной школы, а также сформировать у него навыки чтения нот с листа, подбора по слуху, игры в ансамбле и аккомпанементе. Основной формой учебной работы в инструментальном классе является урок, проводимый как индивидуальное занятие педагога с учеником.</w:t>
      </w:r>
    </w:p>
    <w:p w:rsidR="00536A94" w:rsidRPr="00EF72E2" w:rsidRDefault="00536A9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На раннем этапе обучения (1,2 классы) возможны также уроки, проводимые с двум</w:t>
      </w:r>
      <w:proofErr w:type="gramStart"/>
      <w:r w:rsidRPr="00EF72E2">
        <w:rPr>
          <w:rFonts w:ascii="Times New Roman" w:hAnsi="Times New Roman" w:cs="Times New Roman"/>
          <w:sz w:val="28"/>
          <w:szCs w:val="28"/>
        </w:rPr>
        <w:t>я-</w:t>
      </w:r>
      <w:proofErr w:type="gramEnd"/>
      <w:r w:rsidRPr="00EF72E2">
        <w:rPr>
          <w:rFonts w:ascii="Times New Roman" w:hAnsi="Times New Roman" w:cs="Times New Roman"/>
          <w:sz w:val="28"/>
          <w:szCs w:val="28"/>
        </w:rPr>
        <w:t xml:space="preserve"> тремя учениками одновременно, в целях расширения их кругозора, создания в классе коллективной творческой атмосферы, а также для первоначального знакомства с игрой в ансамбле. На протяжении всех лет обучения должна проводиться планомерная и систематическая работа над важнейшими разделами музыкально-технического развития учащегося. Следует прививать ему сознательное отношение к необходимости усвоения тех или иных технических приёмов, ясное представление о художественной цели, которой они служат. Основными предпосылками для успешного развития ученика является воспитание у него свободной и естественной посадки, правильной постановки рук, организация и освоение целесообразных игровых движений, обусловленных художественно-техническими задачами. Всё это должно быть предметом самого пристального внимания и упорной, настойчивой работы педагога и учащегося. </w:t>
      </w:r>
    </w:p>
    <w:p w:rsidR="00536A94" w:rsidRPr="00EF72E2" w:rsidRDefault="00536A9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lastRenderedPageBreak/>
        <w:t xml:space="preserve">           Постоянное внимание следует уделять мастерству </w:t>
      </w:r>
      <w:proofErr w:type="spellStart"/>
      <w:r w:rsidRPr="00EF72E2">
        <w:rPr>
          <w:rFonts w:ascii="Times New Roman" w:hAnsi="Times New Roman" w:cs="Times New Roman"/>
          <w:sz w:val="28"/>
          <w:szCs w:val="28"/>
        </w:rPr>
        <w:t>звукоизвлечения</w:t>
      </w:r>
      <w:proofErr w:type="spellEnd"/>
      <w:r w:rsidRPr="00EF72E2">
        <w:rPr>
          <w:rFonts w:ascii="Times New Roman" w:hAnsi="Times New Roman" w:cs="Times New Roman"/>
          <w:sz w:val="28"/>
          <w:szCs w:val="28"/>
        </w:rPr>
        <w:t xml:space="preserve"> важнейшему для гитариста средству музыкальной выразительности, а также правильным движениям пальцев правой руки. Нельзя не отметить важность свободного владения позициями и навыком вибрации. К работе над вибрацией следует приступать, когда учащийся усвоит необходимые постановочные и двигательные навыки. При этом необходимо стремиться к формированию у него внутренней потребности к вибрации.     </w:t>
      </w:r>
    </w:p>
    <w:p w:rsidR="00536A94" w:rsidRPr="00EF72E2" w:rsidRDefault="00536A9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Педагог должен привить ученику навыки использования грамотной, осмысленной аппликатуры, наиболее полно раскрывающей художественное содержание произведения. Большое значение для музыкального развития имеет исполнение учеником произведений с аккомпанементом преподавателя. Это обогащает слуховые, музыкальные представления учащегося, помогает укреплению и совершенствованию присущего ему чувства ритма, заставляет добиваться согласованного ансамблевого звучания.  </w:t>
      </w:r>
    </w:p>
    <w:p w:rsidR="00536A94" w:rsidRPr="00EF72E2" w:rsidRDefault="00536A9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Продвижение учащихся во многом зависит от правильной организации их домашних занятий, рационального использования времени, отведённого для работы дома. Развитие навыков самостоятельной работы у учащихся позволяет педагогу более плодотворно использовать время в процессе классных занятий, больше наблюдать за учеником, выявляя и развивая его индивидуально - психологические и физические особенности. На первоначальном этапе возможно привлечение родителей ученика для контроля над домашней работой. Нельзя недооценивать значение профессионального, делового контакта с родителями учащихся на протяжении всего периода обучения. </w:t>
      </w:r>
    </w:p>
    <w:p w:rsidR="00547AA2" w:rsidRPr="00EF72E2" w:rsidRDefault="00536A9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Общее количество музыкальных произведений, рекомендованных для изучения в каждом классе, даётся в годовых требованиях. Предполагается, что педагог в работе над репертуаром будет добиваться различной степени завершённости исполнения: некоторые произведения должны быть подготовл</w:t>
      </w:r>
      <w:r w:rsidR="00EF72E2" w:rsidRPr="00EF72E2">
        <w:rPr>
          <w:rFonts w:ascii="Times New Roman" w:hAnsi="Times New Roman" w:cs="Times New Roman"/>
          <w:sz w:val="28"/>
          <w:szCs w:val="28"/>
        </w:rPr>
        <w:t xml:space="preserve">ены для публичного исполнения, </w:t>
      </w:r>
      <w:r w:rsidRPr="00EF72E2">
        <w:rPr>
          <w:rFonts w:ascii="Times New Roman" w:hAnsi="Times New Roman" w:cs="Times New Roman"/>
          <w:sz w:val="28"/>
          <w:szCs w:val="28"/>
        </w:rPr>
        <w:t xml:space="preserve">другие - для показа в условиях </w:t>
      </w:r>
      <w:r w:rsidRPr="00EF72E2">
        <w:rPr>
          <w:rFonts w:ascii="Times New Roman" w:hAnsi="Times New Roman" w:cs="Times New Roman"/>
          <w:sz w:val="28"/>
          <w:szCs w:val="28"/>
        </w:rPr>
        <w:lastRenderedPageBreak/>
        <w:t>класса, третьи - с целью ознакомления. Всё это обязательно фиксируется в индивидуальном учебном плане учащегося.</w:t>
      </w:r>
    </w:p>
    <w:p w:rsidR="00271E7F" w:rsidRPr="00EF72E2" w:rsidRDefault="00484829" w:rsidP="00EF72E2">
      <w:pPr>
        <w:pStyle w:val="a4"/>
        <w:spacing w:before="0" w:beforeAutospacing="0" w:after="150" w:afterAutospacing="0" w:line="360" w:lineRule="auto"/>
        <w:jc w:val="both"/>
        <w:rPr>
          <w:color w:val="000000"/>
          <w:sz w:val="28"/>
          <w:szCs w:val="28"/>
        </w:rPr>
      </w:pPr>
      <w:r w:rsidRPr="00EF72E2">
        <w:rPr>
          <w:color w:val="000000"/>
          <w:sz w:val="28"/>
          <w:szCs w:val="28"/>
        </w:rPr>
        <w:t xml:space="preserve">              </w:t>
      </w:r>
      <w:r w:rsidR="00EF72E2">
        <w:rPr>
          <w:color w:val="000000"/>
          <w:sz w:val="28"/>
          <w:szCs w:val="28"/>
        </w:rPr>
        <w:t xml:space="preserve">                </w:t>
      </w:r>
      <w:r w:rsidRPr="00EF72E2">
        <w:rPr>
          <w:color w:val="000000"/>
          <w:sz w:val="28"/>
          <w:szCs w:val="28"/>
        </w:rPr>
        <w:t xml:space="preserve">      </w:t>
      </w:r>
      <w:r w:rsidR="00271E7F" w:rsidRPr="00EF72E2">
        <w:rPr>
          <w:b/>
          <w:i/>
          <w:color w:val="000000"/>
          <w:sz w:val="28"/>
          <w:szCs w:val="28"/>
        </w:rPr>
        <w:t>Срок реализации учебного предмета</w:t>
      </w:r>
    </w:p>
    <w:p w:rsidR="005937E1" w:rsidRPr="00EF72E2" w:rsidRDefault="00271E7F" w:rsidP="00EF72E2">
      <w:pPr>
        <w:pStyle w:val="a4"/>
        <w:spacing w:before="0" w:beforeAutospacing="0" w:after="150" w:afterAutospacing="0" w:line="360" w:lineRule="auto"/>
        <w:jc w:val="both"/>
        <w:rPr>
          <w:color w:val="000000"/>
          <w:sz w:val="28"/>
          <w:szCs w:val="28"/>
        </w:rPr>
      </w:pPr>
      <w:r w:rsidRPr="00EF72E2">
        <w:rPr>
          <w:color w:val="000000"/>
          <w:sz w:val="28"/>
          <w:szCs w:val="28"/>
        </w:rPr>
        <w:t>При реализации программы учебного предмета «Музыкальный инструмент (гитара)» со сроком обучения 3 года 10 месяцев, продолжительность учебных занятий с первого по четвертый годы обучения составляет 35 недель в год.</w:t>
      </w:r>
    </w:p>
    <w:p w:rsidR="005937E1" w:rsidRPr="00EF72E2" w:rsidRDefault="003B3153" w:rsidP="00EF72E2">
      <w:pPr>
        <w:suppressAutoHyphens/>
        <w:spacing w:line="360" w:lineRule="auto"/>
        <w:jc w:val="both"/>
        <w:rPr>
          <w:rFonts w:ascii="Times New Roman" w:eastAsia="Calibri" w:hAnsi="Times New Roman" w:cs="Times New Roman"/>
          <w:sz w:val="28"/>
          <w:szCs w:val="28"/>
          <w:lang w:eastAsia="ar-SA"/>
        </w:rPr>
      </w:pPr>
      <w:r w:rsidRPr="00EF72E2">
        <w:rPr>
          <w:rFonts w:ascii="Times New Roman" w:eastAsia="Calibri" w:hAnsi="Times New Roman" w:cs="Times New Roman"/>
          <w:b/>
          <w:i/>
          <w:sz w:val="28"/>
          <w:szCs w:val="28"/>
          <w:lang w:eastAsia="ar-SA"/>
        </w:rPr>
        <w:t xml:space="preserve">              </w:t>
      </w:r>
      <w:r w:rsidR="005937E1" w:rsidRPr="00EF72E2">
        <w:rPr>
          <w:rFonts w:ascii="Times New Roman" w:eastAsia="Calibri" w:hAnsi="Times New Roman" w:cs="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5937E1" w:rsidRPr="00EB30DF" w:rsidRDefault="005937E1" w:rsidP="00EB30DF">
      <w:pPr>
        <w:spacing w:line="360" w:lineRule="auto"/>
        <w:jc w:val="both"/>
        <w:rPr>
          <w:rFonts w:ascii="Times New Roman" w:hAnsi="Times New Roman" w:cs="Times New Roman"/>
          <w:sz w:val="28"/>
          <w:szCs w:val="28"/>
        </w:rPr>
      </w:pPr>
      <w:r w:rsidRPr="00EF72E2">
        <w:rPr>
          <w:rFonts w:ascii="Times New Roman" w:eastAsia="Calibri" w:hAnsi="Times New Roman" w:cs="Times New Roman"/>
          <w:sz w:val="28"/>
          <w:szCs w:val="28"/>
          <w:lang w:eastAsia="ar-SA"/>
        </w:rPr>
        <w:t>Общая трудоемкость учебного предмета «Музыкальный инструмент (гитара шестиструнная)» при сроке обучения</w:t>
      </w:r>
      <w:r w:rsidR="00EF72E2">
        <w:rPr>
          <w:rFonts w:ascii="Times New Roman" w:eastAsia="Calibri" w:hAnsi="Times New Roman" w:cs="Times New Roman"/>
          <w:sz w:val="28"/>
          <w:szCs w:val="28"/>
          <w:lang w:eastAsia="ar-SA"/>
        </w:rPr>
        <w:t xml:space="preserve"> – 3 года 10 месяцев</w:t>
      </w:r>
      <w:r w:rsidRPr="00EF72E2">
        <w:rPr>
          <w:rFonts w:ascii="Times New Roman" w:eastAsia="Calibri" w:hAnsi="Times New Roman" w:cs="Times New Roman"/>
          <w:sz w:val="28"/>
          <w:szCs w:val="28"/>
          <w:lang w:eastAsia="ar-SA"/>
        </w:rPr>
        <w:t xml:space="preserve"> составляет 560 часов.  Из них: 245 часов – аудиторные занятия, 245 часов – самостоятельная работа</w:t>
      </w:r>
      <w:r w:rsidRPr="00EF72E2">
        <w:rPr>
          <w:rFonts w:ascii="Times New Roman" w:eastAsia="Calibri" w:hAnsi="Times New Roman" w:cs="Times New Roman"/>
          <w:i/>
          <w:color w:val="FF0000"/>
          <w:sz w:val="28"/>
          <w:szCs w:val="28"/>
          <w:lang w:eastAsia="ar-SA"/>
        </w:rPr>
        <w:t>.</w:t>
      </w:r>
      <w:r w:rsidR="00EB30DF" w:rsidRPr="00EB30DF">
        <w:rPr>
          <w:rFonts w:ascii="Times New Roman" w:hAnsi="Times New Roman" w:cs="Times New Roman"/>
          <w:sz w:val="28"/>
          <w:szCs w:val="28"/>
        </w:rPr>
        <w:t xml:space="preserve"> </w:t>
      </w:r>
      <w:r w:rsidR="00EB30DF" w:rsidRPr="00EF72E2">
        <w:rPr>
          <w:rFonts w:ascii="Times New Roman" w:hAnsi="Times New Roman" w:cs="Times New Roman"/>
          <w:sz w:val="28"/>
          <w:szCs w:val="28"/>
        </w:rPr>
        <w:t xml:space="preserve">Занятия по предмету «Гитара» проводятся 2 раза в неделю, в форме индивидуального урока продолжительностью 40 минут. В процессе обучения учащийся приобретает практические навыки владения инструментом, постепенно знакомится с различными способами </w:t>
      </w:r>
      <w:proofErr w:type="spellStart"/>
      <w:r w:rsidR="00EB30DF" w:rsidRPr="00EF72E2">
        <w:rPr>
          <w:rFonts w:ascii="Times New Roman" w:hAnsi="Times New Roman" w:cs="Times New Roman"/>
          <w:sz w:val="28"/>
          <w:szCs w:val="28"/>
        </w:rPr>
        <w:t>звукоизвлечения</w:t>
      </w:r>
      <w:proofErr w:type="spellEnd"/>
      <w:r w:rsidR="00EB30DF" w:rsidRPr="00EF72E2">
        <w:rPr>
          <w:rFonts w:ascii="Times New Roman" w:hAnsi="Times New Roman" w:cs="Times New Roman"/>
          <w:sz w:val="28"/>
          <w:szCs w:val="28"/>
        </w:rPr>
        <w:t>, приёмами тембровой окраски звука, мелодики, метроритма, и другими приёмами игры характерными для гитары. Учебно-тематический план так же включает в себя знакомство с различными жанрами, особенностью стиля композиторов разных эпох писавших музыку для гитары.</w:t>
      </w:r>
      <w:r w:rsidR="00D845D3">
        <w:rPr>
          <w:rFonts w:ascii="Times New Roman" w:hAnsi="Times New Roman" w:cs="Times New Roman"/>
          <w:sz w:val="28"/>
          <w:szCs w:val="28"/>
        </w:rPr>
        <w:t xml:space="preserve"> </w:t>
      </w:r>
      <w:r w:rsidR="00EB30DF" w:rsidRPr="00EF72E2">
        <w:rPr>
          <w:rFonts w:ascii="Times New Roman" w:hAnsi="Times New Roman" w:cs="Times New Roman"/>
          <w:sz w:val="28"/>
          <w:szCs w:val="28"/>
        </w:rPr>
        <w:t>Требования рассчитаны на четырехлетний курс обучения.</w:t>
      </w:r>
    </w:p>
    <w:p w:rsidR="003B3153" w:rsidRPr="00EF72E2" w:rsidRDefault="003B3153" w:rsidP="00EF72E2">
      <w:pPr>
        <w:spacing w:line="360" w:lineRule="auto"/>
        <w:jc w:val="center"/>
        <w:rPr>
          <w:rFonts w:ascii="Times New Roman" w:hAnsi="Times New Roman" w:cs="Times New Roman"/>
          <w:b/>
          <w:i/>
          <w:sz w:val="28"/>
          <w:szCs w:val="28"/>
        </w:rPr>
      </w:pPr>
      <w:r w:rsidRPr="00EF72E2">
        <w:rPr>
          <w:rFonts w:ascii="Times New Roman" w:hAnsi="Times New Roman" w:cs="Times New Roman"/>
          <w:b/>
          <w:i/>
          <w:sz w:val="28"/>
          <w:szCs w:val="28"/>
        </w:rPr>
        <w:t>Форма проведения учебных занятий</w:t>
      </w:r>
    </w:p>
    <w:p w:rsidR="00DE0CE8" w:rsidRPr="00EF72E2" w:rsidRDefault="003B3153"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Занятия проводятся в индивидуальной форме, возможно чередование индивидуальных и мелкогрупповых (от 2-х человек) занятий.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w:t>
      </w:r>
    </w:p>
    <w:p w:rsidR="00D845D3"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p>
    <w:p w:rsidR="00A5378E" w:rsidRPr="00EF72E2" w:rsidRDefault="00D845D3" w:rsidP="00EF72E2">
      <w:pPr>
        <w:spacing w:line="360" w:lineRule="auto"/>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00A5378E" w:rsidRPr="00EF72E2">
        <w:rPr>
          <w:rFonts w:ascii="Times New Roman" w:hAnsi="Times New Roman" w:cs="Times New Roman"/>
          <w:b/>
          <w:i/>
          <w:sz w:val="28"/>
          <w:szCs w:val="28"/>
        </w:rPr>
        <w:t>Цель учебного предмета</w:t>
      </w:r>
    </w:p>
    <w:p w:rsidR="00EA0074" w:rsidRPr="00EF72E2" w:rsidRDefault="00EF72E2" w:rsidP="00EF72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378E" w:rsidRPr="00EF72E2">
        <w:rPr>
          <w:rFonts w:ascii="Times New Roman" w:hAnsi="Times New Roman" w:cs="Times New Roman"/>
          <w:sz w:val="28"/>
          <w:szCs w:val="28"/>
        </w:rPr>
        <w:t>Целью учебного предмета является</w:t>
      </w:r>
      <w:r w:rsidR="00EA0074" w:rsidRPr="00EF72E2">
        <w:rPr>
          <w:rFonts w:ascii="Times New Roman" w:hAnsi="Times New Roman" w:cs="Times New Roman"/>
          <w:sz w:val="28"/>
          <w:szCs w:val="28"/>
        </w:rPr>
        <w:t xml:space="preserve"> - воспитание гармонически развитого человека;</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знакомство с различными музыкальными жанрами, стилями музыки, различными музыкальными эпохами;</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повышение интереса к игре на русских народных инструментах;</w:t>
      </w:r>
    </w:p>
    <w:p w:rsidR="00EA0074" w:rsidRPr="00EF72E2"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r w:rsidR="00EA0074" w:rsidRPr="00EF72E2">
        <w:rPr>
          <w:rFonts w:ascii="Times New Roman" w:hAnsi="Times New Roman" w:cs="Times New Roman"/>
          <w:sz w:val="28"/>
          <w:szCs w:val="28"/>
        </w:rPr>
        <w:t>-</w:t>
      </w:r>
      <w:r w:rsidRPr="00EF72E2">
        <w:rPr>
          <w:rFonts w:ascii="Times New Roman" w:hAnsi="Times New Roman" w:cs="Times New Roman"/>
          <w:sz w:val="28"/>
          <w:szCs w:val="28"/>
        </w:rPr>
        <w:t>обеспечение развития творческих способностей</w:t>
      </w:r>
      <w:r w:rsidR="00EA0074" w:rsidRPr="00EF72E2">
        <w:rPr>
          <w:rFonts w:ascii="Times New Roman" w:hAnsi="Times New Roman" w:cs="Times New Roman"/>
          <w:sz w:val="28"/>
          <w:szCs w:val="28"/>
        </w:rPr>
        <w:t xml:space="preserve"> и индивидуальности учащегося;</w:t>
      </w:r>
    </w:p>
    <w:p w:rsidR="00A5378E"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w:t>
      </w:r>
      <w:r w:rsidR="00A5378E" w:rsidRPr="00EF72E2">
        <w:rPr>
          <w:rFonts w:ascii="Times New Roman" w:hAnsi="Times New Roman" w:cs="Times New Roman"/>
          <w:sz w:val="28"/>
          <w:szCs w:val="28"/>
        </w:rPr>
        <w:t xml:space="preserve"> формирование практических уме</w:t>
      </w:r>
      <w:r w:rsidRPr="00EF72E2">
        <w:rPr>
          <w:rFonts w:ascii="Times New Roman" w:hAnsi="Times New Roman" w:cs="Times New Roman"/>
          <w:sz w:val="28"/>
          <w:szCs w:val="28"/>
        </w:rPr>
        <w:t xml:space="preserve">ний и навыков игры на гитаре, </w:t>
      </w:r>
      <w:r w:rsidR="00A5378E" w:rsidRPr="00EF72E2">
        <w:rPr>
          <w:rFonts w:ascii="Times New Roman" w:hAnsi="Times New Roman" w:cs="Times New Roman"/>
          <w:sz w:val="28"/>
          <w:szCs w:val="28"/>
        </w:rPr>
        <w:t>устойчивого интереса к самостоятельной деятельности в области музыкального искусства.</w:t>
      </w:r>
    </w:p>
    <w:p w:rsidR="00A5378E" w:rsidRPr="00EF72E2" w:rsidRDefault="00A5378E" w:rsidP="00EF72E2">
      <w:pPr>
        <w:spacing w:line="360" w:lineRule="auto"/>
        <w:jc w:val="both"/>
        <w:rPr>
          <w:rFonts w:ascii="Times New Roman" w:hAnsi="Times New Roman" w:cs="Times New Roman"/>
          <w:b/>
          <w:i/>
          <w:sz w:val="28"/>
          <w:szCs w:val="28"/>
        </w:rPr>
      </w:pPr>
      <w:r w:rsidRPr="00EF72E2">
        <w:rPr>
          <w:rFonts w:ascii="Times New Roman" w:hAnsi="Times New Roman" w:cs="Times New Roman"/>
          <w:b/>
          <w:i/>
          <w:sz w:val="28"/>
          <w:szCs w:val="28"/>
        </w:rPr>
        <w:t xml:space="preserve">                              </w:t>
      </w:r>
      <w:r w:rsidR="00EF72E2">
        <w:rPr>
          <w:rFonts w:ascii="Times New Roman" w:hAnsi="Times New Roman" w:cs="Times New Roman"/>
          <w:b/>
          <w:i/>
          <w:sz w:val="28"/>
          <w:szCs w:val="28"/>
        </w:rPr>
        <w:t xml:space="preserve"> </w:t>
      </w:r>
      <w:r w:rsidRPr="00EF72E2">
        <w:rPr>
          <w:rFonts w:ascii="Times New Roman" w:hAnsi="Times New Roman" w:cs="Times New Roman"/>
          <w:b/>
          <w:i/>
          <w:sz w:val="28"/>
          <w:szCs w:val="28"/>
        </w:rPr>
        <w:t xml:space="preserve">  Задачи учебного предмета</w:t>
      </w:r>
    </w:p>
    <w:p w:rsidR="00A5378E" w:rsidRPr="00EF72E2"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Задачами предмета «Музыкальный инструмент (гитара шестиструнная)» являются:</w:t>
      </w:r>
    </w:p>
    <w:p w:rsidR="00A5378E" w:rsidRPr="00EF72E2"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w:t>
      </w:r>
      <w:r w:rsidRPr="00EF72E2">
        <w:rPr>
          <w:rFonts w:ascii="Times New Roman" w:hAnsi="Times New Roman" w:cs="Times New Roman"/>
          <w:sz w:val="28"/>
          <w:szCs w:val="28"/>
        </w:rPr>
        <w:tab/>
        <w:t>ознакомление детей с  исполнительскими возможностями гитары  и разнообразием приемов игры;</w:t>
      </w:r>
    </w:p>
    <w:p w:rsidR="00A5378E" w:rsidRPr="00EF72E2"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w:t>
      </w:r>
      <w:r w:rsidRPr="00EF72E2">
        <w:rPr>
          <w:rFonts w:ascii="Times New Roman" w:hAnsi="Times New Roman" w:cs="Times New Roman"/>
          <w:sz w:val="28"/>
          <w:szCs w:val="28"/>
        </w:rPr>
        <w:tab/>
        <w:t>формирование навыков игры на музыкальном инструменте;</w:t>
      </w:r>
    </w:p>
    <w:p w:rsidR="00A5378E" w:rsidRPr="00EF72E2"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w:t>
      </w:r>
      <w:r w:rsidRPr="00EF72E2">
        <w:rPr>
          <w:rFonts w:ascii="Times New Roman" w:hAnsi="Times New Roman" w:cs="Times New Roman"/>
          <w:sz w:val="28"/>
          <w:szCs w:val="28"/>
        </w:rPr>
        <w:tab/>
        <w:t>приобретение знаний в области музыкальной грамоты;</w:t>
      </w:r>
    </w:p>
    <w:p w:rsidR="00A5378E" w:rsidRPr="00EF72E2"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w:t>
      </w:r>
      <w:r w:rsidRPr="00EF72E2">
        <w:rPr>
          <w:rFonts w:ascii="Times New Roman" w:hAnsi="Times New Roman" w:cs="Times New Roman"/>
          <w:sz w:val="28"/>
          <w:szCs w:val="28"/>
        </w:rPr>
        <w:tab/>
        <w:t>приобретение  знаний в области истории музыкальной культуры;</w:t>
      </w:r>
    </w:p>
    <w:p w:rsidR="00A5378E" w:rsidRPr="00EF72E2"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w:t>
      </w:r>
      <w:r w:rsidRPr="00EF72E2">
        <w:rPr>
          <w:rFonts w:ascii="Times New Roman" w:hAnsi="Times New Roman" w:cs="Times New Roman"/>
          <w:sz w:val="28"/>
          <w:szCs w:val="28"/>
        </w:rPr>
        <w:tab/>
        <w:t>формирование понятий о музыкальных стилях и жанрах;</w:t>
      </w:r>
    </w:p>
    <w:p w:rsidR="00A5378E" w:rsidRPr="00EF72E2"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w:t>
      </w:r>
      <w:r w:rsidRPr="00EF72E2">
        <w:rPr>
          <w:rFonts w:ascii="Times New Roman" w:hAnsi="Times New Roman" w:cs="Times New Roman"/>
          <w:sz w:val="28"/>
          <w:szCs w:val="28"/>
        </w:rPr>
        <w:tab/>
        <w:t>оснащение  системой  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rsidR="00A5378E" w:rsidRPr="00EF72E2"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lastRenderedPageBreak/>
        <w:t>•</w:t>
      </w:r>
      <w:r w:rsidRPr="00EF72E2">
        <w:rPr>
          <w:rFonts w:ascii="Times New Roman" w:hAnsi="Times New Roman" w:cs="Times New Roman"/>
          <w:sz w:val="28"/>
          <w:szCs w:val="28"/>
        </w:rPr>
        <w:tab/>
        <w:t>воспитание у детей трудолюбия, усидчивости, терпения, дисциплины;</w:t>
      </w:r>
    </w:p>
    <w:p w:rsidR="00A5378E" w:rsidRPr="00EF72E2"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w:t>
      </w:r>
      <w:r w:rsidRPr="00EF72E2">
        <w:rPr>
          <w:rFonts w:ascii="Times New Roman" w:hAnsi="Times New Roman" w:cs="Times New Roman"/>
          <w:sz w:val="28"/>
          <w:szCs w:val="28"/>
        </w:rPr>
        <w:tab/>
        <w:t>воспитание стремления к практическому использованию знаний и умений, приобретенных на занятиях, в быту, в досуговой деятельности.</w:t>
      </w:r>
    </w:p>
    <w:p w:rsidR="00A5378E" w:rsidRPr="00EF72E2" w:rsidRDefault="00A5378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Обучение должно соединять в себе два главных и взаимосвязанных направления. Одно из них – формирование игровых навыков и приемов, становление исполнительского аппарата. Второе - развитие практических </w:t>
      </w:r>
      <w:r w:rsidR="00EA0074" w:rsidRPr="00EF72E2">
        <w:rPr>
          <w:rFonts w:ascii="Times New Roman" w:hAnsi="Times New Roman" w:cs="Times New Roman"/>
          <w:sz w:val="28"/>
          <w:szCs w:val="28"/>
        </w:rPr>
        <w:t xml:space="preserve">форм музицирования на гитаре, </w:t>
      </w:r>
      <w:r w:rsidRPr="00EF72E2">
        <w:rPr>
          <w:rFonts w:ascii="Times New Roman" w:hAnsi="Times New Roman" w:cs="Times New Roman"/>
          <w:sz w:val="28"/>
          <w:szCs w:val="28"/>
        </w:rPr>
        <w:t xml:space="preserve"> в том числе, аккомпанирования, подбора по слуху.</w:t>
      </w:r>
    </w:p>
    <w:p w:rsidR="00484829" w:rsidRPr="00EF72E2" w:rsidRDefault="00EA0074" w:rsidP="00D845D3">
      <w:pPr>
        <w:spacing w:line="360" w:lineRule="auto"/>
        <w:jc w:val="both"/>
        <w:rPr>
          <w:rFonts w:ascii="Times New Roman" w:hAnsi="Times New Roman" w:cs="Times New Roman"/>
          <w:b/>
          <w:i/>
          <w:sz w:val="28"/>
          <w:szCs w:val="28"/>
        </w:rPr>
      </w:pPr>
      <w:r w:rsidRPr="00EF72E2">
        <w:rPr>
          <w:rFonts w:ascii="Times New Roman" w:hAnsi="Times New Roman" w:cs="Times New Roman"/>
          <w:b/>
          <w:i/>
          <w:sz w:val="28"/>
          <w:szCs w:val="28"/>
        </w:rPr>
        <w:t xml:space="preserve">           </w:t>
      </w:r>
      <w:r w:rsidR="00EF72E2">
        <w:rPr>
          <w:rFonts w:ascii="Times New Roman" w:hAnsi="Times New Roman" w:cs="Times New Roman"/>
          <w:b/>
          <w:i/>
          <w:sz w:val="28"/>
          <w:szCs w:val="28"/>
        </w:rPr>
        <w:t xml:space="preserve">         </w:t>
      </w:r>
      <w:r w:rsidRPr="00EF72E2">
        <w:rPr>
          <w:rFonts w:ascii="Times New Roman" w:hAnsi="Times New Roman" w:cs="Times New Roman"/>
          <w:b/>
          <w:i/>
          <w:sz w:val="28"/>
          <w:szCs w:val="28"/>
        </w:rPr>
        <w:t>Структ</w:t>
      </w:r>
      <w:r w:rsidR="00484829" w:rsidRPr="00EF72E2">
        <w:rPr>
          <w:rFonts w:ascii="Times New Roman" w:hAnsi="Times New Roman" w:cs="Times New Roman"/>
          <w:b/>
          <w:i/>
          <w:sz w:val="28"/>
          <w:szCs w:val="28"/>
        </w:rPr>
        <w:t>ура программы учебного предмета</w:t>
      </w:r>
    </w:p>
    <w:p w:rsidR="00EA0074" w:rsidRPr="00EF72E2" w:rsidRDefault="00EF72E2" w:rsidP="00EF72E2">
      <w:pPr>
        <w:spacing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EA0074" w:rsidRPr="00EF72E2">
        <w:rPr>
          <w:rFonts w:ascii="Times New Roman" w:hAnsi="Times New Roman" w:cs="Times New Roman"/>
          <w:sz w:val="28"/>
          <w:szCs w:val="28"/>
        </w:rPr>
        <w:t>Программа содержит следующие разделы:</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сведения о затратах учебного времени, предусмотренного на освоение учебного предмета;</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распределение учебного материала по годам обучения;</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описание дидактических единиц учебного предмета;</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требования к уровню подготовки учащихся;</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формы и методы контроля, система оценок;</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методическое обеспечение учебного процесса.</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EA0074" w:rsidRPr="00EF72E2" w:rsidRDefault="001A7C68"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r w:rsidR="00EA0074" w:rsidRPr="00EF72E2">
        <w:rPr>
          <w:rFonts w:ascii="Times New Roman" w:hAnsi="Times New Roman" w:cs="Times New Roman"/>
          <w:sz w:val="28"/>
          <w:szCs w:val="28"/>
        </w:rPr>
        <w:t xml:space="preserve"> </w:t>
      </w:r>
      <w:r w:rsidR="00EA0074" w:rsidRPr="00EF72E2">
        <w:rPr>
          <w:rFonts w:ascii="Times New Roman" w:hAnsi="Times New Roman" w:cs="Times New Roman"/>
          <w:b/>
          <w:i/>
          <w:sz w:val="28"/>
          <w:szCs w:val="28"/>
        </w:rPr>
        <w:t>Методы обучения</w:t>
      </w:r>
    </w:p>
    <w:p w:rsidR="00D845D3"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Индивидуальное обучение неразрывно связано с воспитанием ученика,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lastRenderedPageBreak/>
        <w:t>- словесный (рассказ, беседа, объяснение);</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proofErr w:type="gramStart"/>
      <w:r w:rsidRPr="00EF72E2">
        <w:rPr>
          <w:rFonts w:ascii="Times New Roman" w:hAnsi="Times New Roman" w:cs="Times New Roman"/>
          <w:sz w:val="28"/>
          <w:szCs w:val="28"/>
        </w:rPr>
        <w:t>практический</w:t>
      </w:r>
      <w:proofErr w:type="gramEnd"/>
      <w:r w:rsidRPr="00EF72E2">
        <w:rPr>
          <w:rFonts w:ascii="Times New Roman" w:hAnsi="Times New Roman" w:cs="Times New Roman"/>
          <w:sz w:val="28"/>
          <w:szCs w:val="28"/>
        </w:rPr>
        <w:t xml:space="preserve"> (выработка игровых навыков, работа на инструменте, упражнения);</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наглядно-слуховой (показ, наблюдение, демонстрация преподавателем игровых движений и приемов игры на домре);</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proofErr w:type="gramStart"/>
      <w:r w:rsidRPr="00EF72E2">
        <w:rPr>
          <w:rFonts w:ascii="Times New Roman" w:hAnsi="Times New Roman" w:cs="Times New Roman"/>
          <w:sz w:val="28"/>
          <w:szCs w:val="28"/>
        </w:rPr>
        <w:t>объяснительно-иллюстративный</w:t>
      </w:r>
      <w:proofErr w:type="gramEnd"/>
      <w:r w:rsidRPr="00EF72E2">
        <w:rPr>
          <w:rFonts w:ascii="Times New Roman" w:hAnsi="Times New Roman" w:cs="Times New Roman"/>
          <w:sz w:val="28"/>
          <w:szCs w:val="28"/>
        </w:rPr>
        <w:t xml:space="preserve"> (игра педагогом произведения ученика с комментариями);</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proofErr w:type="gramStart"/>
      <w:r w:rsidRPr="00EF72E2">
        <w:rPr>
          <w:rFonts w:ascii="Times New Roman" w:hAnsi="Times New Roman" w:cs="Times New Roman"/>
          <w:sz w:val="28"/>
          <w:szCs w:val="28"/>
        </w:rPr>
        <w:t>репродуктивный</w:t>
      </w:r>
      <w:proofErr w:type="gramEnd"/>
      <w:r w:rsidRPr="00EF72E2">
        <w:rPr>
          <w:rFonts w:ascii="Times New Roman" w:hAnsi="Times New Roman" w:cs="Times New Roman"/>
          <w:sz w:val="28"/>
          <w:szCs w:val="28"/>
        </w:rPr>
        <w:t xml:space="preserve"> (повторение учеником игровых приемов по образцу преподавателя);</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proofErr w:type="gramStart"/>
      <w:r w:rsidRPr="00EF72E2">
        <w:rPr>
          <w:rFonts w:ascii="Times New Roman" w:hAnsi="Times New Roman" w:cs="Times New Roman"/>
          <w:sz w:val="28"/>
          <w:szCs w:val="28"/>
        </w:rPr>
        <w:t>аналитический</w:t>
      </w:r>
      <w:proofErr w:type="gramEnd"/>
      <w:r w:rsidRPr="00EF72E2">
        <w:rPr>
          <w:rFonts w:ascii="Times New Roman" w:hAnsi="Times New Roman" w:cs="Times New Roman"/>
          <w:sz w:val="28"/>
          <w:szCs w:val="28"/>
        </w:rPr>
        <w:t xml:space="preserve"> (сравнения и обобщения, развитие логического мышления);</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эмоциональный (подбор ассоциаций, образов; художественные впечатления).</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Выбор методов зависит от возраста и индивидуальных особенностей учащегося. Предложенные методы работы в рамках общеразвивающей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гитаре. </w:t>
      </w:r>
    </w:p>
    <w:p w:rsidR="00EA0074" w:rsidRPr="00EF72E2" w:rsidRDefault="00EA0074" w:rsidP="00EF72E2">
      <w:pPr>
        <w:spacing w:line="360" w:lineRule="auto"/>
        <w:jc w:val="both"/>
        <w:rPr>
          <w:rFonts w:ascii="Times New Roman" w:hAnsi="Times New Roman" w:cs="Times New Roman"/>
          <w:b/>
          <w:i/>
          <w:sz w:val="28"/>
          <w:szCs w:val="28"/>
        </w:rPr>
      </w:pPr>
      <w:r w:rsidRPr="00EF72E2">
        <w:rPr>
          <w:rFonts w:ascii="Times New Roman" w:hAnsi="Times New Roman" w:cs="Times New Roman"/>
          <w:b/>
          <w:i/>
          <w:sz w:val="28"/>
          <w:szCs w:val="28"/>
        </w:rPr>
        <w:t xml:space="preserve">                     Описание материально-технической базы</w:t>
      </w:r>
    </w:p>
    <w:p w:rsidR="001A3F19"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Для реализации данной программы необходимы следующие условия: класс (не менее 6 кв.</w:t>
      </w:r>
      <w:r w:rsidR="00EF72E2">
        <w:rPr>
          <w:rFonts w:ascii="Times New Roman" w:hAnsi="Times New Roman" w:cs="Times New Roman"/>
          <w:sz w:val="28"/>
          <w:szCs w:val="28"/>
        </w:rPr>
        <w:t xml:space="preserve"> </w:t>
      </w:r>
      <w:r w:rsidRPr="00EF72E2">
        <w:rPr>
          <w:rFonts w:ascii="Times New Roman" w:hAnsi="Times New Roman" w:cs="Times New Roman"/>
          <w:sz w:val="28"/>
          <w:szCs w:val="28"/>
        </w:rPr>
        <w:t>м) для индивидуальных</w:t>
      </w:r>
      <w:r w:rsidR="001A3F19" w:rsidRPr="00EF72E2">
        <w:rPr>
          <w:rFonts w:ascii="Times New Roman" w:hAnsi="Times New Roman" w:cs="Times New Roman"/>
          <w:sz w:val="28"/>
          <w:szCs w:val="28"/>
        </w:rPr>
        <w:t xml:space="preserve"> занятий с наличием инструмента </w:t>
      </w:r>
      <w:r w:rsidRPr="00EF72E2">
        <w:rPr>
          <w:rFonts w:ascii="Times New Roman" w:hAnsi="Times New Roman" w:cs="Times New Roman"/>
          <w:sz w:val="28"/>
          <w:szCs w:val="28"/>
        </w:rPr>
        <w:t>«гитара</w:t>
      </w:r>
      <w:r w:rsidR="001A3F19" w:rsidRPr="00EF72E2">
        <w:rPr>
          <w:rFonts w:ascii="Times New Roman" w:hAnsi="Times New Roman" w:cs="Times New Roman"/>
          <w:sz w:val="28"/>
          <w:szCs w:val="28"/>
        </w:rPr>
        <w:t>».</w:t>
      </w:r>
    </w:p>
    <w:p w:rsidR="00EA0074" w:rsidRPr="00EF72E2" w:rsidRDefault="001A3F19"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r w:rsidR="00EA0074" w:rsidRPr="00EF72E2">
        <w:rPr>
          <w:rFonts w:ascii="Times New Roman" w:hAnsi="Times New Roman" w:cs="Times New Roman"/>
          <w:sz w:val="28"/>
          <w:szCs w:val="28"/>
        </w:rPr>
        <w:t xml:space="preserve">Помещение для занятий должно быть со </w:t>
      </w:r>
      <w:r w:rsidRPr="00EF72E2">
        <w:rPr>
          <w:rFonts w:ascii="Times New Roman" w:hAnsi="Times New Roman" w:cs="Times New Roman"/>
          <w:sz w:val="28"/>
          <w:szCs w:val="28"/>
        </w:rPr>
        <w:t xml:space="preserve">звукоизоляцией, соответствовать </w:t>
      </w:r>
      <w:r w:rsidR="00EA0074" w:rsidRPr="00EF72E2">
        <w:rPr>
          <w:rFonts w:ascii="Times New Roman" w:hAnsi="Times New Roman" w:cs="Times New Roman"/>
          <w:sz w:val="28"/>
          <w:szCs w:val="28"/>
        </w:rPr>
        <w:t>противопожарным и санитарным нормам. Музыкальные инструменты должны быть настроены.</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lastRenderedPageBreak/>
        <w:t xml:space="preserve">Каждый учащийся обеспечивается доступом к библиотечным фондам и фондам аудио и видеозаписей школьной библиотеки. </w:t>
      </w:r>
    </w:p>
    <w:p w:rsidR="00EA0074" w:rsidRPr="00EF72E2" w:rsidRDefault="00EA0074"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Во время самостоятельной работы учащиеся могут пользоваться Интернетом для сбора дополнительного материала по изучению предложенных тем.</w:t>
      </w:r>
    </w:p>
    <w:p w:rsidR="00DE0CE8" w:rsidRPr="00EF72E2" w:rsidRDefault="00DE0CE8" w:rsidP="00EF72E2">
      <w:pPr>
        <w:spacing w:line="360" w:lineRule="auto"/>
        <w:jc w:val="center"/>
        <w:rPr>
          <w:rFonts w:ascii="Times New Roman" w:hAnsi="Times New Roman" w:cs="Times New Roman"/>
          <w:b/>
          <w:sz w:val="28"/>
          <w:szCs w:val="28"/>
        </w:rPr>
      </w:pPr>
      <w:r w:rsidRPr="00EF72E2">
        <w:rPr>
          <w:rFonts w:ascii="Times New Roman" w:hAnsi="Times New Roman" w:cs="Times New Roman"/>
          <w:b/>
          <w:sz w:val="28"/>
          <w:szCs w:val="28"/>
        </w:rPr>
        <w:t>СОДЕРЖАНИЕ ДОПОЛНИТЕЛЬНОЙ</w:t>
      </w:r>
      <w:r w:rsidR="008B721E" w:rsidRPr="00EF72E2">
        <w:rPr>
          <w:rFonts w:ascii="Times New Roman" w:hAnsi="Times New Roman" w:cs="Times New Roman"/>
          <w:b/>
          <w:sz w:val="28"/>
          <w:szCs w:val="28"/>
        </w:rPr>
        <w:t xml:space="preserve">   </w:t>
      </w:r>
      <w:r w:rsidRPr="00EF72E2">
        <w:rPr>
          <w:rFonts w:ascii="Times New Roman" w:hAnsi="Times New Roman" w:cs="Times New Roman"/>
          <w:b/>
          <w:sz w:val="28"/>
          <w:szCs w:val="28"/>
        </w:rPr>
        <w:t>ОБРАЗОВАТЕЛЬНОЙ ПРОГРАММЫ</w:t>
      </w:r>
    </w:p>
    <w:p w:rsidR="001A7C68" w:rsidRPr="00EF72E2" w:rsidRDefault="001A7C68" w:rsidP="00EF72E2">
      <w:pPr>
        <w:suppressAutoHyphens/>
        <w:spacing w:line="360" w:lineRule="auto"/>
        <w:jc w:val="both"/>
        <w:rPr>
          <w:rFonts w:ascii="Times New Roman" w:eastAsia="Calibri" w:hAnsi="Times New Roman" w:cs="Times New Roman"/>
          <w:b/>
          <w:i/>
          <w:sz w:val="28"/>
          <w:szCs w:val="28"/>
          <w:lang w:eastAsia="ar-SA"/>
        </w:rPr>
      </w:pPr>
      <w:r w:rsidRPr="00EF72E2">
        <w:rPr>
          <w:rFonts w:ascii="Times New Roman" w:eastAsia="Calibri" w:hAnsi="Times New Roman" w:cs="Times New Roman"/>
          <w:b/>
          <w:i/>
          <w:sz w:val="28"/>
          <w:szCs w:val="28"/>
          <w:lang w:eastAsia="ar-SA"/>
        </w:rPr>
        <w:t>Сведения о затратах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824"/>
        <w:gridCol w:w="824"/>
        <w:gridCol w:w="825"/>
        <w:gridCol w:w="825"/>
        <w:gridCol w:w="825"/>
        <w:gridCol w:w="722"/>
        <w:gridCol w:w="781"/>
        <w:gridCol w:w="846"/>
        <w:gridCol w:w="822"/>
      </w:tblGrid>
      <w:tr w:rsidR="001A7C68" w:rsidRPr="00EF72E2" w:rsidTr="00EF72E2">
        <w:tc>
          <w:tcPr>
            <w:tcW w:w="1984" w:type="dxa"/>
            <w:shd w:val="clear" w:color="auto" w:fill="auto"/>
            <w:vAlign w:val="center"/>
          </w:tcPr>
          <w:p w:rsidR="001A7C68" w:rsidRPr="00EF72E2" w:rsidRDefault="001A7C68" w:rsidP="00EF72E2">
            <w:pPr>
              <w:suppressAutoHyphens/>
              <w:spacing w:after="0" w:line="240" w:lineRule="auto"/>
              <w:jc w:val="center"/>
              <w:rPr>
                <w:rFonts w:ascii="Times New Roman" w:eastAsia="Calibri" w:hAnsi="Times New Roman" w:cs="Times New Roman"/>
                <w:b/>
                <w:sz w:val="24"/>
                <w:szCs w:val="24"/>
                <w:lang w:eastAsia="ar-SA"/>
              </w:rPr>
            </w:pPr>
            <w:r w:rsidRPr="00EF72E2">
              <w:rPr>
                <w:rFonts w:ascii="Times New Roman" w:eastAsia="Calibri" w:hAnsi="Times New Roman" w:cs="Times New Roman"/>
                <w:b/>
                <w:sz w:val="24"/>
                <w:szCs w:val="24"/>
                <w:lang w:eastAsia="ar-SA"/>
              </w:rPr>
              <w:t>Вид учебной работы,</w:t>
            </w:r>
          </w:p>
          <w:p w:rsidR="001A7C68" w:rsidRPr="00EF72E2" w:rsidRDefault="001A7C68" w:rsidP="00EF72E2">
            <w:pPr>
              <w:suppressAutoHyphens/>
              <w:spacing w:after="0" w:line="240" w:lineRule="auto"/>
              <w:jc w:val="center"/>
              <w:rPr>
                <w:rFonts w:ascii="Times New Roman" w:eastAsia="Calibri" w:hAnsi="Times New Roman" w:cs="Times New Roman"/>
                <w:b/>
                <w:sz w:val="24"/>
                <w:szCs w:val="24"/>
                <w:lang w:eastAsia="ar-SA"/>
              </w:rPr>
            </w:pPr>
            <w:r w:rsidRPr="00EF72E2">
              <w:rPr>
                <w:rFonts w:ascii="Times New Roman" w:eastAsia="Calibri" w:hAnsi="Times New Roman" w:cs="Times New Roman"/>
                <w:b/>
                <w:sz w:val="24"/>
                <w:szCs w:val="24"/>
                <w:lang w:eastAsia="ar-SA"/>
              </w:rPr>
              <w:t>нагрузки,</w:t>
            </w:r>
          </w:p>
          <w:p w:rsidR="001A7C68" w:rsidRPr="00EF72E2" w:rsidRDefault="001A7C68" w:rsidP="00EF72E2">
            <w:pPr>
              <w:suppressAutoHyphens/>
              <w:autoSpaceDN w:val="0"/>
              <w:spacing w:after="0" w:line="240" w:lineRule="auto"/>
              <w:jc w:val="center"/>
              <w:rPr>
                <w:rFonts w:ascii="Times New Roman" w:eastAsia="Lucida Sans Unicode" w:hAnsi="Times New Roman" w:cs="Times New Roman"/>
                <w:b/>
                <w:kern w:val="3"/>
                <w:sz w:val="24"/>
                <w:szCs w:val="24"/>
                <w:lang w:eastAsia="zh-CN" w:bidi="hi-IN"/>
              </w:rPr>
            </w:pPr>
            <w:r w:rsidRPr="00EF72E2">
              <w:rPr>
                <w:rFonts w:ascii="Times New Roman" w:eastAsia="Lucida Sans Unicode" w:hAnsi="Times New Roman" w:cs="Times New Roman"/>
                <w:b/>
                <w:kern w:val="3"/>
                <w:sz w:val="24"/>
                <w:szCs w:val="24"/>
                <w:lang w:eastAsia="zh-CN" w:bidi="hi-IN"/>
              </w:rPr>
              <w:t>аттестации</w:t>
            </w:r>
          </w:p>
        </w:tc>
        <w:tc>
          <w:tcPr>
            <w:tcW w:w="6773" w:type="dxa"/>
            <w:gridSpan w:val="8"/>
            <w:shd w:val="clear" w:color="auto" w:fill="auto"/>
            <w:vAlign w:val="center"/>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b/>
                <w:kern w:val="3"/>
                <w:sz w:val="24"/>
                <w:szCs w:val="24"/>
                <w:lang w:eastAsia="zh-CN" w:bidi="hi-IN"/>
              </w:rPr>
            </w:pPr>
            <w:r w:rsidRPr="00EF72E2">
              <w:rPr>
                <w:rFonts w:ascii="Times New Roman" w:eastAsia="Calibri" w:hAnsi="Times New Roman" w:cs="Times New Roman"/>
                <w:b/>
                <w:sz w:val="24"/>
                <w:szCs w:val="24"/>
                <w:lang w:eastAsia="ar-SA"/>
              </w:rPr>
              <w:t>Затраты учебного времени</w:t>
            </w:r>
          </w:p>
        </w:tc>
        <w:tc>
          <w:tcPr>
            <w:tcW w:w="814" w:type="dxa"/>
            <w:shd w:val="clear" w:color="auto" w:fill="auto"/>
            <w:vAlign w:val="center"/>
          </w:tcPr>
          <w:p w:rsidR="001A7C68" w:rsidRPr="00EF72E2" w:rsidRDefault="001A7C68" w:rsidP="00EF72E2">
            <w:pPr>
              <w:suppressAutoHyphens/>
              <w:autoSpaceDN w:val="0"/>
              <w:spacing w:after="0" w:line="240" w:lineRule="auto"/>
              <w:jc w:val="both"/>
              <w:rPr>
                <w:rFonts w:ascii="Times New Roman" w:eastAsia="Lucida Sans Unicode" w:hAnsi="Times New Roman" w:cs="Times New Roman"/>
                <w:b/>
                <w:kern w:val="3"/>
                <w:sz w:val="24"/>
                <w:szCs w:val="24"/>
                <w:lang w:eastAsia="zh-CN" w:bidi="hi-IN"/>
              </w:rPr>
            </w:pPr>
            <w:r w:rsidRPr="00EF72E2">
              <w:rPr>
                <w:rFonts w:ascii="Times New Roman" w:eastAsia="Lucida Sans Unicode" w:hAnsi="Times New Roman" w:cs="Times New Roman"/>
                <w:b/>
                <w:kern w:val="3"/>
                <w:sz w:val="24"/>
                <w:szCs w:val="24"/>
                <w:lang w:eastAsia="zh-CN" w:bidi="hi-IN"/>
              </w:rPr>
              <w:t>Всего часов</w:t>
            </w:r>
          </w:p>
        </w:tc>
      </w:tr>
      <w:tr w:rsidR="001A7C68" w:rsidRPr="00EF72E2" w:rsidTr="00EF72E2">
        <w:tc>
          <w:tcPr>
            <w:tcW w:w="1984" w:type="dxa"/>
            <w:shd w:val="clear" w:color="auto" w:fill="F2F2F2"/>
            <w:vAlign w:val="center"/>
          </w:tcPr>
          <w:p w:rsidR="001A7C68" w:rsidRPr="00EF72E2" w:rsidRDefault="001A7C68" w:rsidP="00EF72E2">
            <w:pPr>
              <w:suppressAutoHyphens/>
              <w:spacing w:line="360" w:lineRule="auto"/>
              <w:jc w:val="both"/>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Годы обучения</w:t>
            </w:r>
          </w:p>
        </w:tc>
        <w:tc>
          <w:tcPr>
            <w:tcW w:w="1728" w:type="dxa"/>
            <w:gridSpan w:val="2"/>
            <w:shd w:val="clear" w:color="auto" w:fill="F2F2F2"/>
            <w:vAlign w:val="center"/>
          </w:tcPr>
          <w:p w:rsidR="001A7C68" w:rsidRPr="00EF72E2" w:rsidRDefault="001A7C68" w:rsidP="00EF72E2">
            <w:pPr>
              <w:suppressAutoHyphens/>
              <w:spacing w:line="360" w:lineRule="auto"/>
              <w:jc w:val="center"/>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1-й год</w:t>
            </w:r>
          </w:p>
        </w:tc>
        <w:tc>
          <w:tcPr>
            <w:tcW w:w="1729" w:type="dxa"/>
            <w:gridSpan w:val="2"/>
            <w:shd w:val="clear" w:color="auto" w:fill="F2F2F2"/>
            <w:vAlign w:val="center"/>
          </w:tcPr>
          <w:p w:rsidR="001A7C68" w:rsidRPr="00EF72E2" w:rsidRDefault="001A7C68" w:rsidP="00EF72E2">
            <w:pPr>
              <w:suppressAutoHyphens/>
              <w:spacing w:line="360" w:lineRule="auto"/>
              <w:jc w:val="center"/>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2-й год</w:t>
            </w:r>
          </w:p>
        </w:tc>
        <w:tc>
          <w:tcPr>
            <w:tcW w:w="1613" w:type="dxa"/>
            <w:gridSpan w:val="2"/>
            <w:shd w:val="clear" w:color="auto" w:fill="F2F2F2"/>
            <w:vAlign w:val="center"/>
          </w:tcPr>
          <w:p w:rsidR="001A7C68" w:rsidRPr="00EF72E2" w:rsidRDefault="001A7C68" w:rsidP="00EF72E2">
            <w:pPr>
              <w:suppressAutoHyphens/>
              <w:spacing w:line="360" w:lineRule="auto"/>
              <w:jc w:val="center"/>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3-й год</w:t>
            </w:r>
          </w:p>
        </w:tc>
        <w:tc>
          <w:tcPr>
            <w:tcW w:w="1703" w:type="dxa"/>
            <w:gridSpan w:val="2"/>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4-й год</w:t>
            </w:r>
          </w:p>
        </w:tc>
        <w:tc>
          <w:tcPr>
            <w:tcW w:w="814" w:type="dxa"/>
            <w:shd w:val="clear" w:color="auto" w:fill="auto"/>
            <w:vAlign w:val="center"/>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p>
        </w:tc>
      </w:tr>
      <w:tr w:rsidR="001A7C68" w:rsidRPr="00EF72E2" w:rsidTr="00EF72E2">
        <w:trPr>
          <w:trHeight w:val="330"/>
        </w:trPr>
        <w:tc>
          <w:tcPr>
            <w:tcW w:w="1984" w:type="dxa"/>
            <w:shd w:val="clear" w:color="auto" w:fill="F2F2F2"/>
          </w:tcPr>
          <w:p w:rsidR="001A7C68" w:rsidRPr="00EF72E2" w:rsidRDefault="001A7C68" w:rsidP="00EF72E2">
            <w:pPr>
              <w:suppressAutoHyphens/>
              <w:spacing w:line="360" w:lineRule="auto"/>
              <w:jc w:val="both"/>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Полугодия</w:t>
            </w:r>
          </w:p>
        </w:tc>
        <w:tc>
          <w:tcPr>
            <w:tcW w:w="864" w:type="dxa"/>
            <w:shd w:val="clear" w:color="auto" w:fill="F2F2F2"/>
          </w:tcPr>
          <w:p w:rsidR="001A7C68" w:rsidRPr="00EF72E2" w:rsidRDefault="001A7C68" w:rsidP="00EF72E2">
            <w:pPr>
              <w:suppressAutoHyphens/>
              <w:autoSpaceDN w:val="0"/>
              <w:spacing w:after="0" w:line="360" w:lineRule="auto"/>
              <w:jc w:val="both"/>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1</w:t>
            </w:r>
          </w:p>
        </w:tc>
        <w:tc>
          <w:tcPr>
            <w:tcW w:w="864" w:type="dxa"/>
            <w:shd w:val="clear" w:color="auto" w:fill="F2F2F2"/>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2</w:t>
            </w:r>
          </w:p>
        </w:tc>
        <w:tc>
          <w:tcPr>
            <w:tcW w:w="864" w:type="dxa"/>
            <w:shd w:val="clear" w:color="auto" w:fill="F2F2F2"/>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w:t>
            </w:r>
          </w:p>
        </w:tc>
        <w:tc>
          <w:tcPr>
            <w:tcW w:w="865" w:type="dxa"/>
            <w:shd w:val="clear" w:color="auto" w:fill="F2F2F2"/>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4</w:t>
            </w:r>
          </w:p>
        </w:tc>
        <w:tc>
          <w:tcPr>
            <w:tcW w:w="864" w:type="dxa"/>
            <w:shd w:val="clear" w:color="auto" w:fill="F2F2F2"/>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5</w:t>
            </w:r>
          </w:p>
        </w:tc>
        <w:tc>
          <w:tcPr>
            <w:tcW w:w="749" w:type="dxa"/>
            <w:shd w:val="clear" w:color="auto" w:fill="F2F2F2"/>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6</w:t>
            </w:r>
          </w:p>
        </w:tc>
        <w:tc>
          <w:tcPr>
            <w:tcW w:w="815" w:type="dxa"/>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7</w:t>
            </w:r>
          </w:p>
        </w:tc>
        <w:tc>
          <w:tcPr>
            <w:tcW w:w="888" w:type="dxa"/>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8</w:t>
            </w:r>
          </w:p>
        </w:tc>
        <w:tc>
          <w:tcPr>
            <w:tcW w:w="814"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p>
        </w:tc>
      </w:tr>
      <w:tr w:rsidR="001A7C68" w:rsidRPr="00EF72E2" w:rsidTr="00EF72E2">
        <w:trPr>
          <w:trHeight w:val="150"/>
        </w:trPr>
        <w:tc>
          <w:tcPr>
            <w:tcW w:w="1984" w:type="dxa"/>
            <w:shd w:val="clear" w:color="auto" w:fill="F2F2F2"/>
          </w:tcPr>
          <w:p w:rsidR="001A7C68" w:rsidRPr="00EF72E2" w:rsidRDefault="001A7C68" w:rsidP="00EF72E2">
            <w:pPr>
              <w:suppressAutoHyphens/>
              <w:spacing w:line="360" w:lineRule="auto"/>
              <w:jc w:val="both"/>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Количество недель</w:t>
            </w:r>
          </w:p>
        </w:tc>
        <w:tc>
          <w:tcPr>
            <w:tcW w:w="864" w:type="dxa"/>
            <w:shd w:val="clear" w:color="auto" w:fill="F2F2F2"/>
          </w:tcPr>
          <w:p w:rsidR="001A7C68" w:rsidRPr="00EF72E2" w:rsidRDefault="001A7C68" w:rsidP="00EF72E2">
            <w:pPr>
              <w:suppressAutoHyphens/>
              <w:autoSpaceDN w:val="0"/>
              <w:spacing w:after="0" w:line="360" w:lineRule="auto"/>
              <w:jc w:val="both"/>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16</w:t>
            </w:r>
          </w:p>
        </w:tc>
        <w:tc>
          <w:tcPr>
            <w:tcW w:w="864" w:type="dxa"/>
            <w:shd w:val="clear" w:color="auto" w:fill="F2F2F2"/>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19</w:t>
            </w:r>
          </w:p>
        </w:tc>
        <w:tc>
          <w:tcPr>
            <w:tcW w:w="864" w:type="dxa"/>
            <w:shd w:val="clear" w:color="auto" w:fill="F2F2F2"/>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16</w:t>
            </w:r>
          </w:p>
        </w:tc>
        <w:tc>
          <w:tcPr>
            <w:tcW w:w="865" w:type="dxa"/>
            <w:shd w:val="clear" w:color="auto" w:fill="F2F2F2"/>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19</w:t>
            </w:r>
          </w:p>
        </w:tc>
        <w:tc>
          <w:tcPr>
            <w:tcW w:w="864" w:type="dxa"/>
            <w:shd w:val="clear" w:color="auto" w:fill="F2F2F2"/>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16</w:t>
            </w:r>
          </w:p>
        </w:tc>
        <w:tc>
          <w:tcPr>
            <w:tcW w:w="749" w:type="dxa"/>
            <w:shd w:val="clear" w:color="auto" w:fill="F2F2F2"/>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19</w:t>
            </w:r>
          </w:p>
        </w:tc>
        <w:tc>
          <w:tcPr>
            <w:tcW w:w="815" w:type="dxa"/>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16</w:t>
            </w:r>
          </w:p>
        </w:tc>
        <w:tc>
          <w:tcPr>
            <w:tcW w:w="888" w:type="dxa"/>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19</w:t>
            </w:r>
          </w:p>
        </w:tc>
        <w:tc>
          <w:tcPr>
            <w:tcW w:w="814" w:type="dxa"/>
            <w:shd w:val="clear" w:color="auto" w:fill="auto"/>
          </w:tcPr>
          <w:p w:rsidR="001A7C68" w:rsidRPr="00EF72E2" w:rsidRDefault="002A0E1E"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140</w:t>
            </w:r>
          </w:p>
        </w:tc>
      </w:tr>
      <w:tr w:rsidR="001A7C68" w:rsidRPr="00EF72E2" w:rsidTr="00EF72E2">
        <w:tc>
          <w:tcPr>
            <w:tcW w:w="1984" w:type="dxa"/>
            <w:shd w:val="clear" w:color="auto" w:fill="auto"/>
          </w:tcPr>
          <w:p w:rsidR="001A7C68" w:rsidRPr="00EF72E2" w:rsidRDefault="001A7C68" w:rsidP="00EF72E2">
            <w:pPr>
              <w:suppressAutoHyphens/>
              <w:spacing w:line="360" w:lineRule="auto"/>
              <w:jc w:val="both"/>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 xml:space="preserve">Аудиторные занятия </w:t>
            </w:r>
          </w:p>
        </w:tc>
        <w:tc>
          <w:tcPr>
            <w:tcW w:w="864" w:type="dxa"/>
            <w:shd w:val="clear" w:color="auto" w:fill="auto"/>
          </w:tcPr>
          <w:p w:rsidR="001A7C68" w:rsidRPr="00EF72E2" w:rsidRDefault="001A7C68" w:rsidP="00EF72E2">
            <w:pPr>
              <w:suppressAutoHyphens/>
              <w:autoSpaceDN w:val="0"/>
              <w:spacing w:after="0" w:line="360" w:lineRule="auto"/>
              <w:jc w:val="both"/>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32</w:t>
            </w:r>
          </w:p>
        </w:tc>
        <w:tc>
          <w:tcPr>
            <w:tcW w:w="864"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38</w:t>
            </w:r>
          </w:p>
        </w:tc>
        <w:tc>
          <w:tcPr>
            <w:tcW w:w="864"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32</w:t>
            </w:r>
          </w:p>
        </w:tc>
        <w:tc>
          <w:tcPr>
            <w:tcW w:w="865"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38</w:t>
            </w:r>
          </w:p>
        </w:tc>
        <w:tc>
          <w:tcPr>
            <w:tcW w:w="864"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32</w:t>
            </w:r>
          </w:p>
        </w:tc>
        <w:tc>
          <w:tcPr>
            <w:tcW w:w="749"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38</w:t>
            </w:r>
          </w:p>
        </w:tc>
        <w:tc>
          <w:tcPr>
            <w:tcW w:w="815" w:type="dxa"/>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32</w:t>
            </w:r>
          </w:p>
        </w:tc>
        <w:tc>
          <w:tcPr>
            <w:tcW w:w="888" w:type="dxa"/>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38</w:t>
            </w:r>
          </w:p>
        </w:tc>
        <w:tc>
          <w:tcPr>
            <w:tcW w:w="814" w:type="dxa"/>
            <w:shd w:val="clear" w:color="auto" w:fill="auto"/>
          </w:tcPr>
          <w:p w:rsidR="001A7C68" w:rsidRPr="00EF72E2" w:rsidRDefault="002A0E1E"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280</w:t>
            </w:r>
          </w:p>
        </w:tc>
      </w:tr>
      <w:tr w:rsidR="001A7C68" w:rsidRPr="00EF72E2" w:rsidTr="00EF72E2">
        <w:tc>
          <w:tcPr>
            <w:tcW w:w="1984" w:type="dxa"/>
            <w:shd w:val="clear" w:color="auto" w:fill="auto"/>
          </w:tcPr>
          <w:p w:rsidR="001A7C68" w:rsidRPr="00EF72E2" w:rsidRDefault="001A7C68" w:rsidP="00EF72E2">
            <w:pPr>
              <w:suppressAutoHyphens/>
              <w:spacing w:line="360" w:lineRule="auto"/>
              <w:jc w:val="both"/>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 xml:space="preserve">Самостоятельная работа </w:t>
            </w:r>
          </w:p>
        </w:tc>
        <w:tc>
          <w:tcPr>
            <w:tcW w:w="864" w:type="dxa"/>
            <w:shd w:val="clear" w:color="auto" w:fill="auto"/>
          </w:tcPr>
          <w:p w:rsidR="001A7C68" w:rsidRPr="00EF72E2" w:rsidRDefault="001A7C68" w:rsidP="00EF72E2">
            <w:pPr>
              <w:suppressAutoHyphens/>
              <w:autoSpaceDN w:val="0"/>
              <w:spacing w:after="0" w:line="360" w:lineRule="auto"/>
              <w:jc w:val="both"/>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32</w:t>
            </w:r>
          </w:p>
        </w:tc>
        <w:tc>
          <w:tcPr>
            <w:tcW w:w="864"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38</w:t>
            </w:r>
          </w:p>
        </w:tc>
        <w:tc>
          <w:tcPr>
            <w:tcW w:w="864"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32</w:t>
            </w:r>
          </w:p>
        </w:tc>
        <w:tc>
          <w:tcPr>
            <w:tcW w:w="865"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38</w:t>
            </w:r>
          </w:p>
        </w:tc>
        <w:tc>
          <w:tcPr>
            <w:tcW w:w="864"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32</w:t>
            </w:r>
          </w:p>
        </w:tc>
        <w:tc>
          <w:tcPr>
            <w:tcW w:w="749"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38</w:t>
            </w:r>
          </w:p>
        </w:tc>
        <w:tc>
          <w:tcPr>
            <w:tcW w:w="815" w:type="dxa"/>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32</w:t>
            </w:r>
          </w:p>
        </w:tc>
        <w:tc>
          <w:tcPr>
            <w:tcW w:w="888" w:type="dxa"/>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38</w:t>
            </w:r>
          </w:p>
        </w:tc>
        <w:tc>
          <w:tcPr>
            <w:tcW w:w="814" w:type="dxa"/>
            <w:shd w:val="clear" w:color="auto" w:fill="auto"/>
          </w:tcPr>
          <w:p w:rsidR="001A7C68" w:rsidRPr="00EF72E2" w:rsidRDefault="002A0E1E"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280</w:t>
            </w:r>
          </w:p>
        </w:tc>
      </w:tr>
      <w:tr w:rsidR="001A7C68" w:rsidRPr="00EF72E2" w:rsidTr="00EF72E2">
        <w:tc>
          <w:tcPr>
            <w:tcW w:w="1984" w:type="dxa"/>
            <w:shd w:val="clear" w:color="auto" w:fill="auto"/>
          </w:tcPr>
          <w:p w:rsidR="001A7C68" w:rsidRPr="00EF72E2" w:rsidRDefault="001A7C68" w:rsidP="00EF72E2">
            <w:pPr>
              <w:suppressAutoHyphens/>
              <w:spacing w:line="360" w:lineRule="auto"/>
              <w:jc w:val="both"/>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 xml:space="preserve">Максимальная учебная нагрузка </w:t>
            </w:r>
          </w:p>
        </w:tc>
        <w:tc>
          <w:tcPr>
            <w:tcW w:w="864" w:type="dxa"/>
            <w:shd w:val="clear" w:color="auto" w:fill="auto"/>
          </w:tcPr>
          <w:p w:rsidR="001A7C68" w:rsidRPr="00EF72E2" w:rsidRDefault="001A7C68" w:rsidP="00EF72E2">
            <w:pPr>
              <w:suppressAutoHyphens/>
              <w:autoSpaceDN w:val="0"/>
              <w:spacing w:after="0" w:line="360" w:lineRule="auto"/>
              <w:jc w:val="both"/>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64</w:t>
            </w:r>
          </w:p>
        </w:tc>
        <w:tc>
          <w:tcPr>
            <w:tcW w:w="864"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76</w:t>
            </w:r>
          </w:p>
        </w:tc>
        <w:tc>
          <w:tcPr>
            <w:tcW w:w="864"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64</w:t>
            </w:r>
          </w:p>
        </w:tc>
        <w:tc>
          <w:tcPr>
            <w:tcW w:w="865"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76</w:t>
            </w:r>
          </w:p>
        </w:tc>
        <w:tc>
          <w:tcPr>
            <w:tcW w:w="864"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64</w:t>
            </w:r>
          </w:p>
        </w:tc>
        <w:tc>
          <w:tcPr>
            <w:tcW w:w="749"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76</w:t>
            </w:r>
          </w:p>
        </w:tc>
        <w:tc>
          <w:tcPr>
            <w:tcW w:w="815" w:type="dxa"/>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64</w:t>
            </w:r>
          </w:p>
        </w:tc>
        <w:tc>
          <w:tcPr>
            <w:tcW w:w="888" w:type="dxa"/>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76</w:t>
            </w:r>
          </w:p>
        </w:tc>
        <w:tc>
          <w:tcPr>
            <w:tcW w:w="814" w:type="dxa"/>
            <w:shd w:val="clear" w:color="auto" w:fill="auto"/>
          </w:tcPr>
          <w:p w:rsidR="001A7C68" w:rsidRPr="00EF72E2" w:rsidRDefault="001A7C68" w:rsidP="00EF72E2">
            <w:pPr>
              <w:suppressAutoHyphens/>
              <w:autoSpaceDN w:val="0"/>
              <w:spacing w:after="0" w:line="360" w:lineRule="auto"/>
              <w:jc w:val="center"/>
              <w:rPr>
                <w:rFonts w:ascii="Times New Roman" w:eastAsia="Lucida Sans Unicode" w:hAnsi="Times New Roman" w:cs="Times New Roman"/>
                <w:kern w:val="3"/>
                <w:sz w:val="28"/>
                <w:szCs w:val="28"/>
                <w:lang w:eastAsia="zh-CN" w:bidi="hi-IN"/>
              </w:rPr>
            </w:pPr>
            <w:r w:rsidRPr="00EF72E2">
              <w:rPr>
                <w:rFonts w:ascii="Times New Roman" w:eastAsia="Lucida Sans Unicode" w:hAnsi="Times New Roman" w:cs="Times New Roman"/>
                <w:kern w:val="3"/>
                <w:sz w:val="28"/>
                <w:szCs w:val="28"/>
                <w:lang w:eastAsia="zh-CN" w:bidi="hi-IN"/>
              </w:rPr>
              <w:t>560</w:t>
            </w:r>
          </w:p>
        </w:tc>
      </w:tr>
    </w:tbl>
    <w:p w:rsidR="00EF72E2" w:rsidRDefault="00EF72E2" w:rsidP="00EF72E2">
      <w:pPr>
        <w:spacing w:line="360" w:lineRule="auto"/>
        <w:jc w:val="both"/>
        <w:rPr>
          <w:rFonts w:ascii="Times New Roman" w:hAnsi="Times New Roman" w:cs="Times New Roman"/>
          <w:b/>
          <w:sz w:val="28"/>
          <w:szCs w:val="28"/>
        </w:rPr>
      </w:pPr>
    </w:p>
    <w:p w:rsidR="001A3F19" w:rsidRPr="00EF72E2" w:rsidRDefault="00EF72E2" w:rsidP="00EF72E2">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A3F19" w:rsidRPr="00EF72E2">
        <w:rPr>
          <w:rFonts w:ascii="Times New Roman" w:hAnsi="Times New Roman" w:cs="Times New Roman"/>
          <w:sz w:val="28"/>
          <w:szCs w:val="28"/>
        </w:rPr>
        <w:t>Аудиторная нагрузка по учебному предмету «Музыкальный инструмен</w:t>
      </w:r>
      <w:proofErr w:type="gramStart"/>
      <w:r w:rsidR="001A3F19" w:rsidRPr="00EF72E2">
        <w:rPr>
          <w:rFonts w:ascii="Times New Roman" w:hAnsi="Times New Roman" w:cs="Times New Roman"/>
          <w:sz w:val="28"/>
          <w:szCs w:val="28"/>
        </w:rPr>
        <w:t>т(</w:t>
      </w:r>
      <w:proofErr w:type="gramEnd"/>
      <w:r w:rsidR="001A3F19" w:rsidRPr="00EF72E2">
        <w:rPr>
          <w:rFonts w:ascii="Times New Roman" w:hAnsi="Times New Roman" w:cs="Times New Roman"/>
          <w:sz w:val="28"/>
          <w:szCs w:val="28"/>
        </w:rPr>
        <w:t>шестиструнная гитара)» распределяется по годам обучения с учетом общего объема аудиторного времени</w:t>
      </w:r>
      <w:r>
        <w:rPr>
          <w:rFonts w:ascii="Times New Roman" w:hAnsi="Times New Roman" w:cs="Times New Roman"/>
          <w:sz w:val="28"/>
          <w:szCs w:val="28"/>
        </w:rPr>
        <w:t xml:space="preserve"> и </w:t>
      </w:r>
      <w:r w:rsidRPr="00BF7920">
        <w:rPr>
          <w:rFonts w:ascii="Times New Roman" w:hAnsi="Times New Roman"/>
          <w:sz w:val="28"/>
          <w:szCs w:val="28"/>
        </w:rPr>
        <w:t xml:space="preserve">разработана </w:t>
      </w:r>
      <w:r>
        <w:rPr>
          <w:rFonts w:ascii="Times New Roman" w:hAnsi="Times New Roman"/>
          <w:sz w:val="28"/>
          <w:szCs w:val="28"/>
        </w:rPr>
        <w:t xml:space="preserve">на основе «Рекомендаций по организации образовательной и методической деятельности при реализации общеразвивающих программ в области </w:t>
      </w:r>
      <w:r>
        <w:rPr>
          <w:rFonts w:ascii="Times New Roman" w:hAnsi="Times New Roman"/>
          <w:sz w:val="28"/>
          <w:szCs w:val="28"/>
        </w:rPr>
        <w:lastRenderedPageBreak/>
        <w:t>искусств», направленных письмом</w:t>
      </w:r>
      <w:r w:rsidRPr="00075DDC">
        <w:rPr>
          <w:rFonts w:ascii="Times New Roman" w:hAnsi="Times New Roman"/>
          <w:sz w:val="28"/>
          <w:szCs w:val="28"/>
        </w:rPr>
        <w:t xml:space="preserve"> Министерства культуры Российской Федерации</w:t>
      </w:r>
      <w:r>
        <w:rPr>
          <w:rFonts w:ascii="Times New Roman" w:hAnsi="Times New Roman"/>
          <w:sz w:val="28"/>
          <w:szCs w:val="28"/>
        </w:rPr>
        <w:t xml:space="preserve"> от 21.11.2013 №191-01-39/06-ГИ</w:t>
      </w:r>
      <w:r>
        <w:rPr>
          <w:rFonts w:ascii="Times New Roman" w:hAnsi="Times New Roman" w:cs="Times New Roman"/>
          <w:sz w:val="28"/>
          <w:szCs w:val="28"/>
        </w:rPr>
        <w:t xml:space="preserve">. </w:t>
      </w:r>
      <w:r w:rsidR="001A3F19" w:rsidRPr="00EF72E2">
        <w:rPr>
          <w:rFonts w:ascii="Times New Roman" w:hAnsi="Times New Roman" w:cs="Times New Roman"/>
          <w:sz w:val="28"/>
          <w:szCs w:val="28"/>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1A3F19" w:rsidRPr="00EF72E2" w:rsidRDefault="001A3F19" w:rsidP="00EF72E2">
      <w:pPr>
        <w:spacing w:line="360" w:lineRule="auto"/>
        <w:jc w:val="both"/>
        <w:rPr>
          <w:rFonts w:ascii="Times New Roman" w:hAnsi="Times New Roman" w:cs="Times New Roman"/>
          <w:b/>
          <w:i/>
          <w:sz w:val="28"/>
          <w:szCs w:val="28"/>
        </w:rPr>
      </w:pPr>
      <w:r w:rsidRPr="00EF72E2">
        <w:rPr>
          <w:rFonts w:ascii="Times New Roman" w:hAnsi="Times New Roman" w:cs="Times New Roman"/>
          <w:b/>
          <w:i/>
          <w:sz w:val="28"/>
          <w:szCs w:val="28"/>
        </w:rPr>
        <w:t>Виды внеаудиторной работы:</w:t>
      </w:r>
    </w:p>
    <w:p w:rsidR="001A3F19" w:rsidRPr="00EF72E2" w:rsidRDefault="001A3F19"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выполнение домашнего задания;</w:t>
      </w:r>
    </w:p>
    <w:p w:rsidR="001A3F19" w:rsidRPr="00EF72E2" w:rsidRDefault="001A3F19"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посещение учреждений культуры (филармоний, театров, концертных залов и др.);</w:t>
      </w:r>
    </w:p>
    <w:p w:rsidR="001A3F19" w:rsidRPr="00EF72E2" w:rsidRDefault="001A3F19"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1A3F19" w:rsidRPr="00EF72E2" w:rsidRDefault="00EF72E2" w:rsidP="00EF72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3F19" w:rsidRPr="00EF72E2">
        <w:rPr>
          <w:rFonts w:ascii="Times New Roman" w:hAnsi="Times New Roman" w:cs="Times New Roman"/>
          <w:sz w:val="28"/>
          <w:szCs w:val="28"/>
        </w:rPr>
        <w:t xml:space="preserve">Учебный материал распределяется по годам обучения – классам. Каждый класс имеет свои дидактические </w:t>
      </w:r>
      <w:proofErr w:type="gramStart"/>
      <w:r w:rsidR="001A3F19" w:rsidRPr="00EF72E2">
        <w:rPr>
          <w:rFonts w:ascii="Times New Roman" w:hAnsi="Times New Roman" w:cs="Times New Roman"/>
          <w:sz w:val="28"/>
          <w:szCs w:val="28"/>
        </w:rPr>
        <w:t>задачи</w:t>
      </w:r>
      <w:proofErr w:type="gramEnd"/>
      <w:r w:rsidR="001A3F19" w:rsidRPr="00EF72E2">
        <w:rPr>
          <w:rFonts w:ascii="Times New Roman" w:hAnsi="Times New Roman" w:cs="Times New Roman"/>
          <w:sz w:val="28"/>
          <w:szCs w:val="28"/>
        </w:rPr>
        <w:t xml:space="preserve"> и объем времени, предусмотренный для освоения учебного материала.</w:t>
      </w:r>
    </w:p>
    <w:p w:rsidR="00DE0CE8" w:rsidRPr="00EF72E2" w:rsidRDefault="001A3F19"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w:t>
      </w:r>
      <w:r w:rsidR="006C3570" w:rsidRPr="00EF72E2">
        <w:rPr>
          <w:rFonts w:ascii="Times New Roman" w:hAnsi="Times New Roman" w:cs="Times New Roman"/>
          <w:b/>
          <w:sz w:val="28"/>
          <w:szCs w:val="28"/>
        </w:rPr>
        <w:t xml:space="preserve">                  </w:t>
      </w:r>
      <w:r w:rsidR="00EF72E2">
        <w:rPr>
          <w:rFonts w:ascii="Times New Roman" w:hAnsi="Times New Roman" w:cs="Times New Roman"/>
          <w:b/>
          <w:sz w:val="28"/>
          <w:szCs w:val="28"/>
        </w:rPr>
        <w:t xml:space="preserve">       </w:t>
      </w:r>
      <w:r w:rsidR="006C3570" w:rsidRPr="00EF72E2">
        <w:rPr>
          <w:rFonts w:ascii="Times New Roman" w:hAnsi="Times New Roman" w:cs="Times New Roman"/>
          <w:b/>
          <w:sz w:val="28"/>
          <w:szCs w:val="28"/>
        </w:rPr>
        <w:t xml:space="preserve">    </w:t>
      </w:r>
      <w:r w:rsidR="00DE0CE8" w:rsidRPr="00EF72E2">
        <w:rPr>
          <w:rFonts w:ascii="Times New Roman" w:hAnsi="Times New Roman" w:cs="Times New Roman"/>
          <w:b/>
          <w:i/>
          <w:sz w:val="28"/>
          <w:szCs w:val="28"/>
        </w:rPr>
        <w:t>Годовые требования по классам</w:t>
      </w:r>
    </w:p>
    <w:p w:rsidR="00DE0CE8" w:rsidRPr="00EF72E2" w:rsidRDefault="00D845D3" w:rsidP="00EF72E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E0CE8" w:rsidRPr="00EF72E2">
        <w:rPr>
          <w:rFonts w:ascii="Times New Roman" w:hAnsi="Times New Roman" w:cs="Times New Roman"/>
          <w:b/>
          <w:sz w:val="28"/>
          <w:szCs w:val="28"/>
        </w:rPr>
        <w:t>Первый класс</w:t>
      </w:r>
    </w:p>
    <w:p w:rsidR="00EB30DF" w:rsidRPr="00EF72E2" w:rsidRDefault="00EB30DF" w:rsidP="00EB30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72E2">
        <w:rPr>
          <w:rFonts w:ascii="Times New Roman" w:hAnsi="Times New Roman" w:cs="Times New Roman"/>
          <w:sz w:val="28"/>
          <w:szCs w:val="28"/>
        </w:rPr>
        <w:t>К началу первого и второго полугодия составляются индивидуальные планы на каждого учащегося, а в конце каждого полугодия вносятся дополнения и изменения, внесенные в ранее запланированные репертуарные списки.</w:t>
      </w:r>
    </w:p>
    <w:p w:rsidR="00EF72E2" w:rsidRDefault="00EB30DF" w:rsidP="00EB30DF">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В конце года дается развернутая характеристика музыкальных данных, работоспособности и успеваемости учащихся. При выставлении отметки осуществляется дифференцированный подход к каждому ученику в зависимости от его исходных возможностей и отношения к работе. На протяжении всех лет обучения проводится планомерная и систематическая работа над всеми важнейшими разделами музыкально-технического развития </w:t>
      </w:r>
      <w:r w:rsidRPr="00EF72E2">
        <w:rPr>
          <w:rFonts w:ascii="Times New Roman" w:hAnsi="Times New Roman" w:cs="Times New Roman"/>
          <w:sz w:val="28"/>
          <w:szCs w:val="28"/>
        </w:rPr>
        <w:lastRenderedPageBreak/>
        <w:t>учащихся.</w:t>
      </w:r>
      <w:r w:rsidRPr="00EF72E2">
        <w:rPr>
          <w:rFonts w:ascii="Times New Roman" w:hAnsi="Times New Roman" w:cs="Times New Roman"/>
          <w:b/>
          <w:sz w:val="28"/>
          <w:szCs w:val="28"/>
        </w:rPr>
        <w:tab/>
      </w:r>
      <w:r w:rsidR="00DE0CE8" w:rsidRPr="00EF72E2">
        <w:rPr>
          <w:rFonts w:ascii="Times New Roman" w:hAnsi="Times New Roman" w:cs="Times New Roman"/>
          <w:sz w:val="28"/>
          <w:szCs w:val="28"/>
        </w:rPr>
        <w:t>Развитие музыкально-слуховы</w:t>
      </w:r>
      <w:r w:rsidR="0048695C" w:rsidRPr="00EF72E2">
        <w:rPr>
          <w:rFonts w:ascii="Times New Roman" w:hAnsi="Times New Roman" w:cs="Times New Roman"/>
          <w:sz w:val="28"/>
          <w:szCs w:val="28"/>
        </w:rPr>
        <w:t>х представлений и музыкально-об</w:t>
      </w:r>
      <w:r w:rsidR="00DE0CE8" w:rsidRPr="00EF72E2">
        <w:rPr>
          <w:rFonts w:ascii="Times New Roman" w:hAnsi="Times New Roman" w:cs="Times New Roman"/>
          <w:sz w:val="28"/>
          <w:szCs w:val="28"/>
        </w:rPr>
        <w:t>разного</w:t>
      </w:r>
      <w:r>
        <w:rPr>
          <w:rFonts w:ascii="Times New Roman" w:hAnsi="Times New Roman" w:cs="Times New Roman"/>
          <w:sz w:val="28"/>
          <w:szCs w:val="28"/>
        </w:rPr>
        <w:t xml:space="preserve"> мышления. </w:t>
      </w:r>
      <w:r w:rsidR="0048695C" w:rsidRPr="00EF72E2">
        <w:rPr>
          <w:rFonts w:ascii="Times New Roman" w:hAnsi="Times New Roman" w:cs="Times New Roman"/>
          <w:sz w:val="28"/>
          <w:szCs w:val="28"/>
        </w:rPr>
        <w:t>Посадка</w:t>
      </w:r>
      <w:r w:rsidR="00EF72E2">
        <w:rPr>
          <w:rFonts w:ascii="Times New Roman" w:hAnsi="Times New Roman" w:cs="Times New Roman"/>
          <w:sz w:val="28"/>
          <w:szCs w:val="28"/>
        </w:rPr>
        <w:t xml:space="preserve"> и постановка рук, </w:t>
      </w:r>
      <w:r w:rsidR="0048695C" w:rsidRPr="00EF72E2">
        <w:rPr>
          <w:rFonts w:ascii="Times New Roman" w:hAnsi="Times New Roman" w:cs="Times New Roman"/>
          <w:sz w:val="28"/>
          <w:szCs w:val="28"/>
        </w:rPr>
        <w:t xml:space="preserve">организация целесообразных игровых движений. Аппликатурные обозначения. Освоение приёмов </w:t>
      </w:r>
      <w:proofErr w:type="spellStart"/>
      <w:r w:rsidR="0048695C" w:rsidRPr="00EF72E2">
        <w:rPr>
          <w:rFonts w:ascii="Times New Roman" w:hAnsi="Times New Roman" w:cs="Times New Roman"/>
          <w:sz w:val="28"/>
          <w:szCs w:val="28"/>
        </w:rPr>
        <w:t>тирандо</w:t>
      </w:r>
      <w:proofErr w:type="spellEnd"/>
      <w:r w:rsidR="008432EB">
        <w:rPr>
          <w:rFonts w:ascii="Times New Roman" w:hAnsi="Times New Roman" w:cs="Times New Roman"/>
          <w:sz w:val="28"/>
          <w:szCs w:val="28"/>
        </w:rPr>
        <w:t xml:space="preserve"> и </w:t>
      </w:r>
      <w:proofErr w:type="spellStart"/>
      <w:r w:rsidR="008432EB">
        <w:rPr>
          <w:rFonts w:ascii="Times New Roman" w:hAnsi="Times New Roman" w:cs="Times New Roman"/>
          <w:sz w:val="28"/>
          <w:szCs w:val="28"/>
        </w:rPr>
        <w:t>аппояндо</w:t>
      </w:r>
      <w:proofErr w:type="spellEnd"/>
      <w:r w:rsidR="0048695C" w:rsidRPr="00EF72E2">
        <w:rPr>
          <w:rFonts w:ascii="Times New Roman" w:hAnsi="Times New Roman" w:cs="Times New Roman"/>
          <w:sz w:val="28"/>
          <w:szCs w:val="28"/>
        </w:rPr>
        <w:t xml:space="preserve">. Игра большим пальцем правой руки по открытым басовым струнам и с привлечением левой руки в средних позициях (V-VII). Освоение основных видов арпеджио на открытых струнах и изучение </w:t>
      </w:r>
      <w:proofErr w:type="spellStart"/>
      <w:r w:rsidR="0048695C" w:rsidRPr="00EF72E2">
        <w:rPr>
          <w:rFonts w:ascii="Times New Roman" w:hAnsi="Times New Roman" w:cs="Times New Roman"/>
          <w:sz w:val="28"/>
          <w:szCs w:val="28"/>
        </w:rPr>
        <w:t>четырёхзвучных</w:t>
      </w:r>
      <w:proofErr w:type="spellEnd"/>
      <w:r w:rsidR="0048695C" w:rsidRPr="00EF72E2">
        <w:rPr>
          <w:rFonts w:ascii="Times New Roman" w:hAnsi="Times New Roman" w:cs="Times New Roman"/>
          <w:sz w:val="28"/>
          <w:szCs w:val="28"/>
        </w:rPr>
        <w:t xml:space="preserve"> арпеджированных аккордов в первой позиции. Нотная грамота и чтение нот в первой и второй позициях. Качество звучания и ритм. Исполнение двойных нот и аккордов правой рукой. Восходящее и нисходящее легато. Ознакомление с настройкой инструмента. Переход к игре на одной струне путём чередования пальцев правой руки. </w:t>
      </w:r>
    </w:p>
    <w:p w:rsidR="0048695C" w:rsidRPr="00EF72E2" w:rsidRDefault="00EF72E2" w:rsidP="00EF72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695C" w:rsidRPr="00EF72E2">
        <w:rPr>
          <w:rFonts w:ascii="Times New Roman" w:hAnsi="Times New Roman" w:cs="Times New Roman"/>
          <w:sz w:val="28"/>
          <w:szCs w:val="28"/>
        </w:rPr>
        <w:t>В течени</w:t>
      </w:r>
      <w:r>
        <w:rPr>
          <w:rFonts w:ascii="Times New Roman" w:hAnsi="Times New Roman" w:cs="Times New Roman"/>
          <w:sz w:val="28"/>
          <w:szCs w:val="28"/>
        </w:rPr>
        <w:t>е</w:t>
      </w:r>
      <w:r w:rsidR="0048695C" w:rsidRPr="00EF72E2">
        <w:rPr>
          <w:rFonts w:ascii="Times New Roman" w:hAnsi="Times New Roman" w:cs="Times New Roman"/>
          <w:sz w:val="28"/>
          <w:szCs w:val="28"/>
        </w:rPr>
        <w:t xml:space="preserve"> учебного года педагог должен проработать с учеником около 20 лёгких музыкальных произведений: народные песни, пьесы песенного и танцевального характера, этюды, и ансамбли (с педагогом). Хорошо подготовленным учащимся рекомендуется освоение лёгких пьес с элементами полифонии, несложных вариаций и гамм в одну - две октавы в первой позиции. Ознак</w:t>
      </w:r>
      <w:r w:rsidR="008432EB">
        <w:rPr>
          <w:rFonts w:ascii="Times New Roman" w:hAnsi="Times New Roman" w:cs="Times New Roman"/>
          <w:sz w:val="28"/>
          <w:szCs w:val="28"/>
        </w:rPr>
        <w:t>омление</w:t>
      </w:r>
      <w:r w:rsidR="0048695C" w:rsidRPr="00EF72E2">
        <w:rPr>
          <w:rFonts w:ascii="Times New Roman" w:hAnsi="Times New Roman" w:cs="Times New Roman"/>
          <w:sz w:val="28"/>
          <w:szCs w:val="28"/>
        </w:rPr>
        <w:t xml:space="preserve"> с приёмом </w:t>
      </w:r>
      <w:proofErr w:type="spellStart"/>
      <w:r w:rsidR="0048695C" w:rsidRPr="00EF72E2">
        <w:rPr>
          <w:rFonts w:ascii="Times New Roman" w:hAnsi="Times New Roman" w:cs="Times New Roman"/>
          <w:sz w:val="28"/>
          <w:szCs w:val="28"/>
        </w:rPr>
        <w:t>баррэ</w:t>
      </w:r>
      <w:proofErr w:type="spellEnd"/>
      <w:r w:rsidR="0048695C" w:rsidRPr="00EF72E2">
        <w:rPr>
          <w:rFonts w:ascii="Times New Roman" w:hAnsi="Times New Roman" w:cs="Times New Roman"/>
          <w:sz w:val="28"/>
          <w:szCs w:val="28"/>
        </w:rPr>
        <w:t xml:space="preserve">. </w:t>
      </w:r>
    </w:p>
    <w:p w:rsidR="0048695C" w:rsidRPr="00EF72E2" w:rsidRDefault="0048695C" w:rsidP="00EB30DF">
      <w:pPr>
        <w:spacing w:line="360" w:lineRule="auto"/>
        <w:jc w:val="center"/>
        <w:rPr>
          <w:rFonts w:ascii="Times New Roman" w:hAnsi="Times New Roman" w:cs="Times New Roman"/>
          <w:sz w:val="28"/>
          <w:szCs w:val="28"/>
        </w:rPr>
      </w:pPr>
      <w:r w:rsidRPr="00EF72E2">
        <w:rPr>
          <w:rFonts w:ascii="Times New Roman" w:hAnsi="Times New Roman" w:cs="Times New Roman"/>
          <w:b/>
          <w:sz w:val="28"/>
          <w:szCs w:val="28"/>
        </w:rPr>
        <w:t>Второй класс</w:t>
      </w:r>
    </w:p>
    <w:p w:rsidR="00EB30DF" w:rsidRDefault="00EB30DF" w:rsidP="00EB3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695C" w:rsidRPr="00EF72E2">
        <w:rPr>
          <w:rFonts w:ascii="Times New Roman" w:hAnsi="Times New Roman" w:cs="Times New Roman"/>
          <w:sz w:val="28"/>
          <w:szCs w:val="28"/>
        </w:rPr>
        <w:t xml:space="preserve">Продолжение работы над постановочно-двигательными навыками, </w:t>
      </w:r>
      <w:proofErr w:type="spellStart"/>
      <w:r w:rsidR="0048695C" w:rsidRPr="00EF72E2">
        <w:rPr>
          <w:rFonts w:ascii="Times New Roman" w:hAnsi="Times New Roman" w:cs="Times New Roman"/>
          <w:sz w:val="28"/>
          <w:szCs w:val="28"/>
        </w:rPr>
        <w:t>звукоизвлечением</w:t>
      </w:r>
      <w:proofErr w:type="spellEnd"/>
      <w:r w:rsidR="0048695C" w:rsidRPr="00EF72E2">
        <w:rPr>
          <w:rFonts w:ascii="Times New Roman" w:hAnsi="Times New Roman" w:cs="Times New Roman"/>
          <w:sz w:val="28"/>
          <w:szCs w:val="28"/>
        </w:rPr>
        <w:t xml:space="preserve"> и ритмом. Дальнейшее развитие музыкально-образного мышления. Повышение требовательности к качеству исполнения </w:t>
      </w:r>
      <w:proofErr w:type="spellStart"/>
      <w:r w:rsidR="0048695C" w:rsidRPr="00EF72E2">
        <w:rPr>
          <w:rFonts w:ascii="Times New Roman" w:hAnsi="Times New Roman" w:cs="Times New Roman"/>
          <w:sz w:val="28"/>
          <w:szCs w:val="28"/>
        </w:rPr>
        <w:t>тирандо</w:t>
      </w:r>
      <w:proofErr w:type="spellEnd"/>
      <w:r w:rsidR="0048695C" w:rsidRPr="00EF72E2">
        <w:rPr>
          <w:rFonts w:ascii="Times New Roman" w:hAnsi="Times New Roman" w:cs="Times New Roman"/>
          <w:sz w:val="28"/>
          <w:szCs w:val="28"/>
        </w:rPr>
        <w:t xml:space="preserve">. Динамика звучания. Знакомство с грифом гитары в пределах четырёх-девяти позиций. Развитие начальных навыков смены позиций и чтения нот с листа. Элементарные виды флажолетов. Подготовка к игре в ансамбле на простейшем материале. Развитие техники </w:t>
      </w:r>
      <w:proofErr w:type="spellStart"/>
      <w:r w:rsidR="0048695C" w:rsidRPr="00EF72E2">
        <w:rPr>
          <w:rFonts w:ascii="Times New Roman" w:hAnsi="Times New Roman" w:cs="Times New Roman"/>
          <w:sz w:val="28"/>
          <w:szCs w:val="28"/>
        </w:rPr>
        <w:t>баррэ</w:t>
      </w:r>
      <w:proofErr w:type="spellEnd"/>
      <w:r w:rsidR="0048695C" w:rsidRPr="00EF72E2">
        <w:rPr>
          <w:rFonts w:ascii="Times New Roman" w:hAnsi="Times New Roman" w:cs="Times New Roman"/>
          <w:sz w:val="28"/>
          <w:szCs w:val="28"/>
        </w:rPr>
        <w:t>.</w:t>
      </w:r>
    </w:p>
    <w:p w:rsidR="0048695C" w:rsidRPr="00EF72E2" w:rsidRDefault="00EB30DF" w:rsidP="00EB3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695C" w:rsidRPr="00EF72E2">
        <w:rPr>
          <w:rFonts w:ascii="Times New Roman" w:hAnsi="Times New Roman" w:cs="Times New Roman"/>
          <w:sz w:val="28"/>
          <w:szCs w:val="28"/>
        </w:rPr>
        <w:t xml:space="preserve"> В течение учебного года педагог </w:t>
      </w:r>
      <w:r w:rsidR="00733DED">
        <w:rPr>
          <w:rFonts w:ascii="Times New Roman" w:hAnsi="Times New Roman" w:cs="Times New Roman"/>
          <w:sz w:val="28"/>
          <w:szCs w:val="28"/>
        </w:rPr>
        <w:t>должен проработать с учеником 10-12</w:t>
      </w:r>
      <w:r w:rsidR="0048695C" w:rsidRPr="00EF72E2">
        <w:rPr>
          <w:rFonts w:ascii="Times New Roman" w:hAnsi="Times New Roman" w:cs="Times New Roman"/>
          <w:sz w:val="28"/>
          <w:szCs w:val="28"/>
        </w:rPr>
        <w:t xml:space="preserve"> различных произведений, включая ансамбли и этюды. Для хорошо подготовленных учащихся целесообразно включение в план 2 - 4 </w:t>
      </w:r>
      <w:r w:rsidR="0048695C" w:rsidRPr="00EF72E2">
        <w:rPr>
          <w:rFonts w:ascii="Times New Roman" w:hAnsi="Times New Roman" w:cs="Times New Roman"/>
          <w:sz w:val="28"/>
          <w:szCs w:val="28"/>
        </w:rPr>
        <w:lastRenderedPageBreak/>
        <w:t xml:space="preserve">произведений с элементами полифонии и произведений крупной формы, а также изучение гамм в пределах четырёх первых позиций (i-m </w:t>
      </w:r>
      <w:proofErr w:type="spellStart"/>
      <w:r w:rsidR="0048695C" w:rsidRPr="00EF72E2">
        <w:rPr>
          <w:rFonts w:ascii="Times New Roman" w:hAnsi="Times New Roman" w:cs="Times New Roman"/>
          <w:sz w:val="28"/>
          <w:szCs w:val="28"/>
        </w:rPr>
        <w:t>тирандо</w:t>
      </w:r>
      <w:proofErr w:type="spellEnd"/>
      <w:r w:rsidR="0048695C" w:rsidRPr="00EF72E2">
        <w:rPr>
          <w:rFonts w:ascii="Times New Roman" w:hAnsi="Times New Roman" w:cs="Times New Roman"/>
          <w:sz w:val="28"/>
          <w:szCs w:val="28"/>
        </w:rPr>
        <w:t xml:space="preserve">). </w:t>
      </w:r>
    </w:p>
    <w:p w:rsidR="0048695C" w:rsidRPr="00EF72E2" w:rsidRDefault="0048695C" w:rsidP="00EB30DF">
      <w:pPr>
        <w:spacing w:line="360" w:lineRule="auto"/>
        <w:jc w:val="center"/>
        <w:rPr>
          <w:rFonts w:ascii="Times New Roman" w:hAnsi="Times New Roman" w:cs="Times New Roman"/>
          <w:b/>
          <w:sz w:val="28"/>
          <w:szCs w:val="28"/>
        </w:rPr>
      </w:pPr>
      <w:r w:rsidRPr="00EF72E2">
        <w:rPr>
          <w:rFonts w:ascii="Times New Roman" w:hAnsi="Times New Roman" w:cs="Times New Roman"/>
          <w:b/>
          <w:sz w:val="28"/>
          <w:szCs w:val="28"/>
        </w:rPr>
        <w:t>Третий класс</w:t>
      </w:r>
    </w:p>
    <w:p w:rsidR="00EB30DF" w:rsidRDefault="0048695C" w:rsidP="00EB30DF">
      <w:pPr>
        <w:spacing w:after="0"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r w:rsidR="00EB30DF">
        <w:rPr>
          <w:rFonts w:ascii="Times New Roman" w:hAnsi="Times New Roman" w:cs="Times New Roman"/>
          <w:sz w:val="28"/>
          <w:szCs w:val="28"/>
        </w:rPr>
        <w:t xml:space="preserve">           </w:t>
      </w:r>
      <w:r w:rsidRPr="00EF72E2">
        <w:rPr>
          <w:rFonts w:ascii="Times New Roman" w:hAnsi="Times New Roman" w:cs="Times New Roman"/>
          <w:sz w:val="28"/>
          <w:szCs w:val="28"/>
        </w:rPr>
        <w:t xml:space="preserve">Развитие музыкально-образного мышления и исполнительских навыков учащихся. Работа над качеством звука, сменой позиций, ритмом. Упражнения для развития беглости пальцев, техники легато и </w:t>
      </w:r>
      <w:proofErr w:type="spellStart"/>
      <w:r w:rsidRPr="00EF72E2">
        <w:rPr>
          <w:rFonts w:ascii="Times New Roman" w:hAnsi="Times New Roman" w:cs="Times New Roman"/>
          <w:sz w:val="28"/>
          <w:szCs w:val="28"/>
        </w:rPr>
        <w:t>баррэ</w:t>
      </w:r>
      <w:proofErr w:type="spellEnd"/>
      <w:r w:rsidRPr="00EF72E2">
        <w:rPr>
          <w:rFonts w:ascii="Times New Roman" w:hAnsi="Times New Roman" w:cs="Times New Roman"/>
          <w:sz w:val="28"/>
          <w:szCs w:val="28"/>
        </w:rPr>
        <w:t xml:space="preserve">. Смешанное легато. Подготовка к исполнению мордента. Приём </w:t>
      </w:r>
      <w:proofErr w:type="spellStart"/>
      <w:r w:rsidRPr="00EF72E2">
        <w:rPr>
          <w:rFonts w:ascii="Times New Roman" w:hAnsi="Times New Roman" w:cs="Times New Roman"/>
          <w:sz w:val="28"/>
          <w:szCs w:val="28"/>
        </w:rPr>
        <w:t>апояндо</w:t>
      </w:r>
      <w:proofErr w:type="spellEnd"/>
      <w:r w:rsidRPr="00EF72E2">
        <w:rPr>
          <w:rFonts w:ascii="Times New Roman" w:hAnsi="Times New Roman" w:cs="Times New Roman"/>
          <w:sz w:val="28"/>
          <w:szCs w:val="28"/>
        </w:rPr>
        <w:t xml:space="preserve">. Освоение навыка вибрации. Подготовка к изучению крупной формы. Игра в ансамбле. </w:t>
      </w:r>
    </w:p>
    <w:p w:rsidR="00EB30DF" w:rsidRDefault="0048695C" w:rsidP="00EB30DF">
      <w:pPr>
        <w:spacing w:after="0" w:line="360" w:lineRule="auto"/>
        <w:jc w:val="both"/>
        <w:rPr>
          <w:rFonts w:ascii="Times New Roman" w:hAnsi="Times New Roman" w:cs="Times New Roman"/>
          <w:sz w:val="28"/>
          <w:szCs w:val="28"/>
        </w:rPr>
      </w:pPr>
      <w:r w:rsidRPr="00EF72E2">
        <w:rPr>
          <w:rFonts w:ascii="Times New Roman" w:hAnsi="Times New Roman" w:cs="Times New Roman"/>
          <w:sz w:val="28"/>
          <w:szCs w:val="28"/>
        </w:rPr>
        <w:t>В течение учебного года необ</w:t>
      </w:r>
      <w:r w:rsidR="00733DED">
        <w:rPr>
          <w:rFonts w:ascii="Times New Roman" w:hAnsi="Times New Roman" w:cs="Times New Roman"/>
          <w:sz w:val="28"/>
          <w:szCs w:val="28"/>
        </w:rPr>
        <w:t>ходимо проработать с учеником 8 - 12</w:t>
      </w:r>
      <w:r w:rsidRPr="00EF72E2">
        <w:rPr>
          <w:rFonts w:ascii="Times New Roman" w:hAnsi="Times New Roman" w:cs="Times New Roman"/>
          <w:sz w:val="28"/>
          <w:szCs w:val="28"/>
        </w:rPr>
        <w:t xml:space="preserve"> различных произведений, в том ч</w:t>
      </w:r>
      <w:r w:rsidR="00EB30DF">
        <w:rPr>
          <w:rFonts w:ascii="Times New Roman" w:hAnsi="Times New Roman" w:cs="Times New Roman"/>
          <w:sz w:val="28"/>
          <w:szCs w:val="28"/>
        </w:rPr>
        <w:t>исле:</w:t>
      </w:r>
    </w:p>
    <w:p w:rsidR="00EB30DF" w:rsidRDefault="00733DED" w:rsidP="00EB30DF">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1 - 2</w:t>
      </w:r>
      <w:r w:rsidR="0048695C" w:rsidRPr="00EB30DF">
        <w:rPr>
          <w:rFonts w:ascii="Times New Roman" w:hAnsi="Times New Roman" w:cs="Times New Roman"/>
          <w:sz w:val="28"/>
          <w:szCs w:val="28"/>
        </w:rPr>
        <w:t xml:space="preserve"> полифонические пьесы,</w:t>
      </w:r>
    </w:p>
    <w:p w:rsidR="00EB30DF" w:rsidRDefault="0048695C" w:rsidP="00EB30DF">
      <w:pPr>
        <w:pStyle w:val="a5"/>
        <w:numPr>
          <w:ilvl w:val="0"/>
          <w:numId w:val="1"/>
        </w:numPr>
        <w:spacing w:after="0" w:line="360" w:lineRule="auto"/>
        <w:jc w:val="both"/>
        <w:rPr>
          <w:rFonts w:ascii="Times New Roman" w:hAnsi="Times New Roman" w:cs="Times New Roman"/>
          <w:sz w:val="28"/>
          <w:szCs w:val="28"/>
        </w:rPr>
      </w:pPr>
      <w:r w:rsidRPr="00EB30DF">
        <w:rPr>
          <w:rFonts w:ascii="Times New Roman" w:hAnsi="Times New Roman" w:cs="Times New Roman"/>
          <w:sz w:val="28"/>
          <w:szCs w:val="28"/>
        </w:rPr>
        <w:t xml:space="preserve"> 1 - 2 произведения крупной формы, ансамбли и </w:t>
      </w:r>
      <w:proofErr w:type="spellStart"/>
      <w:r w:rsidRPr="00EB30DF">
        <w:rPr>
          <w:rFonts w:ascii="Times New Roman" w:hAnsi="Times New Roman" w:cs="Times New Roman"/>
          <w:sz w:val="28"/>
          <w:szCs w:val="28"/>
        </w:rPr>
        <w:t>зтюды</w:t>
      </w:r>
      <w:proofErr w:type="spellEnd"/>
      <w:r w:rsidRPr="00EB30DF">
        <w:rPr>
          <w:rFonts w:ascii="Times New Roman" w:hAnsi="Times New Roman" w:cs="Times New Roman"/>
          <w:sz w:val="28"/>
          <w:szCs w:val="28"/>
        </w:rPr>
        <w:t xml:space="preserve"> на различные виды техники. </w:t>
      </w:r>
    </w:p>
    <w:p w:rsidR="00EB30DF" w:rsidRDefault="0048695C" w:rsidP="00EB30DF">
      <w:pPr>
        <w:spacing w:after="0" w:line="360" w:lineRule="auto"/>
        <w:jc w:val="both"/>
        <w:rPr>
          <w:rFonts w:ascii="Times New Roman" w:hAnsi="Times New Roman" w:cs="Times New Roman"/>
          <w:sz w:val="28"/>
          <w:szCs w:val="28"/>
        </w:rPr>
      </w:pPr>
      <w:r w:rsidRPr="00EB30DF">
        <w:rPr>
          <w:rFonts w:ascii="Times New Roman" w:hAnsi="Times New Roman" w:cs="Times New Roman"/>
          <w:sz w:val="28"/>
          <w:szCs w:val="28"/>
        </w:rPr>
        <w:t>Хорошо подготовленным и профессионально ориентированным учащимся рекомендуется изучения нетрудных мажорных гамм в аппликатуре</w:t>
      </w:r>
    </w:p>
    <w:p w:rsidR="0048695C" w:rsidRPr="00EB30DF" w:rsidRDefault="0048695C" w:rsidP="00EB30DF">
      <w:pPr>
        <w:spacing w:after="0" w:line="360" w:lineRule="auto"/>
        <w:jc w:val="both"/>
        <w:rPr>
          <w:rFonts w:ascii="Times New Roman" w:hAnsi="Times New Roman" w:cs="Times New Roman"/>
          <w:sz w:val="28"/>
          <w:szCs w:val="28"/>
        </w:rPr>
      </w:pPr>
      <w:r w:rsidRPr="00EB30DF">
        <w:rPr>
          <w:rFonts w:ascii="Times New Roman" w:hAnsi="Times New Roman" w:cs="Times New Roman"/>
          <w:sz w:val="28"/>
          <w:szCs w:val="28"/>
        </w:rPr>
        <w:t xml:space="preserve">А. </w:t>
      </w:r>
      <w:proofErr w:type="spellStart"/>
      <w:r w:rsidRPr="00EB30DF">
        <w:rPr>
          <w:rFonts w:ascii="Times New Roman" w:hAnsi="Times New Roman" w:cs="Times New Roman"/>
          <w:sz w:val="28"/>
          <w:szCs w:val="28"/>
        </w:rPr>
        <w:t>Сеговии</w:t>
      </w:r>
      <w:proofErr w:type="spellEnd"/>
      <w:r w:rsidRPr="00EB30DF">
        <w:rPr>
          <w:rFonts w:ascii="Times New Roman" w:hAnsi="Times New Roman" w:cs="Times New Roman"/>
          <w:sz w:val="28"/>
          <w:szCs w:val="28"/>
        </w:rPr>
        <w:t xml:space="preserve"> пальцами i-m и m-а (</w:t>
      </w:r>
      <w:proofErr w:type="spellStart"/>
      <w:r w:rsidRPr="00EB30DF">
        <w:rPr>
          <w:rFonts w:ascii="Times New Roman" w:hAnsi="Times New Roman" w:cs="Times New Roman"/>
          <w:sz w:val="28"/>
          <w:szCs w:val="28"/>
        </w:rPr>
        <w:t>тирандо</w:t>
      </w:r>
      <w:proofErr w:type="spellEnd"/>
      <w:r w:rsidRPr="00EB30DF">
        <w:rPr>
          <w:rFonts w:ascii="Times New Roman" w:hAnsi="Times New Roman" w:cs="Times New Roman"/>
          <w:sz w:val="28"/>
          <w:szCs w:val="28"/>
        </w:rPr>
        <w:t xml:space="preserve"> и </w:t>
      </w:r>
      <w:proofErr w:type="spellStart"/>
      <w:r w:rsidRPr="00EB30DF">
        <w:rPr>
          <w:rFonts w:ascii="Times New Roman" w:hAnsi="Times New Roman" w:cs="Times New Roman"/>
          <w:sz w:val="28"/>
          <w:szCs w:val="28"/>
        </w:rPr>
        <w:t>апояндо</w:t>
      </w:r>
      <w:proofErr w:type="spellEnd"/>
      <w:r w:rsidRPr="00EB30DF">
        <w:rPr>
          <w:rFonts w:ascii="Times New Roman" w:hAnsi="Times New Roman" w:cs="Times New Roman"/>
          <w:sz w:val="28"/>
          <w:szCs w:val="28"/>
        </w:rPr>
        <w:t xml:space="preserve">), а также упражнений для развития арпеджио и легато. </w:t>
      </w:r>
    </w:p>
    <w:p w:rsidR="0048695C" w:rsidRPr="00EF72E2" w:rsidRDefault="00F62E95"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w:t>
      </w:r>
      <w:r w:rsidR="00EB30DF">
        <w:rPr>
          <w:rFonts w:ascii="Times New Roman" w:hAnsi="Times New Roman" w:cs="Times New Roman"/>
          <w:b/>
          <w:sz w:val="28"/>
          <w:szCs w:val="28"/>
        </w:rPr>
        <w:t xml:space="preserve">                      </w:t>
      </w:r>
      <w:r w:rsidRPr="00EF72E2">
        <w:rPr>
          <w:rFonts w:ascii="Times New Roman" w:hAnsi="Times New Roman" w:cs="Times New Roman"/>
          <w:b/>
          <w:sz w:val="28"/>
          <w:szCs w:val="28"/>
        </w:rPr>
        <w:t xml:space="preserve">      </w:t>
      </w:r>
      <w:r w:rsidR="0048695C" w:rsidRPr="00EF72E2">
        <w:rPr>
          <w:rFonts w:ascii="Times New Roman" w:hAnsi="Times New Roman" w:cs="Times New Roman"/>
          <w:b/>
          <w:sz w:val="28"/>
          <w:szCs w:val="28"/>
        </w:rPr>
        <w:t xml:space="preserve">Четвёртый класс </w:t>
      </w:r>
    </w:p>
    <w:p w:rsidR="00EB30DF" w:rsidRDefault="0048695C" w:rsidP="00EB30DF">
      <w:pPr>
        <w:spacing w:after="0" w:line="360" w:lineRule="auto"/>
        <w:jc w:val="both"/>
        <w:rPr>
          <w:rFonts w:ascii="Times New Roman" w:hAnsi="Times New Roman" w:cs="Times New Roman"/>
          <w:sz w:val="28"/>
          <w:szCs w:val="28"/>
        </w:rPr>
      </w:pPr>
      <w:r w:rsidRPr="00EF72E2">
        <w:rPr>
          <w:rFonts w:ascii="Times New Roman" w:hAnsi="Times New Roman" w:cs="Times New Roman"/>
          <w:sz w:val="28"/>
          <w:szCs w:val="28"/>
        </w:rPr>
        <w:t>Развитие музыкально-образного мышления и исполнительских навыков, при более высоких требованиях к качеству звука и выразительности исполнения. Работа над динамикой, ритмом. Развитие уве</w:t>
      </w:r>
      <w:r w:rsidR="00EB30DF">
        <w:rPr>
          <w:rFonts w:ascii="Times New Roman" w:hAnsi="Times New Roman" w:cs="Times New Roman"/>
          <w:sz w:val="28"/>
          <w:szCs w:val="28"/>
        </w:rPr>
        <w:t>р</w:t>
      </w:r>
      <w:r w:rsidRPr="00EF72E2">
        <w:rPr>
          <w:rFonts w:ascii="Times New Roman" w:hAnsi="Times New Roman" w:cs="Times New Roman"/>
          <w:sz w:val="28"/>
          <w:szCs w:val="28"/>
        </w:rPr>
        <w:t xml:space="preserve">енности и  беглости пальцев обеих рук. Сложные виды арпеджио. Совершенствование техники аккордовой игры, </w:t>
      </w:r>
      <w:proofErr w:type="spellStart"/>
      <w:r w:rsidRPr="00EF72E2">
        <w:rPr>
          <w:rFonts w:ascii="Times New Roman" w:hAnsi="Times New Roman" w:cs="Times New Roman"/>
          <w:sz w:val="28"/>
          <w:szCs w:val="28"/>
        </w:rPr>
        <w:t>баррэ</w:t>
      </w:r>
      <w:proofErr w:type="spellEnd"/>
      <w:r w:rsidRPr="00EF72E2">
        <w:rPr>
          <w:rFonts w:ascii="Times New Roman" w:hAnsi="Times New Roman" w:cs="Times New Roman"/>
          <w:sz w:val="28"/>
          <w:szCs w:val="28"/>
        </w:rPr>
        <w:t xml:space="preserve">, вибрации и легато. Мелизмы. Закрепление навыков игры в позициях. Искусственные флажолеты. </w:t>
      </w:r>
    </w:p>
    <w:p w:rsidR="00DE0CE8" w:rsidRPr="00EB30DF" w:rsidRDefault="00EB30DF" w:rsidP="00EB30DF">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48695C" w:rsidRPr="00EB30DF">
        <w:rPr>
          <w:rFonts w:ascii="Times New Roman" w:hAnsi="Times New Roman" w:cs="Times New Roman"/>
          <w:b/>
          <w:i/>
          <w:sz w:val="28"/>
          <w:szCs w:val="28"/>
        </w:rPr>
        <w:t xml:space="preserve">К </w:t>
      </w:r>
      <w:r>
        <w:rPr>
          <w:rFonts w:ascii="Times New Roman" w:hAnsi="Times New Roman" w:cs="Times New Roman"/>
          <w:b/>
          <w:i/>
          <w:sz w:val="28"/>
          <w:szCs w:val="28"/>
        </w:rPr>
        <w:t>итоговой аттестации</w:t>
      </w:r>
      <w:r w:rsidR="00DC4C53">
        <w:rPr>
          <w:rFonts w:ascii="Times New Roman" w:hAnsi="Times New Roman" w:cs="Times New Roman"/>
          <w:b/>
          <w:i/>
          <w:sz w:val="28"/>
          <w:szCs w:val="28"/>
        </w:rPr>
        <w:t xml:space="preserve"> (</w:t>
      </w:r>
      <w:r>
        <w:rPr>
          <w:rFonts w:ascii="Times New Roman" w:hAnsi="Times New Roman" w:cs="Times New Roman"/>
          <w:b/>
          <w:i/>
          <w:sz w:val="28"/>
          <w:szCs w:val="28"/>
        </w:rPr>
        <w:t xml:space="preserve">выпускному экзамену) </w:t>
      </w:r>
      <w:r w:rsidR="0048695C" w:rsidRPr="00EB30DF">
        <w:rPr>
          <w:rFonts w:ascii="Times New Roman" w:hAnsi="Times New Roman" w:cs="Times New Roman"/>
          <w:b/>
          <w:i/>
          <w:sz w:val="28"/>
          <w:szCs w:val="28"/>
        </w:rPr>
        <w:t xml:space="preserve">необходимо приготовить </w:t>
      </w:r>
      <w:r>
        <w:rPr>
          <w:rFonts w:ascii="Times New Roman" w:hAnsi="Times New Roman" w:cs="Times New Roman"/>
          <w:b/>
          <w:i/>
          <w:sz w:val="28"/>
          <w:szCs w:val="28"/>
        </w:rPr>
        <w:t xml:space="preserve">   </w:t>
      </w:r>
      <w:r w:rsidR="00DC4C53">
        <w:rPr>
          <w:rFonts w:ascii="Times New Roman" w:hAnsi="Times New Roman" w:cs="Times New Roman"/>
          <w:b/>
          <w:i/>
          <w:sz w:val="28"/>
          <w:szCs w:val="28"/>
        </w:rPr>
        <w:t>4 разнохарактерные</w:t>
      </w:r>
      <w:r w:rsidR="0048695C" w:rsidRPr="00EB30DF">
        <w:rPr>
          <w:rFonts w:ascii="Times New Roman" w:hAnsi="Times New Roman" w:cs="Times New Roman"/>
          <w:b/>
          <w:i/>
          <w:sz w:val="28"/>
          <w:szCs w:val="28"/>
        </w:rPr>
        <w:t xml:space="preserve"> пьес</w:t>
      </w:r>
      <w:r w:rsidR="00DC4C53">
        <w:rPr>
          <w:rFonts w:ascii="Times New Roman" w:hAnsi="Times New Roman" w:cs="Times New Roman"/>
          <w:b/>
          <w:i/>
          <w:sz w:val="28"/>
          <w:szCs w:val="28"/>
        </w:rPr>
        <w:t>ы</w:t>
      </w:r>
      <w:r w:rsidR="0048695C" w:rsidRPr="00EB30DF">
        <w:rPr>
          <w:rFonts w:ascii="Times New Roman" w:hAnsi="Times New Roman" w:cs="Times New Roman"/>
          <w:b/>
          <w:i/>
          <w:sz w:val="28"/>
          <w:szCs w:val="28"/>
        </w:rPr>
        <w:t>.</w:t>
      </w:r>
    </w:p>
    <w:p w:rsidR="00547AA2" w:rsidRPr="00EB30DF" w:rsidRDefault="001A3F19" w:rsidP="00EF72E2">
      <w:pPr>
        <w:spacing w:line="360" w:lineRule="auto"/>
        <w:jc w:val="both"/>
        <w:rPr>
          <w:rFonts w:ascii="Times New Roman" w:hAnsi="Times New Roman" w:cs="Times New Roman"/>
          <w:b/>
          <w:i/>
          <w:sz w:val="28"/>
          <w:szCs w:val="28"/>
        </w:rPr>
      </w:pPr>
      <w:r w:rsidRPr="00EF72E2">
        <w:rPr>
          <w:rFonts w:ascii="Times New Roman" w:hAnsi="Times New Roman" w:cs="Times New Roman"/>
          <w:b/>
          <w:sz w:val="28"/>
          <w:szCs w:val="28"/>
        </w:rPr>
        <w:t xml:space="preserve">                             </w:t>
      </w:r>
    </w:p>
    <w:p w:rsidR="00D845D3" w:rsidRDefault="00A641C5"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w:t>
      </w:r>
    </w:p>
    <w:p w:rsidR="00EB46CE" w:rsidRPr="00EF72E2" w:rsidRDefault="00D845D3" w:rsidP="00EF72E2">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B46CE" w:rsidRPr="00EF72E2">
        <w:rPr>
          <w:rFonts w:ascii="Times New Roman" w:hAnsi="Times New Roman" w:cs="Times New Roman"/>
          <w:b/>
          <w:sz w:val="28"/>
          <w:szCs w:val="28"/>
        </w:rPr>
        <w:t>Формы и методы контроля, система оценок, итоговая аттестация;</w:t>
      </w:r>
    </w:p>
    <w:p w:rsidR="00EB46CE" w:rsidRPr="00EF72E2" w:rsidRDefault="00A641C5"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w:t>
      </w:r>
      <w:r w:rsidR="00EB46CE" w:rsidRPr="00EF72E2">
        <w:rPr>
          <w:rFonts w:ascii="Times New Roman" w:hAnsi="Times New Roman" w:cs="Times New Roman"/>
          <w:sz w:val="28"/>
          <w:szCs w:val="28"/>
        </w:rPr>
        <w:t>Успеваемость учащихся в игре на инструменте учитывается на различных выступлениях: экзаменах, академических концертах, контрольных уроках, а также на открытых концертах, конкурсах, прослушивания к ним. Экзамены проводятся в соответствии с действующими учебными планами в выпускном классе (4 класс)</w:t>
      </w:r>
      <w:r w:rsidR="00EB30DF">
        <w:rPr>
          <w:rFonts w:ascii="Times New Roman" w:hAnsi="Times New Roman" w:cs="Times New Roman"/>
          <w:sz w:val="28"/>
          <w:szCs w:val="28"/>
        </w:rPr>
        <w:t>.</w:t>
      </w:r>
    </w:p>
    <w:p w:rsidR="00EB46CE" w:rsidRPr="00EF72E2" w:rsidRDefault="00EB46C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В остальных классах учебный год завершается переводным зачётом. На выпускные экзамены выносятся четыре произведения разных жанров и форм. </w:t>
      </w:r>
    </w:p>
    <w:p w:rsidR="00EB46CE" w:rsidRPr="00EF72E2" w:rsidRDefault="00EB46C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В течение учебного года учащиеся экзаменационных классов выступают на прослушиваниях с исполнением (без оценки) произведений выпускной программы.</w:t>
      </w:r>
    </w:p>
    <w:p w:rsidR="00EB46CE" w:rsidRPr="00EF72E2" w:rsidRDefault="00EB46C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В остальных классах учащиеся, как правило, выступают на дифференцированных зачетах. Зачеты </w:t>
      </w:r>
      <w:r w:rsidR="00CB05C3">
        <w:rPr>
          <w:rFonts w:ascii="Times New Roman" w:hAnsi="Times New Roman" w:cs="Times New Roman"/>
          <w:sz w:val="28"/>
          <w:szCs w:val="28"/>
        </w:rPr>
        <w:t xml:space="preserve">проводятся систематически, 2 </w:t>
      </w:r>
      <w:r w:rsidRPr="00EF72E2">
        <w:rPr>
          <w:rFonts w:ascii="Times New Roman" w:hAnsi="Times New Roman" w:cs="Times New Roman"/>
          <w:sz w:val="28"/>
          <w:szCs w:val="28"/>
        </w:rPr>
        <w:t xml:space="preserve"> раза в полугодие. При такой организации концертной деятельности педагог получает возможность показывать ученика по мере подготовки репертуара.</w:t>
      </w:r>
    </w:p>
    <w:p w:rsidR="00EB46CE" w:rsidRPr="00EF72E2" w:rsidRDefault="00EB46C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Участие в отборочных прослушиваниях, концертах, конкурсах и подобных мероприятиях приравнивается к выступлению на дифференцированных зачетах. Проверка технической подготовки учащихся, умения читать ноты с листа, подбирать по слуху, транспонировать на доступном для учащегося уровне осуществляется на одном - двух контрольных уроках в течение учебного года в присутствии других педагогов отдела. Контрольные у</w:t>
      </w:r>
      <w:r w:rsidR="00DC4C53">
        <w:rPr>
          <w:rFonts w:ascii="Times New Roman" w:hAnsi="Times New Roman" w:cs="Times New Roman"/>
          <w:sz w:val="28"/>
          <w:szCs w:val="28"/>
        </w:rPr>
        <w:t xml:space="preserve">роки такого рода проводятся со </w:t>
      </w:r>
      <w:r w:rsidRPr="00EF72E2">
        <w:rPr>
          <w:rFonts w:ascii="Times New Roman" w:hAnsi="Times New Roman" w:cs="Times New Roman"/>
          <w:sz w:val="28"/>
          <w:szCs w:val="28"/>
        </w:rPr>
        <w:t>2 класса и оцениваются словесной характеристикой, при этом кратко отмечаются достигнутые успехи и недостатки.</w:t>
      </w:r>
    </w:p>
    <w:p w:rsidR="00EB46CE" w:rsidRPr="00EF72E2" w:rsidRDefault="00EB46C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Оценка на дифференцированном зачете  выставляется за одно (любое) выступление ученика в году.</w:t>
      </w:r>
    </w:p>
    <w:p w:rsidR="00D845D3" w:rsidRDefault="00D845D3" w:rsidP="00EF72E2">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EB46CE" w:rsidRPr="00EB30DF" w:rsidRDefault="00D845D3" w:rsidP="00EF72E2">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EB46CE" w:rsidRPr="00EB30DF">
        <w:rPr>
          <w:rFonts w:ascii="Times New Roman" w:hAnsi="Times New Roman" w:cs="Times New Roman"/>
          <w:b/>
          <w:i/>
          <w:sz w:val="28"/>
          <w:szCs w:val="28"/>
        </w:rPr>
        <w:t>При выведении итоговой оценки учитывается следующее:</w:t>
      </w:r>
    </w:p>
    <w:p w:rsidR="00EB46CE" w:rsidRPr="00EF72E2" w:rsidRDefault="00EB46C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а) оценка годовой работы ученика, выведенная на основе его продвижения</w:t>
      </w:r>
    </w:p>
    <w:p w:rsidR="00EB46CE" w:rsidRPr="00EF72E2" w:rsidRDefault="00EB46C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б) оценка ученика за выступление на дифференцированном зачете и переводном зачете, а также результаты контрольных уроков.</w:t>
      </w:r>
    </w:p>
    <w:p w:rsidR="00EB46CE" w:rsidRPr="00EF72E2" w:rsidRDefault="00EB46CE"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в) другие выступления ученика в течение учебного года.</w:t>
      </w:r>
    </w:p>
    <w:p w:rsidR="00EB30DF" w:rsidRDefault="00555136" w:rsidP="00EB30DF">
      <w:pPr>
        <w:spacing w:line="240" w:lineRule="auto"/>
        <w:jc w:val="center"/>
        <w:rPr>
          <w:rFonts w:ascii="Times New Roman" w:hAnsi="Times New Roman" w:cs="Times New Roman"/>
          <w:b/>
          <w:i/>
          <w:sz w:val="28"/>
          <w:szCs w:val="28"/>
        </w:rPr>
      </w:pPr>
      <w:r w:rsidRPr="00EF72E2">
        <w:rPr>
          <w:rFonts w:ascii="Times New Roman" w:hAnsi="Times New Roman" w:cs="Times New Roman"/>
          <w:b/>
          <w:i/>
          <w:sz w:val="28"/>
          <w:szCs w:val="28"/>
        </w:rPr>
        <w:t>План   контроля развития учащегося</w:t>
      </w:r>
    </w:p>
    <w:p w:rsidR="003B3153" w:rsidRPr="00EF72E2" w:rsidRDefault="003B3153" w:rsidP="00EB30DF">
      <w:pPr>
        <w:spacing w:line="240" w:lineRule="auto"/>
        <w:jc w:val="center"/>
        <w:rPr>
          <w:rFonts w:ascii="Times New Roman" w:hAnsi="Times New Roman" w:cs="Times New Roman"/>
          <w:b/>
          <w:i/>
          <w:sz w:val="28"/>
          <w:szCs w:val="28"/>
        </w:rPr>
      </w:pPr>
      <w:r w:rsidRPr="00EF72E2">
        <w:rPr>
          <w:rFonts w:ascii="Times New Roman" w:hAnsi="Times New Roman" w:cs="Times New Roman"/>
          <w:b/>
          <w:i/>
          <w:sz w:val="28"/>
          <w:szCs w:val="28"/>
        </w:rPr>
        <w:t xml:space="preserve">  по  предмету «Музыкальный инструмент» (гитара шестиструнная).</w:t>
      </w:r>
    </w:p>
    <w:p w:rsidR="003B3153" w:rsidRPr="00EF72E2" w:rsidRDefault="003B3153" w:rsidP="00EF72E2">
      <w:pPr>
        <w:spacing w:line="360" w:lineRule="auto"/>
        <w:jc w:val="both"/>
        <w:rPr>
          <w:rFonts w:ascii="Times New Roman" w:hAnsi="Times New Roman" w:cs="Times New Roman"/>
          <w:sz w:val="28"/>
          <w:szCs w:val="28"/>
        </w:rPr>
      </w:pPr>
      <w:r w:rsidRPr="00EF72E2">
        <w:rPr>
          <w:rFonts w:ascii="Times New Roman" w:hAnsi="Times New Roman" w:cs="Times New Roman"/>
          <w:b/>
          <w:sz w:val="28"/>
          <w:szCs w:val="28"/>
        </w:rPr>
        <w:t>Октябрь</w:t>
      </w:r>
      <w:r w:rsidRPr="00EF72E2">
        <w:rPr>
          <w:rFonts w:ascii="Times New Roman" w:hAnsi="Times New Roman" w:cs="Times New Roman"/>
          <w:sz w:val="28"/>
          <w:szCs w:val="28"/>
        </w:rPr>
        <w:t xml:space="preserve">  - Промежуточная аттестация (контрольные уроки)</w:t>
      </w:r>
    </w:p>
    <w:p w:rsidR="003B3153" w:rsidRPr="00EF72E2" w:rsidRDefault="003B3153" w:rsidP="00EF72E2">
      <w:pPr>
        <w:spacing w:line="360" w:lineRule="auto"/>
        <w:jc w:val="both"/>
        <w:rPr>
          <w:rFonts w:ascii="Times New Roman" w:hAnsi="Times New Roman" w:cs="Times New Roman"/>
          <w:sz w:val="28"/>
          <w:szCs w:val="28"/>
        </w:rPr>
      </w:pPr>
      <w:r w:rsidRPr="00EF72E2">
        <w:rPr>
          <w:rFonts w:ascii="Times New Roman" w:hAnsi="Times New Roman" w:cs="Times New Roman"/>
          <w:b/>
          <w:sz w:val="28"/>
          <w:szCs w:val="28"/>
        </w:rPr>
        <w:t>Декабрь -</w:t>
      </w:r>
      <w:r w:rsidRPr="00EF72E2">
        <w:rPr>
          <w:rFonts w:ascii="Times New Roman" w:hAnsi="Times New Roman" w:cs="Times New Roman"/>
          <w:sz w:val="28"/>
          <w:szCs w:val="28"/>
        </w:rPr>
        <w:t xml:space="preserve"> Промежуточная аттестация (дифференцированный  зачёт). </w:t>
      </w:r>
    </w:p>
    <w:p w:rsidR="003B3153" w:rsidRPr="00EF72E2" w:rsidRDefault="003B3153"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r w:rsidRPr="00EF72E2">
        <w:rPr>
          <w:rFonts w:ascii="Times New Roman" w:hAnsi="Times New Roman" w:cs="Times New Roman"/>
          <w:sz w:val="28"/>
          <w:szCs w:val="28"/>
          <w:lang w:val="en-US"/>
        </w:rPr>
        <w:t>I</w:t>
      </w:r>
      <w:r w:rsidRPr="00EF72E2">
        <w:rPr>
          <w:rFonts w:ascii="Times New Roman" w:hAnsi="Times New Roman" w:cs="Times New Roman"/>
          <w:sz w:val="28"/>
          <w:szCs w:val="28"/>
        </w:rPr>
        <w:t xml:space="preserve"> прослушивание </w:t>
      </w:r>
      <w:proofErr w:type="gramStart"/>
      <w:r w:rsidRPr="00EF72E2">
        <w:rPr>
          <w:rFonts w:ascii="Times New Roman" w:hAnsi="Times New Roman" w:cs="Times New Roman"/>
          <w:sz w:val="28"/>
          <w:szCs w:val="28"/>
        </w:rPr>
        <w:t>выпускников .</w:t>
      </w:r>
      <w:proofErr w:type="gramEnd"/>
    </w:p>
    <w:p w:rsidR="00EB30DF" w:rsidRDefault="003B3153" w:rsidP="00EF72E2">
      <w:pPr>
        <w:spacing w:line="360" w:lineRule="auto"/>
        <w:jc w:val="both"/>
        <w:rPr>
          <w:rFonts w:ascii="Times New Roman" w:hAnsi="Times New Roman" w:cs="Times New Roman"/>
          <w:sz w:val="28"/>
          <w:szCs w:val="28"/>
        </w:rPr>
      </w:pPr>
      <w:r w:rsidRPr="00EF72E2">
        <w:rPr>
          <w:rFonts w:ascii="Times New Roman" w:hAnsi="Times New Roman" w:cs="Times New Roman"/>
          <w:b/>
          <w:sz w:val="28"/>
          <w:szCs w:val="28"/>
        </w:rPr>
        <w:t>Февраль</w:t>
      </w:r>
      <w:r w:rsidRPr="00EF72E2">
        <w:rPr>
          <w:rFonts w:ascii="Times New Roman" w:hAnsi="Times New Roman" w:cs="Times New Roman"/>
          <w:sz w:val="28"/>
          <w:szCs w:val="28"/>
        </w:rPr>
        <w:t xml:space="preserve"> - Технический зачет (2-3 кла</w:t>
      </w:r>
      <w:r w:rsidR="00EB30DF">
        <w:rPr>
          <w:rFonts w:ascii="Times New Roman" w:hAnsi="Times New Roman" w:cs="Times New Roman"/>
          <w:sz w:val="28"/>
          <w:szCs w:val="28"/>
        </w:rPr>
        <w:t>ссы) в форме контрольного урока.</w:t>
      </w:r>
    </w:p>
    <w:p w:rsidR="00EB30DF" w:rsidRDefault="00EB30DF" w:rsidP="00EF72E2">
      <w:pPr>
        <w:spacing w:line="360" w:lineRule="auto"/>
        <w:jc w:val="both"/>
        <w:rPr>
          <w:rFonts w:ascii="Times New Roman" w:hAnsi="Times New Roman" w:cs="Times New Roman"/>
          <w:sz w:val="28"/>
          <w:szCs w:val="28"/>
        </w:rPr>
      </w:pPr>
      <w:r>
        <w:rPr>
          <w:rFonts w:ascii="Times New Roman" w:hAnsi="Times New Roman" w:cs="Times New Roman"/>
          <w:sz w:val="28"/>
          <w:szCs w:val="28"/>
        </w:rPr>
        <w:t>Технические требования:</w:t>
      </w:r>
    </w:p>
    <w:p w:rsidR="00EB30DF" w:rsidRDefault="003B3153" w:rsidP="00EB30DF">
      <w:pPr>
        <w:pStyle w:val="a5"/>
        <w:numPr>
          <w:ilvl w:val="0"/>
          <w:numId w:val="3"/>
        </w:numPr>
        <w:spacing w:line="360" w:lineRule="auto"/>
        <w:jc w:val="both"/>
        <w:rPr>
          <w:rFonts w:ascii="Times New Roman" w:hAnsi="Times New Roman" w:cs="Times New Roman"/>
          <w:sz w:val="28"/>
          <w:szCs w:val="28"/>
        </w:rPr>
      </w:pPr>
      <w:r w:rsidRPr="00EB30DF">
        <w:rPr>
          <w:rFonts w:ascii="Times New Roman" w:hAnsi="Times New Roman" w:cs="Times New Roman"/>
          <w:sz w:val="28"/>
          <w:szCs w:val="28"/>
        </w:rPr>
        <w:t>1 этюд,</w:t>
      </w:r>
    </w:p>
    <w:p w:rsidR="00EB30DF" w:rsidRDefault="003B3153" w:rsidP="00EB30DF">
      <w:pPr>
        <w:pStyle w:val="a5"/>
        <w:numPr>
          <w:ilvl w:val="0"/>
          <w:numId w:val="3"/>
        </w:numPr>
        <w:spacing w:line="360" w:lineRule="auto"/>
        <w:jc w:val="both"/>
        <w:rPr>
          <w:rFonts w:ascii="Times New Roman" w:hAnsi="Times New Roman" w:cs="Times New Roman"/>
          <w:sz w:val="28"/>
          <w:szCs w:val="28"/>
        </w:rPr>
      </w:pPr>
      <w:r w:rsidRPr="00EB30DF">
        <w:rPr>
          <w:rFonts w:ascii="Times New Roman" w:hAnsi="Times New Roman" w:cs="Times New Roman"/>
          <w:sz w:val="28"/>
          <w:szCs w:val="28"/>
        </w:rPr>
        <w:t xml:space="preserve"> 1 мажорная и 1 минорная гамма, </w:t>
      </w:r>
    </w:p>
    <w:p w:rsidR="003B3153" w:rsidRPr="00EB30DF" w:rsidRDefault="003B3153" w:rsidP="00EB30DF">
      <w:pPr>
        <w:pStyle w:val="a5"/>
        <w:numPr>
          <w:ilvl w:val="0"/>
          <w:numId w:val="3"/>
        </w:numPr>
        <w:spacing w:line="360" w:lineRule="auto"/>
        <w:jc w:val="both"/>
        <w:rPr>
          <w:rFonts w:ascii="Times New Roman" w:hAnsi="Times New Roman" w:cs="Times New Roman"/>
          <w:sz w:val="28"/>
          <w:szCs w:val="28"/>
        </w:rPr>
      </w:pPr>
      <w:r w:rsidRPr="00EB30DF">
        <w:rPr>
          <w:rFonts w:ascii="Times New Roman" w:hAnsi="Times New Roman" w:cs="Times New Roman"/>
          <w:sz w:val="28"/>
          <w:szCs w:val="28"/>
        </w:rPr>
        <w:t xml:space="preserve">чтение с листа. </w:t>
      </w:r>
    </w:p>
    <w:p w:rsidR="003B3153" w:rsidRPr="00EF72E2" w:rsidRDefault="00EB30DF" w:rsidP="00EF72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3153" w:rsidRPr="00EF72E2">
        <w:rPr>
          <w:rFonts w:ascii="Times New Roman" w:hAnsi="Times New Roman" w:cs="Times New Roman"/>
          <w:sz w:val="28"/>
          <w:szCs w:val="28"/>
        </w:rPr>
        <w:t xml:space="preserve">II прослушивание  выпускников. </w:t>
      </w:r>
    </w:p>
    <w:p w:rsidR="003B3153" w:rsidRPr="00EF72E2" w:rsidRDefault="003B3153" w:rsidP="00EF72E2">
      <w:pPr>
        <w:spacing w:line="360" w:lineRule="auto"/>
        <w:jc w:val="both"/>
        <w:rPr>
          <w:rFonts w:ascii="Times New Roman" w:hAnsi="Times New Roman" w:cs="Times New Roman"/>
          <w:sz w:val="28"/>
          <w:szCs w:val="28"/>
        </w:rPr>
      </w:pPr>
      <w:r w:rsidRPr="00EF72E2">
        <w:rPr>
          <w:rFonts w:ascii="Times New Roman" w:hAnsi="Times New Roman" w:cs="Times New Roman"/>
          <w:b/>
          <w:sz w:val="28"/>
          <w:szCs w:val="28"/>
        </w:rPr>
        <w:t>Март</w:t>
      </w:r>
      <w:r w:rsidRPr="00EF72E2">
        <w:rPr>
          <w:rFonts w:ascii="Times New Roman" w:hAnsi="Times New Roman" w:cs="Times New Roman"/>
          <w:sz w:val="28"/>
          <w:szCs w:val="28"/>
        </w:rPr>
        <w:t xml:space="preserve">      -  Промежуточная аттестация (контрольные уроки).</w:t>
      </w:r>
    </w:p>
    <w:p w:rsidR="003B3153" w:rsidRPr="00EF72E2" w:rsidRDefault="003B3153" w:rsidP="00EF72E2">
      <w:pPr>
        <w:spacing w:line="360" w:lineRule="auto"/>
        <w:jc w:val="both"/>
        <w:rPr>
          <w:rFonts w:ascii="Times New Roman" w:hAnsi="Times New Roman" w:cs="Times New Roman"/>
          <w:sz w:val="28"/>
          <w:szCs w:val="28"/>
        </w:rPr>
      </w:pPr>
      <w:r w:rsidRPr="00EF72E2">
        <w:rPr>
          <w:rFonts w:ascii="Times New Roman" w:hAnsi="Times New Roman" w:cs="Times New Roman"/>
          <w:b/>
          <w:sz w:val="28"/>
          <w:szCs w:val="28"/>
        </w:rPr>
        <w:t>Апрель</w:t>
      </w:r>
      <w:r w:rsidRPr="00EF72E2">
        <w:rPr>
          <w:rFonts w:ascii="Times New Roman" w:hAnsi="Times New Roman" w:cs="Times New Roman"/>
          <w:sz w:val="28"/>
          <w:szCs w:val="28"/>
        </w:rPr>
        <w:t xml:space="preserve"> - Промежуточная аттестация (дифференцированный зачёт). </w:t>
      </w:r>
    </w:p>
    <w:p w:rsidR="003B3153" w:rsidRPr="00EF72E2" w:rsidRDefault="003B3153"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III прослушивание  выпускников – исполняется   полностью  программа выпускного  экзамена. </w:t>
      </w:r>
    </w:p>
    <w:p w:rsidR="003B3153" w:rsidRPr="00EF72E2" w:rsidRDefault="003B3153" w:rsidP="00EF72E2">
      <w:pPr>
        <w:spacing w:line="360" w:lineRule="auto"/>
        <w:jc w:val="both"/>
        <w:rPr>
          <w:rFonts w:ascii="Times New Roman" w:hAnsi="Times New Roman" w:cs="Times New Roman"/>
          <w:sz w:val="28"/>
          <w:szCs w:val="28"/>
        </w:rPr>
      </w:pPr>
      <w:r w:rsidRPr="00EF72E2">
        <w:rPr>
          <w:rFonts w:ascii="Times New Roman" w:hAnsi="Times New Roman" w:cs="Times New Roman"/>
          <w:b/>
          <w:sz w:val="28"/>
          <w:szCs w:val="28"/>
        </w:rPr>
        <w:t>Май</w:t>
      </w:r>
      <w:r w:rsidRPr="00EF72E2">
        <w:rPr>
          <w:rFonts w:ascii="Times New Roman" w:hAnsi="Times New Roman" w:cs="Times New Roman"/>
          <w:sz w:val="28"/>
          <w:szCs w:val="28"/>
        </w:rPr>
        <w:t xml:space="preserve"> -  Итоговая  аттестация (выпускной  экзамен) </w:t>
      </w:r>
    </w:p>
    <w:p w:rsidR="003B3153" w:rsidRPr="00EF72E2" w:rsidRDefault="003B3153" w:rsidP="00EF72E2">
      <w:pPr>
        <w:spacing w:line="360" w:lineRule="auto"/>
        <w:jc w:val="both"/>
        <w:rPr>
          <w:rFonts w:ascii="Times New Roman" w:hAnsi="Times New Roman" w:cs="Times New Roman"/>
          <w:sz w:val="28"/>
          <w:szCs w:val="28"/>
        </w:rPr>
      </w:pPr>
    </w:p>
    <w:p w:rsidR="0059296C" w:rsidRDefault="0059296C" w:rsidP="00EB30DF">
      <w:pPr>
        <w:spacing w:after="0" w:line="360" w:lineRule="auto"/>
        <w:ind w:firstLine="708"/>
        <w:jc w:val="center"/>
        <w:rPr>
          <w:rFonts w:ascii="Times New Roman" w:eastAsia="Calibri" w:hAnsi="Times New Roman" w:cs="Times New Roman"/>
          <w:b/>
          <w:i/>
          <w:iCs/>
          <w:sz w:val="28"/>
          <w:szCs w:val="28"/>
        </w:rPr>
      </w:pPr>
    </w:p>
    <w:p w:rsidR="00555136" w:rsidRPr="00EF72E2" w:rsidRDefault="00555136" w:rsidP="00EB30DF">
      <w:pPr>
        <w:spacing w:after="0" w:line="360" w:lineRule="auto"/>
        <w:ind w:firstLine="708"/>
        <w:jc w:val="center"/>
        <w:rPr>
          <w:rFonts w:ascii="Times New Roman" w:eastAsia="Calibri" w:hAnsi="Times New Roman" w:cs="Times New Roman"/>
          <w:b/>
          <w:i/>
          <w:iCs/>
          <w:sz w:val="28"/>
          <w:szCs w:val="28"/>
        </w:rPr>
      </w:pPr>
      <w:r w:rsidRPr="00EF72E2">
        <w:rPr>
          <w:rFonts w:ascii="Times New Roman" w:eastAsia="Calibri" w:hAnsi="Times New Roman" w:cs="Times New Roman"/>
          <w:b/>
          <w:i/>
          <w:iCs/>
          <w:sz w:val="28"/>
          <w:szCs w:val="28"/>
        </w:rPr>
        <w:lastRenderedPageBreak/>
        <w:t>Критерии оценки качества исполнения</w:t>
      </w:r>
    </w:p>
    <w:p w:rsidR="00555136" w:rsidRPr="00EF72E2" w:rsidRDefault="00555136" w:rsidP="00EF72E2">
      <w:pPr>
        <w:spacing w:after="0" w:line="360" w:lineRule="auto"/>
        <w:ind w:firstLine="708"/>
        <w:jc w:val="both"/>
        <w:rPr>
          <w:rFonts w:ascii="Times New Roman" w:eastAsia="Calibri" w:hAnsi="Times New Roman" w:cs="Times New Roman"/>
          <w:iCs/>
          <w:sz w:val="28"/>
          <w:szCs w:val="28"/>
        </w:rPr>
      </w:pPr>
      <w:r w:rsidRPr="00EF72E2">
        <w:rPr>
          <w:rFonts w:ascii="Times New Roman" w:eastAsia="Calibri" w:hAnsi="Times New Roman" w:cs="Times New Roman"/>
          <w:iCs/>
          <w:sz w:val="28"/>
          <w:szCs w:val="28"/>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6202"/>
        <w:gridCol w:w="140"/>
      </w:tblGrid>
      <w:tr w:rsidR="00555136" w:rsidRPr="00EF72E2" w:rsidTr="0059296C">
        <w:trPr>
          <w:gridAfter w:val="1"/>
          <w:wAfter w:w="140" w:type="dxa"/>
        </w:trPr>
        <w:tc>
          <w:tcPr>
            <w:tcW w:w="3264" w:type="dxa"/>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Оценка</w:t>
            </w:r>
          </w:p>
        </w:tc>
        <w:tc>
          <w:tcPr>
            <w:tcW w:w="6202" w:type="dxa"/>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Критерии оценивания выступления</w:t>
            </w:r>
          </w:p>
        </w:tc>
      </w:tr>
      <w:tr w:rsidR="00555136" w:rsidRPr="00EF72E2" w:rsidTr="0059296C">
        <w:trPr>
          <w:gridAfter w:val="1"/>
          <w:wAfter w:w="140" w:type="dxa"/>
        </w:trPr>
        <w:tc>
          <w:tcPr>
            <w:tcW w:w="3264" w:type="dxa"/>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5 («отлично»)</w:t>
            </w:r>
          </w:p>
        </w:tc>
        <w:tc>
          <w:tcPr>
            <w:tcW w:w="6202" w:type="dxa"/>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Технически качественное и художественно осмысленное исполнение, отвечающее всем требованиям на данном этапе обучения</w:t>
            </w:r>
          </w:p>
        </w:tc>
      </w:tr>
      <w:tr w:rsidR="00555136" w:rsidRPr="00EF72E2" w:rsidTr="0059296C">
        <w:trPr>
          <w:gridAfter w:val="1"/>
          <w:wAfter w:w="140" w:type="dxa"/>
        </w:trPr>
        <w:tc>
          <w:tcPr>
            <w:tcW w:w="3264" w:type="dxa"/>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4 («хорошо»)</w:t>
            </w:r>
          </w:p>
        </w:tc>
        <w:tc>
          <w:tcPr>
            <w:tcW w:w="6202" w:type="dxa"/>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Оценка отражает грамотное исполнение с небольшими недочетами (как в техническом плане, так и в художественном смысле)</w:t>
            </w:r>
          </w:p>
        </w:tc>
      </w:tr>
      <w:tr w:rsidR="00555136" w:rsidRPr="00EF72E2" w:rsidTr="0059296C">
        <w:trPr>
          <w:gridAfter w:val="1"/>
          <w:wAfter w:w="140" w:type="dxa"/>
        </w:trPr>
        <w:tc>
          <w:tcPr>
            <w:tcW w:w="3264" w:type="dxa"/>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3 («удовлетворительно»)</w:t>
            </w:r>
          </w:p>
        </w:tc>
        <w:tc>
          <w:tcPr>
            <w:tcW w:w="6202" w:type="dxa"/>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555136" w:rsidRPr="00EF72E2" w:rsidTr="0059296C">
        <w:tc>
          <w:tcPr>
            <w:tcW w:w="3264" w:type="dxa"/>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2 («неудовлетворительно»)</w:t>
            </w:r>
          </w:p>
        </w:tc>
        <w:tc>
          <w:tcPr>
            <w:tcW w:w="6342" w:type="dxa"/>
            <w:gridSpan w:val="2"/>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 xml:space="preserve">Комплекс серьезных недостатков, невыученный текст, отсутствие домашней работы, а также плохая посещаемость аудиторных занятий </w:t>
            </w:r>
          </w:p>
        </w:tc>
      </w:tr>
      <w:tr w:rsidR="00555136" w:rsidRPr="00EF72E2" w:rsidTr="0059296C">
        <w:trPr>
          <w:gridAfter w:val="1"/>
          <w:wAfter w:w="140" w:type="dxa"/>
        </w:trPr>
        <w:tc>
          <w:tcPr>
            <w:tcW w:w="3264" w:type="dxa"/>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«зачет» (без отметки)</w:t>
            </w:r>
          </w:p>
        </w:tc>
        <w:tc>
          <w:tcPr>
            <w:tcW w:w="6202" w:type="dxa"/>
          </w:tcPr>
          <w:p w:rsidR="00555136" w:rsidRPr="00EF72E2" w:rsidRDefault="00555136" w:rsidP="00EF72E2">
            <w:pPr>
              <w:spacing w:after="0" w:line="360" w:lineRule="auto"/>
              <w:jc w:val="both"/>
              <w:rPr>
                <w:rFonts w:ascii="Times New Roman" w:eastAsia="Calibri" w:hAnsi="Times New Roman" w:cs="Times New Roman"/>
                <w:color w:val="00000A"/>
                <w:sz w:val="28"/>
                <w:szCs w:val="28"/>
              </w:rPr>
            </w:pPr>
            <w:r w:rsidRPr="00EF72E2">
              <w:rPr>
                <w:rFonts w:ascii="Times New Roman" w:eastAsia="Calibri" w:hAnsi="Times New Roman" w:cs="Times New Roman"/>
                <w:color w:val="00000A"/>
                <w:sz w:val="28"/>
                <w:szCs w:val="28"/>
              </w:rPr>
              <w:t>Отражает достаточный уровень подготовки и исполнения на данном этапе обучения</w:t>
            </w:r>
          </w:p>
        </w:tc>
      </w:tr>
    </w:tbl>
    <w:p w:rsidR="00555136" w:rsidRPr="00EF72E2" w:rsidRDefault="00555136" w:rsidP="00EF72E2">
      <w:pPr>
        <w:spacing w:after="0" w:line="360" w:lineRule="auto"/>
        <w:jc w:val="both"/>
        <w:rPr>
          <w:rFonts w:ascii="Times New Roman" w:eastAsia="Helvetica" w:hAnsi="Times New Roman" w:cs="Times New Roman"/>
          <w:b/>
          <w:i/>
          <w:color w:val="000000"/>
          <w:sz w:val="28"/>
          <w:szCs w:val="28"/>
          <w:lang w:eastAsia="ru-RU"/>
        </w:rPr>
      </w:pPr>
    </w:p>
    <w:p w:rsidR="00555136" w:rsidRPr="00EF72E2" w:rsidRDefault="00555136" w:rsidP="00EF72E2">
      <w:pPr>
        <w:suppressAutoHyphens/>
        <w:spacing w:after="0" w:line="360" w:lineRule="auto"/>
        <w:ind w:firstLine="851"/>
        <w:jc w:val="both"/>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При оценивании учащегося, осваивающегося общеразвивающую программу, следует учитывать:</w:t>
      </w:r>
    </w:p>
    <w:p w:rsidR="00555136" w:rsidRPr="00EF72E2" w:rsidRDefault="0059296C" w:rsidP="0059296C">
      <w:pPr>
        <w:suppressAutoHyphens/>
        <w:spacing w:after="0" w:line="36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00555136" w:rsidRPr="00EF72E2">
        <w:rPr>
          <w:rFonts w:ascii="Times New Roman" w:eastAsia="Calibri" w:hAnsi="Times New Roman" w:cs="Times New Roman"/>
          <w:sz w:val="28"/>
          <w:szCs w:val="28"/>
          <w:lang w:eastAsia="ar-SA"/>
        </w:rPr>
        <w:t>формирование устойчивого интереса к музыкальному искусству, к занятиям музыкой;</w:t>
      </w:r>
    </w:p>
    <w:p w:rsidR="00555136" w:rsidRPr="00EF72E2" w:rsidRDefault="00555136" w:rsidP="00EF72E2">
      <w:pPr>
        <w:suppressAutoHyphens/>
        <w:spacing w:after="0" w:line="360" w:lineRule="auto"/>
        <w:ind w:firstLine="709"/>
        <w:jc w:val="both"/>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 xml:space="preserve">наличие исполнительской культуры, развитие музыкального мышления; </w:t>
      </w:r>
    </w:p>
    <w:p w:rsidR="00555136" w:rsidRPr="00EF72E2" w:rsidRDefault="00555136" w:rsidP="00EF72E2">
      <w:pPr>
        <w:suppressAutoHyphens/>
        <w:spacing w:after="0" w:line="360" w:lineRule="auto"/>
        <w:ind w:firstLine="709"/>
        <w:jc w:val="both"/>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овладение практическими умениями и навыками в различных видах музыкально-исполнительской деятельности: сольном, ансамблевом исполнительстве;</w:t>
      </w:r>
    </w:p>
    <w:p w:rsidR="00555136" w:rsidRPr="00EF72E2" w:rsidRDefault="00555136" w:rsidP="00EF72E2">
      <w:pPr>
        <w:suppressAutoHyphens/>
        <w:spacing w:after="0" w:line="360" w:lineRule="auto"/>
        <w:ind w:firstLine="709"/>
        <w:jc w:val="both"/>
        <w:rPr>
          <w:rFonts w:ascii="Times New Roman" w:eastAsia="Calibri" w:hAnsi="Times New Roman" w:cs="Times New Roman"/>
          <w:sz w:val="28"/>
          <w:szCs w:val="28"/>
          <w:lang w:eastAsia="ar-SA"/>
        </w:rPr>
      </w:pPr>
      <w:r w:rsidRPr="00EF72E2">
        <w:rPr>
          <w:rFonts w:ascii="Times New Roman" w:eastAsia="Calibri" w:hAnsi="Times New Roman" w:cs="Times New Roman"/>
          <w:sz w:val="28"/>
          <w:szCs w:val="28"/>
          <w:lang w:eastAsia="ar-SA"/>
        </w:rPr>
        <w:t>степень продвижения учащегося, успешность личностных достижений.</w:t>
      </w:r>
    </w:p>
    <w:p w:rsidR="00555136" w:rsidRPr="00EF72E2" w:rsidRDefault="00555136" w:rsidP="00EF72E2">
      <w:pPr>
        <w:suppressAutoHyphens/>
        <w:spacing w:after="0" w:line="360" w:lineRule="auto"/>
        <w:ind w:firstLine="709"/>
        <w:jc w:val="both"/>
        <w:rPr>
          <w:rFonts w:ascii="Times New Roman" w:eastAsia="Calibri" w:hAnsi="Times New Roman" w:cs="Times New Roman"/>
          <w:sz w:val="28"/>
          <w:szCs w:val="28"/>
          <w:lang w:eastAsia="ar-SA"/>
        </w:rPr>
      </w:pPr>
    </w:p>
    <w:p w:rsidR="00E60EEA" w:rsidRPr="0059296C" w:rsidRDefault="00E60EEA" w:rsidP="0059296C">
      <w:pPr>
        <w:spacing w:line="360" w:lineRule="auto"/>
        <w:jc w:val="center"/>
        <w:rPr>
          <w:rFonts w:ascii="Times New Roman" w:hAnsi="Times New Roman" w:cs="Times New Roman"/>
          <w:sz w:val="28"/>
          <w:szCs w:val="28"/>
        </w:rPr>
      </w:pPr>
      <w:r w:rsidRPr="00EF72E2">
        <w:rPr>
          <w:rFonts w:ascii="Times New Roman" w:hAnsi="Times New Roman" w:cs="Times New Roman"/>
          <w:b/>
          <w:sz w:val="28"/>
          <w:szCs w:val="28"/>
        </w:rPr>
        <w:lastRenderedPageBreak/>
        <w:t>ПРИМЕРНЫЕ ПРОГРАММЫ КОНТРОЛЬНЫХ ПРОСЛУШИВАНИЙ</w:t>
      </w:r>
    </w:p>
    <w:p w:rsidR="008A5EE8" w:rsidRPr="00EF72E2" w:rsidRDefault="00EB30DF" w:rsidP="00EF72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0EEA" w:rsidRPr="00EF72E2">
        <w:rPr>
          <w:rFonts w:ascii="Times New Roman" w:hAnsi="Times New Roman" w:cs="Times New Roman"/>
          <w:sz w:val="28"/>
          <w:szCs w:val="28"/>
        </w:rPr>
        <w:t xml:space="preserve">Приведённые ниже примеры составления программ для различного рода контрольных прослушиваний, безусловно, не могут отразить весь спектр гитарного репертуара. Ограничив указанный выбор, в основном, классическими произведениями, не исключается возможность внесения в индивидуальный план учащихся сочинений современных отечественных и зарубежных композиторов. На исполнительских отделениях рекомендуется знакомить учащихся с </w:t>
      </w:r>
      <w:proofErr w:type="spellStart"/>
      <w:r w:rsidR="00E60EEA" w:rsidRPr="00EF72E2">
        <w:rPr>
          <w:rFonts w:ascii="Times New Roman" w:hAnsi="Times New Roman" w:cs="Times New Roman"/>
          <w:sz w:val="28"/>
          <w:szCs w:val="28"/>
        </w:rPr>
        <w:t>соответсвующими</w:t>
      </w:r>
      <w:proofErr w:type="spellEnd"/>
      <w:r w:rsidR="00E60EEA" w:rsidRPr="00EF72E2">
        <w:rPr>
          <w:rFonts w:ascii="Times New Roman" w:hAnsi="Times New Roman" w:cs="Times New Roman"/>
          <w:sz w:val="28"/>
          <w:szCs w:val="28"/>
        </w:rPr>
        <w:t xml:space="preserve"> их уровню произведениями В. Козлова, Н. Кошкина, П. Панина, И. </w:t>
      </w:r>
      <w:proofErr w:type="spellStart"/>
      <w:r w:rsidR="00E60EEA" w:rsidRPr="00EF72E2">
        <w:rPr>
          <w:rFonts w:ascii="Times New Roman" w:hAnsi="Times New Roman" w:cs="Times New Roman"/>
          <w:sz w:val="28"/>
          <w:szCs w:val="28"/>
        </w:rPr>
        <w:t>Рехина</w:t>
      </w:r>
      <w:proofErr w:type="spellEnd"/>
      <w:r w:rsidR="00E60EEA" w:rsidRPr="00EF72E2">
        <w:rPr>
          <w:rFonts w:ascii="Times New Roman" w:hAnsi="Times New Roman" w:cs="Times New Roman"/>
          <w:sz w:val="28"/>
          <w:szCs w:val="28"/>
        </w:rPr>
        <w:t xml:space="preserve">, Л. Брауэра, К. </w:t>
      </w:r>
      <w:proofErr w:type="spellStart"/>
      <w:r w:rsidR="00E60EEA" w:rsidRPr="00EF72E2">
        <w:rPr>
          <w:rFonts w:ascii="Times New Roman" w:hAnsi="Times New Roman" w:cs="Times New Roman"/>
          <w:sz w:val="28"/>
          <w:szCs w:val="28"/>
        </w:rPr>
        <w:t>Доменикони</w:t>
      </w:r>
      <w:proofErr w:type="spellEnd"/>
      <w:r w:rsidR="00E60EEA" w:rsidRPr="00EF72E2">
        <w:rPr>
          <w:rFonts w:ascii="Times New Roman" w:hAnsi="Times New Roman" w:cs="Times New Roman"/>
          <w:sz w:val="28"/>
          <w:szCs w:val="28"/>
        </w:rPr>
        <w:t xml:space="preserve">, Дж. </w:t>
      </w:r>
      <w:proofErr w:type="spellStart"/>
      <w:r w:rsidR="00E60EEA" w:rsidRPr="00EF72E2">
        <w:rPr>
          <w:rFonts w:ascii="Times New Roman" w:hAnsi="Times New Roman" w:cs="Times New Roman"/>
          <w:sz w:val="28"/>
          <w:szCs w:val="28"/>
        </w:rPr>
        <w:t>Дюарта</w:t>
      </w:r>
      <w:proofErr w:type="spellEnd"/>
      <w:r w:rsidR="00E60EEA" w:rsidRPr="00EF72E2">
        <w:rPr>
          <w:rFonts w:ascii="Times New Roman" w:hAnsi="Times New Roman" w:cs="Times New Roman"/>
          <w:sz w:val="28"/>
          <w:szCs w:val="28"/>
        </w:rPr>
        <w:t xml:space="preserve">, Ж. </w:t>
      </w:r>
      <w:proofErr w:type="spellStart"/>
      <w:r w:rsidR="00E60EEA" w:rsidRPr="00EF72E2">
        <w:rPr>
          <w:rFonts w:ascii="Times New Roman" w:hAnsi="Times New Roman" w:cs="Times New Roman"/>
          <w:sz w:val="28"/>
          <w:szCs w:val="28"/>
        </w:rPr>
        <w:t>Зенамона</w:t>
      </w:r>
      <w:proofErr w:type="spellEnd"/>
      <w:r w:rsidR="00E60EEA" w:rsidRPr="00EF72E2">
        <w:rPr>
          <w:rFonts w:ascii="Times New Roman" w:hAnsi="Times New Roman" w:cs="Times New Roman"/>
          <w:sz w:val="28"/>
          <w:szCs w:val="28"/>
        </w:rPr>
        <w:t xml:space="preserve">, Ф. </w:t>
      </w:r>
      <w:proofErr w:type="spellStart"/>
      <w:r w:rsidR="00E60EEA" w:rsidRPr="00EF72E2">
        <w:rPr>
          <w:rFonts w:ascii="Times New Roman" w:hAnsi="Times New Roman" w:cs="Times New Roman"/>
          <w:sz w:val="28"/>
          <w:szCs w:val="28"/>
        </w:rPr>
        <w:t>Клейнжанса</w:t>
      </w:r>
      <w:proofErr w:type="spellEnd"/>
      <w:r w:rsidR="00E60EEA" w:rsidRPr="00EF72E2">
        <w:rPr>
          <w:rFonts w:ascii="Times New Roman" w:hAnsi="Times New Roman" w:cs="Times New Roman"/>
          <w:sz w:val="28"/>
          <w:szCs w:val="28"/>
        </w:rPr>
        <w:t xml:space="preserve">, Н. </w:t>
      </w:r>
      <w:proofErr w:type="spellStart"/>
      <w:r w:rsidR="00E60EEA" w:rsidRPr="00EF72E2">
        <w:rPr>
          <w:rFonts w:ascii="Times New Roman" w:hAnsi="Times New Roman" w:cs="Times New Roman"/>
          <w:sz w:val="28"/>
          <w:szCs w:val="28"/>
        </w:rPr>
        <w:t>Леклерка</w:t>
      </w:r>
      <w:proofErr w:type="spellEnd"/>
      <w:r w:rsidR="00E60EEA" w:rsidRPr="00EF72E2">
        <w:rPr>
          <w:rFonts w:ascii="Times New Roman" w:hAnsi="Times New Roman" w:cs="Times New Roman"/>
          <w:sz w:val="28"/>
          <w:szCs w:val="28"/>
        </w:rPr>
        <w:t xml:space="preserve"> и других авторов.</w:t>
      </w:r>
    </w:p>
    <w:p w:rsidR="001A3F19" w:rsidRPr="00EF72E2" w:rsidRDefault="00E60EEA"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w:t>
      </w:r>
      <w:r w:rsidR="001A3F19" w:rsidRPr="00EF72E2">
        <w:rPr>
          <w:rFonts w:ascii="Times New Roman" w:hAnsi="Times New Roman" w:cs="Times New Roman"/>
          <w:b/>
          <w:sz w:val="28"/>
          <w:szCs w:val="28"/>
        </w:rPr>
        <w:t xml:space="preserve">                   </w:t>
      </w:r>
    </w:p>
    <w:p w:rsidR="00E60EEA" w:rsidRPr="00EF72E2" w:rsidRDefault="001A3F19"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w:t>
      </w:r>
      <w:r w:rsidR="00E60EEA" w:rsidRPr="00EF72E2">
        <w:rPr>
          <w:rFonts w:ascii="Times New Roman" w:hAnsi="Times New Roman" w:cs="Times New Roman"/>
          <w:b/>
          <w:sz w:val="28"/>
          <w:szCs w:val="28"/>
        </w:rPr>
        <w:t xml:space="preserve"> Первый класс</w:t>
      </w:r>
    </w:p>
    <w:p w:rsidR="00E60EEA" w:rsidRPr="00EB30DF" w:rsidRDefault="00E60EEA" w:rsidP="00EF72E2">
      <w:pPr>
        <w:spacing w:line="360" w:lineRule="auto"/>
        <w:jc w:val="both"/>
        <w:rPr>
          <w:rFonts w:ascii="Times New Roman" w:hAnsi="Times New Roman" w:cs="Times New Roman"/>
          <w:b/>
          <w:i/>
          <w:sz w:val="28"/>
          <w:szCs w:val="28"/>
        </w:rPr>
      </w:pPr>
      <w:r w:rsidRPr="00EB30DF">
        <w:rPr>
          <w:rFonts w:ascii="Times New Roman" w:hAnsi="Times New Roman" w:cs="Times New Roman"/>
          <w:b/>
          <w:i/>
          <w:sz w:val="28"/>
          <w:szCs w:val="28"/>
        </w:rPr>
        <w:t>1</w:t>
      </w:r>
      <w:r w:rsidR="00EB30DF" w:rsidRPr="00EB30DF">
        <w:rPr>
          <w:rFonts w:ascii="Times New Roman" w:hAnsi="Times New Roman" w:cs="Times New Roman"/>
          <w:b/>
          <w:i/>
          <w:sz w:val="28"/>
          <w:szCs w:val="28"/>
        </w:rPr>
        <w:t xml:space="preserve"> вариант</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 </w:t>
      </w:r>
      <w:proofErr w:type="spellStart"/>
      <w:r w:rsidRPr="00CB7CE5">
        <w:rPr>
          <w:rFonts w:ascii="Times New Roman" w:hAnsi="Times New Roman" w:cs="Times New Roman"/>
          <w:sz w:val="28"/>
          <w:szCs w:val="28"/>
        </w:rPr>
        <w:t>Каркасси</w:t>
      </w:r>
      <w:proofErr w:type="spellEnd"/>
      <w:r w:rsidRPr="00CB7CE5">
        <w:rPr>
          <w:rFonts w:ascii="Times New Roman" w:hAnsi="Times New Roman" w:cs="Times New Roman"/>
          <w:sz w:val="28"/>
          <w:szCs w:val="28"/>
        </w:rPr>
        <w:t xml:space="preserve"> Вальс </w:t>
      </w:r>
      <w:proofErr w:type="gramStart"/>
      <w:r w:rsidRPr="00CB7CE5">
        <w:rPr>
          <w:rFonts w:ascii="Times New Roman" w:hAnsi="Times New Roman" w:cs="Times New Roman"/>
          <w:sz w:val="28"/>
          <w:szCs w:val="28"/>
        </w:rPr>
        <w:t>до</w:t>
      </w:r>
      <w:proofErr w:type="gramEnd"/>
      <w:r w:rsidRPr="00CB7CE5">
        <w:rPr>
          <w:rFonts w:ascii="Times New Roman" w:hAnsi="Times New Roman" w:cs="Times New Roman"/>
          <w:sz w:val="28"/>
          <w:szCs w:val="28"/>
        </w:rPr>
        <w:t xml:space="preserve"> мажор</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Иванов-Крамской Прелюдия ми минор</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 </w:t>
      </w:r>
      <w:proofErr w:type="spellStart"/>
      <w:r w:rsidRPr="00CB7CE5">
        <w:rPr>
          <w:rFonts w:ascii="Times New Roman" w:hAnsi="Times New Roman" w:cs="Times New Roman"/>
          <w:sz w:val="28"/>
          <w:szCs w:val="28"/>
        </w:rPr>
        <w:t>Джулиани</w:t>
      </w:r>
      <w:proofErr w:type="spellEnd"/>
      <w:r w:rsidRPr="00CB7CE5">
        <w:rPr>
          <w:rFonts w:ascii="Times New Roman" w:hAnsi="Times New Roman" w:cs="Times New Roman"/>
          <w:sz w:val="28"/>
          <w:szCs w:val="28"/>
        </w:rPr>
        <w:t xml:space="preserve"> Этюд </w:t>
      </w:r>
      <w:proofErr w:type="gramStart"/>
      <w:r w:rsidRPr="00CB7CE5">
        <w:rPr>
          <w:rFonts w:ascii="Times New Roman" w:hAnsi="Times New Roman" w:cs="Times New Roman"/>
          <w:sz w:val="28"/>
          <w:szCs w:val="28"/>
        </w:rPr>
        <w:t>до</w:t>
      </w:r>
      <w:proofErr w:type="gramEnd"/>
      <w:r w:rsidRPr="00CB7CE5">
        <w:rPr>
          <w:rFonts w:ascii="Times New Roman" w:hAnsi="Times New Roman" w:cs="Times New Roman"/>
          <w:sz w:val="28"/>
          <w:szCs w:val="28"/>
        </w:rPr>
        <w:t xml:space="preserve"> мажор </w:t>
      </w:r>
      <w:proofErr w:type="spellStart"/>
      <w:r w:rsidRPr="00CB7CE5">
        <w:rPr>
          <w:rFonts w:ascii="Times New Roman" w:hAnsi="Times New Roman" w:cs="Times New Roman"/>
          <w:sz w:val="28"/>
          <w:szCs w:val="28"/>
        </w:rPr>
        <w:t>op</w:t>
      </w:r>
      <w:proofErr w:type="spellEnd"/>
      <w:r w:rsidRPr="00CB7CE5">
        <w:rPr>
          <w:rFonts w:ascii="Times New Roman" w:hAnsi="Times New Roman" w:cs="Times New Roman"/>
          <w:sz w:val="28"/>
          <w:szCs w:val="28"/>
        </w:rPr>
        <w:t xml:space="preserve"> 100 № I</w:t>
      </w:r>
    </w:p>
    <w:p w:rsidR="00E60EEA" w:rsidRPr="00EB30DF" w:rsidRDefault="00E60EEA" w:rsidP="00EF72E2">
      <w:pPr>
        <w:spacing w:line="360" w:lineRule="auto"/>
        <w:jc w:val="both"/>
        <w:rPr>
          <w:rFonts w:ascii="Times New Roman" w:hAnsi="Times New Roman" w:cs="Times New Roman"/>
          <w:b/>
          <w:i/>
          <w:sz w:val="28"/>
          <w:szCs w:val="28"/>
        </w:rPr>
      </w:pPr>
      <w:r w:rsidRPr="00EB30DF">
        <w:rPr>
          <w:rFonts w:ascii="Times New Roman" w:hAnsi="Times New Roman" w:cs="Times New Roman"/>
          <w:b/>
          <w:i/>
          <w:sz w:val="28"/>
          <w:szCs w:val="28"/>
        </w:rPr>
        <w:t>2</w:t>
      </w:r>
      <w:r w:rsidR="00EB30DF" w:rsidRPr="00EB30DF">
        <w:rPr>
          <w:rFonts w:ascii="Times New Roman" w:hAnsi="Times New Roman" w:cs="Times New Roman"/>
          <w:b/>
          <w:i/>
          <w:sz w:val="28"/>
          <w:szCs w:val="28"/>
        </w:rPr>
        <w:t xml:space="preserve"> вариант </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Ф. </w:t>
      </w:r>
      <w:proofErr w:type="spellStart"/>
      <w:r w:rsidRPr="00CB7CE5">
        <w:rPr>
          <w:rFonts w:ascii="Times New Roman" w:hAnsi="Times New Roman" w:cs="Times New Roman"/>
          <w:sz w:val="28"/>
          <w:szCs w:val="28"/>
        </w:rPr>
        <w:t>Карулли</w:t>
      </w:r>
      <w:proofErr w:type="spellEnd"/>
      <w:r w:rsidRPr="00CB7CE5">
        <w:rPr>
          <w:rFonts w:ascii="Times New Roman" w:hAnsi="Times New Roman" w:cs="Times New Roman"/>
          <w:sz w:val="28"/>
          <w:szCs w:val="28"/>
        </w:rPr>
        <w:t xml:space="preserve"> Аллегретто ми минор</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Ю. </w:t>
      </w:r>
      <w:proofErr w:type="spellStart"/>
      <w:r w:rsidRPr="00CB7CE5">
        <w:rPr>
          <w:rFonts w:ascii="Times New Roman" w:hAnsi="Times New Roman" w:cs="Times New Roman"/>
          <w:sz w:val="28"/>
          <w:szCs w:val="28"/>
        </w:rPr>
        <w:t>Поврозняк</w:t>
      </w:r>
      <w:proofErr w:type="spellEnd"/>
      <w:r w:rsidRPr="00CB7CE5">
        <w:rPr>
          <w:rFonts w:ascii="Times New Roman" w:hAnsi="Times New Roman" w:cs="Times New Roman"/>
          <w:sz w:val="28"/>
          <w:szCs w:val="28"/>
        </w:rPr>
        <w:t>. Марш</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 Ходила </w:t>
      </w:r>
      <w:proofErr w:type="spellStart"/>
      <w:r w:rsidRPr="00CB7CE5">
        <w:rPr>
          <w:rFonts w:ascii="Times New Roman" w:hAnsi="Times New Roman" w:cs="Times New Roman"/>
          <w:sz w:val="28"/>
          <w:szCs w:val="28"/>
        </w:rPr>
        <w:t>младёшенька</w:t>
      </w:r>
      <w:proofErr w:type="spellEnd"/>
      <w:r w:rsidRPr="00CB7CE5">
        <w:rPr>
          <w:rFonts w:ascii="Times New Roman" w:hAnsi="Times New Roman" w:cs="Times New Roman"/>
          <w:sz w:val="28"/>
          <w:szCs w:val="28"/>
        </w:rPr>
        <w:t xml:space="preserve"> » обр. В. </w:t>
      </w:r>
      <w:proofErr w:type="spellStart"/>
      <w:r w:rsidRPr="00CB7CE5">
        <w:rPr>
          <w:rFonts w:ascii="Times New Roman" w:hAnsi="Times New Roman" w:cs="Times New Roman"/>
          <w:sz w:val="28"/>
          <w:szCs w:val="28"/>
        </w:rPr>
        <w:t>Яшнева</w:t>
      </w:r>
      <w:proofErr w:type="spellEnd"/>
    </w:p>
    <w:p w:rsidR="00E60EEA" w:rsidRPr="00EB30DF" w:rsidRDefault="00E60EEA" w:rsidP="00EF72E2">
      <w:pPr>
        <w:spacing w:line="360" w:lineRule="auto"/>
        <w:jc w:val="both"/>
        <w:rPr>
          <w:rFonts w:ascii="Times New Roman" w:hAnsi="Times New Roman" w:cs="Times New Roman"/>
          <w:b/>
          <w:i/>
          <w:sz w:val="28"/>
          <w:szCs w:val="28"/>
        </w:rPr>
      </w:pPr>
      <w:r w:rsidRPr="00EB30DF">
        <w:rPr>
          <w:rFonts w:ascii="Times New Roman" w:hAnsi="Times New Roman" w:cs="Times New Roman"/>
          <w:b/>
          <w:i/>
          <w:sz w:val="28"/>
          <w:szCs w:val="28"/>
        </w:rPr>
        <w:t>3</w:t>
      </w:r>
      <w:r w:rsidR="00EB30DF" w:rsidRPr="00EB30DF">
        <w:rPr>
          <w:rFonts w:ascii="Times New Roman" w:hAnsi="Times New Roman" w:cs="Times New Roman"/>
          <w:b/>
          <w:i/>
          <w:sz w:val="28"/>
          <w:szCs w:val="28"/>
        </w:rPr>
        <w:t xml:space="preserve"> вариант</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Неизвестный автор XVII в. Ария</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 </w:t>
      </w:r>
      <w:proofErr w:type="spellStart"/>
      <w:r w:rsidRPr="00CB7CE5">
        <w:rPr>
          <w:rFonts w:ascii="Times New Roman" w:hAnsi="Times New Roman" w:cs="Times New Roman"/>
          <w:sz w:val="28"/>
          <w:szCs w:val="28"/>
        </w:rPr>
        <w:t>Каркасси</w:t>
      </w:r>
      <w:proofErr w:type="spellEnd"/>
      <w:r w:rsidRPr="00CB7CE5">
        <w:rPr>
          <w:rFonts w:ascii="Times New Roman" w:hAnsi="Times New Roman" w:cs="Times New Roman"/>
          <w:sz w:val="28"/>
          <w:szCs w:val="28"/>
        </w:rPr>
        <w:t xml:space="preserve"> Андантино ля минор</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B. </w:t>
      </w:r>
      <w:proofErr w:type="spellStart"/>
      <w:r w:rsidRPr="00CB7CE5">
        <w:rPr>
          <w:rFonts w:ascii="Times New Roman" w:hAnsi="Times New Roman" w:cs="Times New Roman"/>
          <w:sz w:val="28"/>
          <w:szCs w:val="28"/>
        </w:rPr>
        <w:t>Нейланд</w:t>
      </w:r>
      <w:proofErr w:type="spellEnd"/>
      <w:r w:rsidRPr="00CB7CE5">
        <w:rPr>
          <w:rFonts w:ascii="Times New Roman" w:hAnsi="Times New Roman" w:cs="Times New Roman"/>
          <w:sz w:val="28"/>
          <w:szCs w:val="28"/>
        </w:rPr>
        <w:t xml:space="preserve"> Галоп</w:t>
      </w:r>
    </w:p>
    <w:p w:rsidR="00E60EEA" w:rsidRPr="00EB30DF" w:rsidRDefault="00E60EEA" w:rsidP="00EF72E2">
      <w:pPr>
        <w:spacing w:line="360" w:lineRule="auto"/>
        <w:jc w:val="both"/>
        <w:rPr>
          <w:rFonts w:ascii="Times New Roman" w:hAnsi="Times New Roman" w:cs="Times New Roman"/>
          <w:b/>
          <w:i/>
          <w:sz w:val="28"/>
          <w:szCs w:val="28"/>
        </w:rPr>
      </w:pPr>
      <w:r w:rsidRPr="00EB30DF">
        <w:rPr>
          <w:rFonts w:ascii="Times New Roman" w:hAnsi="Times New Roman" w:cs="Times New Roman"/>
          <w:b/>
          <w:i/>
          <w:sz w:val="28"/>
          <w:szCs w:val="28"/>
        </w:rPr>
        <w:t>4</w:t>
      </w:r>
      <w:r w:rsidR="00EB30DF" w:rsidRPr="00EB30DF">
        <w:rPr>
          <w:rFonts w:ascii="Times New Roman" w:hAnsi="Times New Roman" w:cs="Times New Roman"/>
          <w:b/>
          <w:i/>
          <w:sz w:val="28"/>
          <w:szCs w:val="28"/>
        </w:rPr>
        <w:t xml:space="preserve"> вариант</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lastRenderedPageBreak/>
        <w:t>И. Кригер Буре</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Как по морю » обр. А. Иванова-Крамского</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Ф. </w:t>
      </w:r>
      <w:proofErr w:type="spellStart"/>
      <w:r w:rsidRPr="00CB7CE5">
        <w:rPr>
          <w:rFonts w:ascii="Times New Roman" w:hAnsi="Times New Roman" w:cs="Times New Roman"/>
          <w:sz w:val="28"/>
          <w:szCs w:val="28"/>
        </w:rPr>
        <w:t>Таррега</w:t>
      </w:r>
      <w:proofErr w:type="spellEnd"/>
      <w:r w:rsidRPr="00CB7CE5">
        <w:rPr>
          <w:rFonts w:ascii="Times New Roman" w:hAnsi="Times New Roman" w:cs="Times New Roman"/>
          <w:sz w:val="28"/>
          <w:szCs w:val="28"/>
        </w:rPr>
        <w:t xml:space="preserve"> Этюд </w:t>
      </w:r>
      <w:proofErr w:type="gramStart"/>
      <w:r w:rsidRPr="00CB7CE5">
        <w:rPr>
          <w:rFonts w:ascii="Times New Roman" w:hAnsi="Times New Roman" w:cs="Times New Roman"/>
          <w:sz w:val="28"/>
          <w:szCs w:val="28"/>
        </w:rPr>
        <w:t>до</w:t>
      </w:r>
      <w:proofErr w:type="gramEnd"/>
      <w:r w:rsidRPr="00CB7CE5">
        <w:rPr>
          <w:rFonts w:ascii="Times New Roman" w:hAnsi="Times New Roman" w:cs="Times New Roman"/>
          <w:sz w:val="28"/>
          <w:szCs w:val="28"/>
        </w:rPr>
        <w:t xml:space="preserve"> мажор</w:t>
      </w:r>
    </w:p>
    <w:p w:rsidR="00E60EEA" w:rsidRPr="00EB30DF" w:rsidRDefault="00E60EEA" w:rsidP="00EF72E2">
      <w:pPr>
        <w:spacing w:line="360" w:lineRule="auto"/>
        <w:jc w:val="both"/>
        <w:rPr>
          <w:rFonts w:ascii="Times New Roman" w:hAnsi="Times New Roman" w:cs="Times New Roman"/>
          <w:b/>
          <w:i/>
          <w:sz w:val="28"/>
          <w:szCs w:val="28"/>
        </w:rPr>
      </w:pPr>
      <w:r w:rsidRPr="00EB30DF">
        <w:rPr>
          <w:rFonts w:ascii="Times New Roman" w:hAnsi="Times New Roman" w:cs="Times New Roman"/>
          <w:b/>
          <w:i/>
          <w:sz w:val="28"/>
          <w:szCs w:val="28"/>
        </w:rPr>
        <w:t>5</w:t>
      </w:r>
      <w:r w:rsidR="00EB30DF" w:rsidRPr="00EB30DF">
        <w:rPr>
          <w:rFonts w:ascii="Times New Roman" w:hAnsi="Times New Roman" w:cs="Times New Roman"/>
          <w:b/>
          <w:i/>
          <w:sz w:val="28"/>
          <w:szCs w:val="28"/>
        </w:rPr>
        <w:t xml:space="preserve"> вариант</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Ф. </w:t>
      </w:r>
      <w:proofErr w:type="spellStart"/>
      <w:r w:rsidRPr="00CB7CE5">
        <w:rPr>
          <w:rFonts w:ascii="Times New Roman" w:hAnsi="Times New Roman" w:cs="Times New Roman"/>
          <w:sz w:val="28"/>
          <w:szCs w:val="28"/>
        </w:rPr>
        <w:t>Моллино</w:t>
      </w:r>
      <w:proofErr w:type="spellEnd"/>
      <w:r w:rsidRPr="00CB7CE5">
        <w:rPr>
          <w:rFonts w:ascii="Times New Roman" w:hAnsi="Times New Roman" w:cs="Times New Roman"/>
          <w:sz w:val="28"/>
          <w:szCs w:val="28"/>
        </w:rPr>
        <w:t xml:space="preserve"> Рондо </w:t>
      </w:r>
      <w:proofErr w:type="gramStart"/>
      <w:r w:rsidRPr="00CB7CE5">
        <w:rPr>
          <w:rFonts w:ascii="Times New Roman" w:hAnsi="Times New Roman" w:cs="Times New Roman"/>
          <w:sz w:val="28"/>
          <w:szCs w:val="28"/>
        </w:rPr>
        <w:t>до</w:t>
      </w:r>
      <w:proofErr w:type="gramEnd"/>
      <w:r w:rsidRPr="00CB7CE5">
        <w:rPr>
          <w:rFonts w:ascii="Times New Roman" w:hAnsi="Times New Roman" w:cs="Times New Roman"/>
          <w:sz w:val="28"/>
          <w:szCs w:val="28"/>
        </w:rPr>
        <w:t xml:space="preserve"> мажор</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Д. </w:t>
      </w:r>
      <w:proofErr w:type="spellStart"/>
      <w:r w:rsidRPr="00CB7CE5">
        <w:rPr>
          <w:rFonts w:ascii="Times New Roman" w:hAnsi="Times New Roman" w:cs="Times New Roman"/>
          <w:sz w:val="28"/>
          <w:szCs w:val="28"/>
        </w:rPr>
        <w:t>Фортеа</w:t>
      </w:r>
      <w:proofErr w:type="spellEnd"/>
      <w:r w:rsidRPr="00CB7CE5">
        <w:rPr>
          <w:rFonts w:ascii="Times New Roman" w:hAnsi="Times New Roman" w:cs="Times New Roman"/>
          <w:sz w:val="28"/>
          <w:szCs w:val="28"/>
        </w:rPr>
        <w:t xml:space="preserve"> Вальс ля минор</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Ф. Сор Этюд </w:t>
      </w:r>
      <w:proofErr w:type="gramStart"/>
      <w:r w:rsidRPr="00CB7CE5">
        <w:rPr>
          <w:rFonts w:ascii="Times New Roman" w:hAnsi="Times New Roman" w:cs="Times New Roman"/>
          <w:sz w:val="28"/>
          <w:szCs w:val="28"/>
        </w:rPr>
        <w:t>до</w:t>
      </w:r>
      <w:proofErr w:type="gramEnd"/>
      <w:r w:rsidRPr="00CB7CE5">
        <w:rPr>
          <w:rFonts w:ascii="Times New Roman" w:hAnsi="Times New Roman" w:cs="Times New Roman"/>
          <w:sz w:val="28"/>
          <w:szCs w:val="28"/>
        </w:rPr>
        <w:t xml:space="preserve"> мажор</w:t>
      </w:r>
    </w:p>
    <w:p w:rsidR="00E60EEA" w:rsidRPr="00EB30DF" w:rsidRDefault="00E60EEA" w:rsidP="00EF72E2">
      <w:pPr>
        <w:spacing w:line="360" w:lineRule="auto"/>
        <w:jc w:val="both"/>
        <w:rPr>
          <w:rFonts w:ascii="Times New Roman" w:hAnsi="Times New Roman" w:cs="Times New Roman"/>
          <w:b/>
          <w:i/>
          <w:sz w:val="28"/>
          <w:szCs w:val="28"/>
        </w:rPr>
      </w:pPr>
      <w:r w:rsidRPr="00EB30DF">
        <w:rPr>
          <w:rFonts w:ascii="Times New Roman" w:hAnsi="Times New Roman" w:cs="Times New Roman"/>
          <w:b/>
          <w:i/>
          <w:sz w:val="28"/>
          <w:szCs w:val="28"/>
        </w:rPr>
        <w:t>6</w:t>
      </w:r>
      <w:r w:rsidR="00EB30DF" w:rsidRPr="00EB30DF">
        <w:rPr>
          <w:rFonts w:ascii="Times New Roman" w:hAnsi="Times New Roman" w:cs="Times New Roman"/>
          <w:b/>
          <w:i/>
          <w:sz w:val="28"/>
          <w:szCs w:val="28"/>
        </w:rPr>
        <w:t xml:space="preserve"> вариант</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И. Филипп Колыбельная</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 </w:t>
      </w:r>
      <w:proofErr w:type="spellStart"/>
      <w:r w:rsidRPr="00CB7CE5">
        <w:rPr>
          <w:rFonts w:ascii="Times New Roman" w:hAnsi="Times New Roman" w:cs="Times New Roman"/>
          <w:sz w:val="28"/>
          <w:szCs w:val="28"/>
        </w:rPr>
        <w:t>Каркасси</w:t>
      </w:r>
      <w:proofErr w:type="spellEnd"/>
      <w:r w:rsidRPr="00CB7CE5">
        <w:rPr>
          <w:rFonts w:ascii="Times New Roman" w:hAnsi="Times New Roman" w:cs="Times New Roman"/>
          <w:sz w:val="28"/>
          <w:szCs w:val="28"/>
        </w:rPr>
        <w:t xml:space="preserve"> Аллегретто </w:t>
      </w:r>
      <w:proofErr w:type="gramStart"/>
      <w:r w:rsidRPr="00CB7CE5">
        <w:rPr>
          <w:rFonts w:ascii="Times New Roman" w:hAnsi="Times New Roman" w:cs="Times New Roman"/>
          <w:sz w:val="28"/>
          <w:szCs w:val="28"/>
        </w:rPr>
        <w:t>до</w:t>
      </w:r>
      <w:proofErr w:type="gramEnd"/>
      <w:r w:rsidRPr="00CB7CE5">
        <w:rPr>
          <w:rFonts w:ascii="Times New Roman" w:hAnsi="Times New Roman" w:cs="Times New Roman"/>
          <w:sz w:val="28"/>
          <w:szCs w:val="28"/>
        </w:rPr>
        <w:t xml:space="preserve"> мажор № 2</w:t>
      </w:r>
    </w:p>
    <w:p w:rsidR="00E60EEA" w:rsidRPr="00CB7CE5" w:rsidRDefault="00E60EEA" w:rsidP="0059296C">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А. </w:t>
      </w:r>
      <w:proofErr w:type="spellStart"/>
      <w:r w:rsidRPr="00CB7CE5">
        <w:rPr>
          <w:rFonts w:ascii="Times New Roman" w:hAnsi="Times New Roman" w:cs="Times New Roman"/>
          <w:sz w:val="28"/>
          <w:szCs w:val="28"/>
        </w:rPr>
        <w:t>Мессоньер</w:t>
      </w:r>
      <w:proofErr w:type="spellEnd"/>
      <w:r w:rsidRPr="00CB7CE5">
        <w:rPr>
          <w:rFonts w:ascii="Times New Roman" w:hAnsi="Times New Roman" w:cs="Times New Roman"/>
          <w:sz w:val="28"/>
          <w:szCs w:val="28"/>
        </w:rPr>
        <w:t xml:space="preserve"> Немецкая песенка</w:t>
      </w:r>
    </w:p>
    <w:p w:rsidR="00E60EEA" w:rsidRPr="00EF72E2" w:rsidRDefault="00E60EEA"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Второй класс</w:t>
      </w:r>
    </w:p>
    <w:p w:rsidR="00E60EEA" w:rsidRPr="00EB30DF" w:rsidRDefault="00E60EEA" w:rsidP="00EF72E2">
      <w:pPr>
        <w:spacing w:line="360" w:lineRule="auto"/>
        <w:jc w:val="both"/>
        <w:rPr>
          <w:rFonts w:ascii="Times New Roman" w:hAnsi="Times New Roman" w:cs="Times New Roman"/>
          <w:b/>
          <w:i/>
          <w:sz w:val="28"/>
          <w:szCs w:val="28"/>
        </w:rPr>
      </w:pPr>
      <w:r w:rsidRPr="00EB30DF">
        <w:rPr>
          <w:rFonts w:ascii="Times New Roman" w:hAnsi="Times New Roman" w:cs="Times New Roman"/>
          <w:b/>
          <w:i/>
          <w:sz w:val="28"/>
          <w:szCs w:val="28"/>
        </w:rPr>
        <w:t>1</w:t>
      </w:r>
      <w:r w:rsidR="00EB30DF" w:rsidRPr="00EB30DF">
        <w:rPr>
          <w:rFonts w:ascii="Times New Roman" w:hAnsi="Times New Roman" w:cs="Times New Roman"/>
          <w:b/>
          <w:i/>
          <w:sz w:val="28"/>
          <w:szCs w:val="28"/>
        </w:rPr>
        <w:t xml:space="preserve"> вариант</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Н. Паганини Вальс</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А. Иванов-Крамской Танец</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Ф. </w:t>
      </w:r>
      <w:proofErr w:type="spellStart"/>
      <w:r w:rsidRPr="00CB7CE5">
        <w:rPr>
          <w:rFonts w:ascii="Times New Roman" w:hAnsi="Times New Roman" w:cs="Times New Roman"/>
          <w:sz w:val="28"/>
          <w:szCs w:val="28"/>
        </w:rPr>
        <w:t>Таррега</w:t>
      </w:r>
      <w:proofErr w:type="spellEnd"/>
      <w:r w:rsidRPr="00CB7CE5">
        <w:rPr>
          <w:rFonts w:ascii="Times New Roman" w:hAnsi="Times New Roman" w:cs="Times New Roman"/>
          <w:sz w:val="28"/>
          <w:szCs w:val="28"/>
        </w:rPr>
        <w:t xml:space="preserve"> Этюд ми минор</w:t>
      </w:r>
    </w:p>
    <w:p w:rsidR="00EB30DF" w:rsidRDefault="00EB30DF" w:rsidP="00EB30DF">
      <w:pPr>
        <w:spacing w:line="360" w:lineRule="auto"/>
        <w:jc w:val="both"/>
        <w:rPr>
          <w:rFonts w:ascii="Times New Roman" w:hAnsi="Times New Roman" w:cs="Times New Roman"/>
          <w:b/>
          <w:i/>
          <w:sz w:val="28"/>
          <w:szCs w:val="28"/>
        </w:rPr>
      </w:pPr>
    </w:p>
    <w:p w:rsidR="00E60EEA" w:rsidRPr="00CB7CE5" w:rsidRDefault="00E60EEA" w:rsidP="00CB7CE5">
      <w:pPr>
        <w:pStyle w:val="a5"/>
        <w:spacing w:line="360" w:lineRule="auto"/>
        <w:jc w:val="both"/>
        <w:rPr>
          <w:rFonts w:ascii="Times New Roman" w:hAnsi="Times New Roman" w:cs="Times New Roman"/>
          <w:b/>
          <w:i/>
          <w:sz w:val="28"/>
          <w:szCs w:val="28"/>
        </w:rPr>
      </w:pPr>
      <w:r w:rsidRPr="00CB7CE5">
        <w:rPr>
          <w:rFonts w:ascii="Times New Roman" w:hAnsi="Times New Roman" w:cs="Times New Roman"/>
          <w:b/>
          <w:i/>
          <w:sz w:val="28"/>
          <w:szCs w:val="28"/>
        </w:rPr>
        <w:t>2</w:t>
      </w:r>
      <w:r w:rsidR="00EB30DF" w:rsidRPr="00CB7CE5">
        <w:rPr>
          <w:rFonts w:ascii="Times New Roman" w:hAnsi="Times New Roman" w:cs="Times New Roman"/>
          <w:b/>
          <w:i/>
          <w:sz w:val="28"/>
          <w:szCs w:val="28"/>
        </w:rPr>
        <w:t xml:space="preserve"> вариант</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Р. Шуман Военный марш</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А. Гречанинов Мазурка</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 </w:t>
      </w:r>
      <w:proofErr w:type="spellStart"/>
      <w:r w:rsidRPr="00CB7CE5">
        <w:rPr>
          <w:rFonts w:ascii="Times New Roman" w:hAnsi="Times New Roman" w:cs="Times New Roman"/>
          <w:sz w:val="28"/>
          <w:szCs w:val="28"/>
        </w:rPr>
        <w:t>Каркасси</w:t>
      </w:r>
      <w:proofErr w:type="spellEnd"/>
      <w:r w:rsidRPr="00CB7CE5">
        <w:rPr>
          <w:rFonts w:ascii="Times New Roman" w:hAnsi="Times New Roman" w:cs="Times New Roman"/>
          <w:sz w:val="28"/>
          <w:szCs w:val="28"/>
        </w:rPr>
        <w:t xml:space="preserve"> Аллегретто ре мажор</w:t>
      </w:r>
    </w:p>
    <w:p w:rsidR="00CB7CE5" w:rsidRDefault="00CB7CE5" w:rsidP="00CB7CE5">
      <w:pPr>
        <w:pStyle w:val="a5"/>
        <w:spacing w:line="360" w:lineRule="auto"/>
        <w:jc w:val="both"/>
        <w:rPr>
          <w:rFonts w:ascii="Times New Roman" w:hAnsi="Times New Roman" w:cs="Times New Roman"/>
          <w:b/>
          <w:i/>
          <w:sz w:val="28"/>
          <w:szCs w:val="28"/>
        </w:rPr>
      </w:pPr>
    </w:p>
    <w:p w:rsidR="00E60EEA" w:rsidRPr="00CB7CE5" w:rsidRDefault="00E60EEA" w:rsidP="00CB7CE5">
      <w:pPr>
        <w:pStyle w:val="a5"/>
        <w:spacing w:line="360" w:lineRule="auto"/>
        <w:jc w:val="both"/>
        <w:rPr>
          <w:rFonts w:ascii="Times New Roman" w:hAnsi="Times New Roman" w:cs="Times New Roman"/>
          <w:b/>
          <w:i/>
          <w:sz w:val="28"/>
          <w:szCs w:val="28"/>
        </w:rPr>
      </w:pPr>
      <w:r w:rsidRPr="00CB7CE5">
        <w:rPr>
          <w:rFonts w:ascii="Times New Roman" w:hAnsi="Times New Roman" w:cs="Times New Roman"/>
          <w:b/>
          <w:i/>
          <w:sz w:val="28"/>
          <w:szCs w:val="28"/>
        </w:rPr>
        <w:t>3</w:t>
      </w:r>
      <w:r w:rsidR="00EB30DF" w:rsidRPr="00CB7CE5">
        <w:rPr>
          <w:rFonts w:ascii="Times New Roman" w:hAnsi="Times New Roman" w:cs="Times New Roman"/>
          <w:b/>
          <w:i/>
          <w:sz w:val="28"/>
          <w:szCs w:val="28"/>
        </w:rPr>
        <w:t xml:space="preserve"> вариант</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С. </w:t>
      </w:r>
      <w:proofErr w:type="spellStart"/>
      <w:r w:rsidRPr="00CB7CE5">
        <w:rPr>
          <w:rFonts w:ascii="Times New Roman" w:hAnsi="Times New Roman" w:cs="Times New Roman"/>
          <w:sz w:val="28"/>
          <w:szCs w:val="28"/>
        </w:rPr>
        <w:t>Вайс</w:t>
      </w:r>
      <w:proofErr w:type="spellEnd"/>
      <w:r w:rsidRPr="00CB7CE5">
        <w:rPr>
          <w:rFonts w:ascii="Times New Roman" w:hAnsi="Times New Roman" w:cs="Times New Roman"/>
          <w:sz w:val="28"/>
          <w:szCs w:val="28"/>
        </w:rPr>
        <w:t xml:space="preserve"> Менуэт</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 1 </w:t>
      </w:r>
      <w:proofErr w:type="spellStart"/>
      <w:r w:rsidRPr="00CB7CE5">
        <w:rPr>
          <w:rFonts w:ascii="Times New Roman" w:hAnsi="Times New Roman" w:cs="Times New Roman"/>
          <w:sz w:val="28"/>
          <w:szCs w:val="28"/>
        </w:rPr>
        <w:t>шумить</w:t>
      </w:r>
      <w:proofErr w:type="spellEnd"/>
      <w:r w:rsidRPr="00CB7CE5">
        <w:rPr>
          <w:rFonts w:ascii="Times New Roman" w:hAnsi="Times New Roman" w:cs="Times New Roman"/>
          <w:sz w:val="28"/>
          <w:szCs w:val="28"/>
        </w:rPr>
        <w:t xml:space="preserve">, I </w:t>
      </w:r>
      <w:proofErr w:type="gramStart"/>
      <w:r w:rsidRPr="00CB7CE5">
        <w:rPr>
          <w:rFonts w:ascii="Times New Roman" w:hAnsi="Times New Roman" w:cs="Times New Roman"/>
          <w:sz w:val="28"/>
          <w:szCs w:val="28"/>
        </w:rPr>
        <w:t>гуде</w:t>
      </w:r>
      <w:proofErr w:type="gramEnd"/>
      <w:r w:rsidRPr="00CB7CE5">
        <w:rPr>
          <w:rFonts w:ascii="Times New Roman" w:hAnsi="Times New Roman" w:cs="Times New Roman"/>
          <w:sz w:val="28"/>
          <w:szCs w:val="28"/>
        </w:rPr>
        <w:t xml:space="preserve"> » обр. А. Иванова-Крамского</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 </w:t>
      </w:r>
      <w:proofErr w:type="spellStart"/>
      <w:r w:rsidRPr="00CB7CE5">
        <w:rPr>
          <w:rFonts w:ascii="Times New Roman" w:hAnsi="Times New Roman" w:cs="Times New Roman"/>
          <w:sz w:val="28"/>
          <w:szCs w:val="28"/>
        </w:rPr>
        <w:t>Каркасси</w:t>
      </w:r>
      <w:proofErr w:type="spellEnd"/>
      <w:r w:rsidRPr="00CB7CE5">
        <w:rPr>
          <w:rFonts w:ascii="Times New Roman" w:hAnsi="Times New Roman" w:cs="Times New Roman"/>
          <w:sz w:val="28"/>
          <w:szCs w:val="28"/>
        </w:rPr>
        <w:t xml:space="preserve"> Вальс фа мажор</w:t>
      </w:r>
    </w:p>
    <w:p w:rsidR="00E60EEA" w:rsidRPr="00EB30DF" w:rsidRDefault="00E60EEA" w:rsidP="00EF72E2">
      <w:pPr>
        <w:spacing w:line="360" w:lineRule="auto"/>
        <w:jc w:val="both"/>
        <w:rPr>
          <w:rFonts w:ascii="Times New Roman" w:hAnsi="Times New Roman" w:cs="Times New Roman"/>
          <w:b/>
          <w:i/>
          <w:sz w:val="28"/>
          <w:szCs w:val="28"/>
        </w:rPr>
      </w:pPr>
      <w:r w:rsidRPr="00EB30DF">
        <w:rPr>
          <w:rFonts w:ascii="Times New Roman" w:hAnsi="Times New Roman" w:cs="Times New Roman"/>
          <w:b/>
          <w:i/>
          <w:sz w:val="28"/>
          <w:szCs w:val="28"/>
        </w:rPr>
        <w:t>4</w:t>
      </w:r>
      <w:r w:rsidR="00EB30DF" w:rsidRPr="00EB30DF">
        <w:rPr>
          <w:rFonts w:ascii="Times New Roman" w:hAnsi="Times New Roman" w:cs="Times New Roman"/>
          <w:b/>
          <w:i/>
          <w:sz w:val="28"/>
          <w:szCs w:val="28"/>
        </w:rPr>
        <w:t xml:space="preserve"> вариант</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 Чешская песенка » обр. Л. </w:t>
      </w:r>
      <w:proofErr w:type="spellStart"/>
      <w:r w:rsidRPr="00CB7CE5">
        <w:rPr>
          <w:rFonts w:ascii="Times New Roman" w:hAnsi="Times New Roman" w:cs="Times New Roman"/>
          <w:sz w:val="28"/>
          <w:szCs w:val="28"/>
        </w:rPr>
        <w:t>Шумеева</w:t>
      </w:r>
      <w:proofErr w:type="spellEnd"/>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де Визе Менуэт</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lastRenderedPageBreak/>
        <w:t xml:space="preserve">X . </w:t>
      </w:r>
      <w:proofErr w:type="spellStart"/>
      <w:r w:rsidRPr="00CB7CE5">
        <w:rPr>
          <w:rFonts w:ascii="Times New Roman" w:hAnsi="Times New Roman" w:cs="Times New Roman"/>
          <w:sz w:val="28"/>
          <w:szCs w:val="28"/>
        </w:rPr>
        <w:t>Сагрерас</w:t>
      </w:r>
      <w:proofErr w:type="spellEnd"/>
      <w:r w:rsidRPr="00CB7CE5">
        <w:rPr>
          <w:rFonts w:ascii="Times New Roman" w:hAnsi="Times New Roman" w:cs="Times New Roman"/>
          <w:sz w:val="28"/>
          <w:szCs w:val="28"/>
        </w:rPr>
        <w:t xml:space="preserve"> Этюд ре мажор</w:t>
      </w:r>
    </w:p>
    <w:p w:rsidR="00E60EEA" w:rsidRPr="00EB30DF" w:rsidRDefault="00E60EEA" w:rsidP="00EF72E2">
      <w:pPr>
        <w:spacing w:line="360" w:lineRule="auto"/>
        <w:jc w:val="both"/>
        <w:rPr>
          <w:rFonts w:ascii="Times New Roman" w:hAnsi="Times New Roman" w:cs="Times New Roman"/>
          <w:b/>
          <w:i/>
          <w:sz w:val="28"/>
          <w:szCs w:val="28"/>
        </w:rPr>
      </w:pPr>
      <w:r w:rsidRPr="00EB30DF">
        <w:rPr>
          <w:rFonts w:ascii="Times New Roman" w:hAnsi="Times New Roman" w:cs="Times New Roman"/>
          <w:b/>
          <w:i/>
          <w:sz w:val="28"/>
          <w:szCs w:val="28"/>
        </w:rPr>
        <w:t>5</w:t>
      </w:r>
      <w:r w:rsidR="00EB30DF" w:rsidRPr="00EB30DF">
        <w:rPr>
          <w:rFonts w:ascii="Times New Roman" w:hAnsi="Times New Roman" w:cs="Times New Roman"/>
          <w:b/>
          <w:i/>
          <w:sz w:val="28"/>
          <w:szCs w:val="28"/>
        </w:rPr>
        <w:t xml:space="preserve"> вариант</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Ф. </w:t>
      </w:r>
      <w:proofErr w:type="spellStart"/>
      <w:r w:rsidRPr="00CB7CE5">
        <w:rPr>
          <w:rFonts w:ascii="Times New Roman" w:hAnsi="Times New Roman" w:cs="Times New Roman"/>
          <w:sz w:val="28"/>
          <w:szCs w:val="28"/>
        </w:rPr>
        <w:t>Карулли</w:t>
      </w:r>
      <w:proofErr w:type="spellEnd"/>
      <w:r w:rsidRPr="00CB7CE5">
        <w:rPr>
          <w:rFonts w:ascii="Times New Roman" w:hAnsi="Times New Roman" w:cs="Times New Roman"/>
          <w:sz w:val="28"/>
          <w:szCs w:val="28"/>
        </w:rPr>
        <w:t xml:space="preserve"> Ларгетто</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Д. </w:t>
      </w:r>
      <w:proofErr w:type="spellStart"/>
      <w:r w:rsidRPr="00CB7CE5">
        <w:rPr>
          <w:rFonts w:ascii="Times New Roman" w:hAnsi="Times New Roman" w:cs="Times New Roman"/>
          <w:sz w:val="28"/>
          <w:szCs w:val="28"/>
        </w:rPr>
        <w:t>Агуадо</w:t>
      </w:r>
      <w:proofErr w:type="spellEnd"/>
      <w:r w:rsidRPr="00CB7CE5">
        <w:rPr>
          <w:rFonts w:ascii="Times New Roman" w:hAnsi="Times New Roman" w:cs="Times New Roman"/>
          <w:sz w:val="28"/>
          <w:szCs w:val="28"/>
        </w:rPr>
        <w:t xml:space="preserve"> Маленький вальс соль мажор</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«Мазурка» обр. К. </w:t>
      </w:r>
      <w:proofErr w:type="spellStart"/>
      <w:r w:rsidRPr="00CB7CE5">
        <w:rPr>
          <w:rFonts w:ascii="Times New Roman" w:hAnsi="Times New Roman" w:cs="Times New Roman"/>
          <w:sz w:val="28"/>
          <w:szCs w:val="28"/>
        </w:rPr>
        <w:t>Сосиньского</w:t>
      </w:r>
      <w:proofErr w:type="spellEnd"/>
    </w:p>
    <w:p w:rsidR="00E60EEA" w:rsidRPr="00EB30DF" w:rsidRDefault="00E60EEA" w:rsidP="00EF72E2">
      <w:pPr>
        <w:spacing w:line="360" w:lineRule="auto"/>
        <w:jc w:val="both"/>
        <w:rPr>
          <w:rFonts w:ascii="Times New Roman" w:hAnsi="Times New Roman" w:cs="Times New Roman"/>
          <w:b/>
          <w:i/>
          <w:sz w:val="28"/>
          <w:szCs w:val="28"/>
        </w:rPr>
      </w:pPr>
      <w:r w:rsidRPr="00EB30DF">
        <w:rPr>
          <w:rFonts w:ascii="Times New Roman" w:hAnsi="Times New Roman" w:cs="Times New Roman"/>
          <w:b/>
          <w:i/>
          <w:sz w:val="28"/>
          <w:szCs w:val="28"/>
        </w:rPr>
        <w:t>6</w:t>
      </w:r>
      <w:r w:rsidR="00EB30DF" w:rsidRPr="00EB30DF">
        <w:rPr>
          <w:rFonts w:ascii="Times New Roman" w:hAnsi="Times New Roman" w:cs="Times New Roman"/>
          <w:b/>
          <w:i/>
          <w:sz w:val="28"/>
          <w:szCs w:val="28"/>
        </w:rPr>
        <w:t xml:space="preserve"> вариант </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Д. </w:t>
      </w:r>
      <w:proofErr w:type="spellStart"/>
      <w:r w:rsidRPr="00CB7CE5">
        <w:rPr>
          <w:rFonts w:ascii="Times New Roman" w:hAnsi="Times New Roman" w:cs="Times New Roman"/>
          <w:sz w:val="28"/>
          <w:szCs w:val="28"/>
        </w:rPr>
        <w:t>Циполи</w:t>
      </w:r>
      <w:proofErr w:type="spellEnd"/>
      <w:r w:rsidRPr="00CB7CE5">
        <w:rPr>
          <w:rFonts w:ascii="Times New Roman" w:hAnsi="Times New Roman" w:cs="Times New Roman"/>
          <w:sz w:val="28"/>
          <w:szCs w:val="28"/>
        </w:rPr>
        <w:t xml:space="preserve"> Менуэт ре минор</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И. </w:t>
      </w:r>
      <w:proofErr w:type="spellStart"/>
      <w:r w:rsidRPr="00CB7CE5">
        <w:rPr>
          <w:rFonts w:ascii="Times New Roman" w:hAnsi="Times New Roman" w:cs="Times New Roman"/>
          <w:sz w:val="28"/>
          <w:szCs w:val="28"/>
        </w:rPr>
        <w:t>Мертц</w:t>
      </w:r>
      <w:proofErr w:type="spellEnd"/>
      <w:r w:rsidRPr="00CB7CE5">
        <w:rPr>
          <w:rFonts w:ascii="Times New Roman" w:hAnsi="Times New Roman" w:cs="Times New Roman"/>
          <w:sz w:val="28"/>
          <w:szCs w:val="28"/>
        </w:rPr>
        <w:t xml:space="preserve"> Чардаш</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Д. </w:t>
      </w:r>
      <w:proofErr w:type="spellStart"/>
      <w:r w:rsidRPr="00CB7CE5">
        <w:rPr>
          <w:rFonts w:ascii="Times New Roman" w:hAnsi="Times New Roman" w:cs="Times New Roman"/>
          <w:sz w:val="28"/>
          <w:szCs w:val="28"/>
        </w:rPr>
        <w:t>Агуадо</w:t>
      </w:r>
      <w:proofErr w:type="spellEnd"/>
      <w:r w:rsidRPr="00CB7CE5">
        <w:rPr>
          <w:rFonts w:ascii="Times New Roman" w:hAnsi="Times New Roman" w:cs="Times New Roman"/>
          <w:sz w:val="28"/>
          <w:szCs w:val="28"/>
        </w:rPr>
        <w:t xml:space="preserve"> Этюд в форме мазурки</w:t>
      </w:r>
    </w:p>
    <w:p w:rsidR="00EB30DF" w:rsidRDefault="004203B6"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w:t>
      </w:r>
    </w:p>
    <w:p w:rsidR="00E60EEA" w:rsidRPr="00EF72E2" w:rsidRDefault="00E60EEA" w:rsidP="00EB30DF">
      <w:pPr>
        <w:spacing w:line="360" w:lineRule="auto"/>
        <w:jc w:val="center"/>
        <w:rPr>
          <w:rFonts w:ascii="Times New Roman" w:hAnsi="Times New Roman" w:cs="Times New Roman"/>
          <w:b/>
          <w:sz w:val="28"/>
          <w:szCs w:val="28"/>
        </w:rPr>
      </w:pPr>
      <w:r w:rsidRPr="00EF72E2">
        <w:rPr>
          <w:rFonts w:ascii="Times New Roman" w:hAnsi="Times New Roman" w:cs="Times New Roman"/>
          <w:b/>
          <w:sz w:val="28"/>
          <w:szCs w:val="28"/>
        </w:rPr>
        <w:t>Третий класс</w:t>
      </w:r>
    </w:p>
    <w:p w:rsidR="00E60EEA" w:rsidRPr="00CB7CE5" w:rsidRDefault="00E60EEA" w:rsidP="00EF72E2">
      <w:pPr>
        <w:spacing w:line="360" w:lineRule="auto"/>
        <w:jc w:val="both"/>
        <w:rPr>
          <w:rFonts w:ascii="Times New Roman" w:hAnsi="Times New Roman" w:cs="Times New Roman"/>
          <w:b/>
          <w:i/>
          <w:sz w:val="28"/>
          <w:szCs w:val="28"/>
        </w:rPr>
      </w:pPr>
      <w:r w:rsidRPr="00CB7CE5">
        <w:rPr>
          <w:rFonts w:ascii="Times New Roman" w:hAnsi="Times New Roman" w:cs="Times New Roman"/>
          <w:b/>
          <w:i/>
          <w:sz w:val="28"/>
          <w:szCs w:val="28"/>
        </w:rPr>
        <w:t>1</w:t>
      </w:r>
      <w:r w:rsidR="00CB7CE5" w:rsidRPr="00CB7CE5">
        <w:rPr>
          <w:rFonts w:ascii="Times New Roman" w:hAnsi="Times New Roman" w:cs="Times New Roman"/>
          <w:b/>
          <w:i/>
          <w:sz w:val="28"/>
          <w:szCs w:val="28"/>
        </w:rPr>
        <w:t xml:space="preserve"> Вариант</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И. С. Бах Менуэт мы минор</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Ф. </w:t>
      </w:r>
      <w:proofErr w:type="spellStart"/>
      <w:r w:rsidRPr="00CB7CE5">
        <w:rPr>
          <w:rFonts w:ascii="Times New Roman" w:hAnsi="Times New Roman" w:cs="Times New Roman"/>
          <w:sz w:val="28"/>
          <w:szCs w:val="28"/>
        </w:rPr>
        <w:t>Карулли</w:t>
      </w:r>
      <w:proofErr w:type="spellEnd"/>
      <w:r w:rsidRPr="00CB7CE5">
        <w:rPr>
          <w:rFonts w:ascii="Times New Roman" w:hAnsi="Times New Roman" w:cs="Times New Roman"/>
          <w:sz w:val="28"/>
          <w:szCs w:val="28"/>
        </w:rPr>
        <w:t xml:space="preserve"> Рондо соль мажор</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Ф. </w:t>
      </w:r>
      <w:proofErr w:type="spellStart"/>
      <w:r w:rsidRPr="00CB7CE5">
        <w:rPr>
          <w:rFonts w:ascii="Times New Roman" w:hAnsi="Times New Roman" w:cs="Times New Roman"/>
          <w:sz w:val="28"/>
          <w:szCs w:val="28"/>
        </w:rPr>
        <w:t>Таррега</w:t>
      </w:r>
      <w:proofErr w:type="spellEnd"/>
      <w:r w:rsidRPr="00CB7CE5">
        <w:rPr>
          <w:rFonts w:ascii="Times New Roman" w:hAnsi="Times New Roman" w:cs="Times New Roman"/>
          <w:sz w:val="28"/>
          <w:szCs w:val="28"/>
        </w:rPr>
        <w:t xml:space="preserve"> « Слеза » (прелюдия</w:t>
      </w:r>
      <w:proofErr w:type="gramStart"/>
      <w:r w:rsidRPr="00CB7CE5">
        <w:rPr>
          <w:rFonts w:ascii="Times New Roman" w:hAnsi="Times New Roman" w:cs="Times New Roman"/>
          <w:sz w:val="28"/>
          <w:szCs w:val="28"/>
        </w:rPr>
        <w:t xml:space="preserve"> )</w:t>
      </w:r>
      <w:proofErr w:type="gramEnd"/>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Пойду ль я, выйду ль я » одр. А. Иванова-Крамского</w:t>
      </w:r>
    </w:p>
    <w:p w:rsidR="00E60EEA" w:rsidRPr="00EF72E2" w:rsidRDefault="00E60EEA"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2</w:t>
      </w:r>
      <w:r w:rsidR="00CB7CE5">
        <w:rPr>
          <w:rFonts w:ascii="Times New Roman" w:hAnsi="Times New Roman" w:cs="Times New Roman"/>
          <w:sz w:val="28"/>
          <w:szCs w:val="28"/>
        </w:rPr>
        <w:t xml:space="preserve"> вариант</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И. С. Бах Менуэт соль мажор</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Н. Паганини Сонатина до мажор № 2 </w:t>
      </w:r>
      <w:proofErr w:type="gramStart"/>
      <w:r w:rsidRPr="00CB7CE5">
        <w:rPr>
          <w:rFonts w:ascii="Times New Roman" w:hAnsi="Times New Roman" w:cs="Times New Roman"/>
          <w:sz w:val="28"/>
          <w:szCs w:val="28"/>
        </w:rPr>
        <w:t xml:space="preserve">( </w:t>
      </w:r>
      <w:proofErr w:type="gramEnd"/>
      <w:r w:rsidRPr="00CB7CE5">
        <w:rPr>
          <w:rFonts w:ascii="Times New Roman" w:hAnsi="Times New Roman" w:cs="Times New Roman"/>
          <w:sz w:val="28"/>
          <w:szCs w:val="28"/>
        </w:rPr>
        <w:t>для сеньоры де Лука )</w:t>
      </w:r>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 Уж, как пал туман » обр. М. </w:t>
      </w:r>
      <w:proofErr w:type="spellStart"/>
      <w:r w:rsidRPr="00CB7CE5">
        <w:rPr>
          <w:rFonts w:ascii="Times New Roman" w:hAnsi="Times New Roman" w:cs="Times New Roman"/>
          <w:sz w:val="28"/>
          <w:szCs w:val="28"/>
        </w:rPr>
        <w:t>Высотского</w:t>
      </w:r>
      <w:proofErr w:type="spellEnd"/>
    </w:p>
    <w:p w:rsidR="00E60EEA" w:rsidRPr="00CB7CE5" w:rsidRDefault="00E60EEA" w:rsidP="00CB7CE5">
      <w:pPr>
        <w:pStyle w:val="a5"/>
        <w:spacing w:line="24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Ф. Сор Этюд ля минор </w:t>
      </w:r>
      <w:proofErr w:type="spellStart"/>
      <w:r w:rsidRPr="00CB7CE5">
        <w:rPr>
          <w:rFonts w:ascii="Times New Roman" w:hAnsi="Times New Roman" w:cs="Times New Roman"/>
          <w:sz w:val="28"/>
          <w:szCs w:val="28"/>
        </w:rPr>
        <w:t>on</w:t>
      </w:r>
      <w:proofErr w:type="spellEnd"/>
      <w:r w:rsidRPr="00CB7CE5">
        <w:rPr>
          <w:rFonts w:ascii="Times New Roman" w:hAnsi="Times New Roman" w:cs="Times New Roman"/>
          <w:sz w:val="28"/>
          <w:szCs w:val="28"/>
        </w:rPr>
        <w:t>. 31 № 20</w:t>
      </w:r>
    </w:p>
    <w:p w:rsidR="00E60EEA" w:rsidRPr="00EF72E2" w:rsidRDefault="00E60EEA"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3</w:t>
      </w:r>
      <w:r w:rsidR="00CB7CE5">
        <w:rPr>
          <w:rFonts w:ascii="Times New Roman" w:hAnsi="Times New Roman" w:cs="Times New Roman"/>
          <w:sz w:val="28"/>
          <w:szCs w:val="28"/>
        </w:rPr>
        <w:t xml:space="preserve"> вариант</w:t>
      </w:r>
    </w:p>
    <w:p w:rsidR="00E60EEA" w:rsidRPr="00CB7CE5" w:rsidRDefault="00E60EEA"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В. Галилей Лютневая пьеса си минор</w:t>
      </w:r>
    </w:p>
    <w:p w:rsidR="00E60EEA" w:rsidRPr="00CB7CE5" w:rsidRDefault="00E60EEA"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Н. </w:t>
      </w:r>
      <w:proofErr w:type="spellStart"/>
      <w:r w:rsidRPr="00CB7CE5">
        <w:rPr>
          <w:rFonts w:ascii="Times New Roman" w:hAnsi="Times New Roman" w:cs="Times New Roman"/>
          <w:sz w:val="28"/>
          <w:szCs w:val="28"/>
        </w:rPr>
        <w:t>Кост</w:t>
      </w:r>
      <w:proofErr w:type="spellEnd"/>
      <w:r w:rsidRPr="00CB7CE5">
        <w:rPr>
          <w:rFonts w:ascii="Times New Roman" w:hAnsi="Times New Roman" w:cs="Times New Roman"/>
          <w:sz w:val="28"/>
          <w:szCs w:val="28"/>
        </w:rPr>
        <w:t xml:space="preserve"> </w:t>
      </w:r>
      <w:proofErr w:type="spellStart"/>
      <w:r w:rsidRPr="00CB7CE5">
        <w:rPr>
          <w:rFonts w:ascii="Times New Roman" w:hAnsi="Times New Roman" w:cs="Times New Roman"/>
          <w:sz w:val="28"/>
          <w:szCs w:val="28"/>
        </w:rPr>
        <w:t>Рондолетто</w:t>
      </w:r>
      <w:proofErr w:type="spellEnd"/>
    </w:p>
    <w:p w:rsidR="00E60EEA" w:rsidRPr="00CB7CE5" w:rsidRDefault="00E60EEA"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П. И. Чайковский « В церкви »</w:t>
      </w:r>
    </w:p>
    <w:p w:rsidR="00E60EEA" w:rsidRPr="00CB7CE5" w:rsidRDefault="00E60EEA"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 </w:t>
      </w:r>
      <w:proofErr w:type="spellStart"/>
      <w:r w:rsidRPr="00CB7CE5">
        <w:rPr>
          <w:rFonts w:ascii="Times New Roman" w:hAnsi="Times New Roman" w:cs="Times New Roman"/>
          <w:sz w:val="28"/>
          <w:szCs w:val="28"/>
        </w:rPr>
        <w:t>Каркасси</w:t>
      </w:r>
      <w:proofErr w:type="spellEnd"/>
      <w:r w:rsidRPr="00CB7CE5">
        <w:rPr>
          <w:rFonts w:ascii="Times New Roman" w:hAnsi="Times New Roman" w:cs="Times New Roman"/>
          <w:sz w:val="28"/>
          <w:szCs w:val="28"/>
        </w:rPr>
        <w:t xml:space="preserve"> Этюд ля минор </w:t>
      </w:r>
      <w:proofErr w:type="spellStart"/>
      <w:r w:rsidRPr="00CB7CE5">
        <w:rPr>
          <w:rFonts w:ascii="Times New Roman" w:hAnsi="Times New Roman" w:cs="Times New Roman"/>
          <w:sz w:val="28"/>
          <w:szCs w:val="28"/>
        </w:rPr>
        <w:t>on</w:t>
      </w:r>
      <w:proofErr w:type="spellEnd"/>
      <w:r w:rsidRPr="00CB7CE5">
        <w:rPr>
          <w:rFonts w:ascii="Times New Roman" w:hAnsi="Times New Roman" w:cs="Times New Roman"/>
          <w:sz w:val="28"/>
          <w:szCs w:val="28"/>
        </w:rPr>
        <w:t>. 60. № 7</w:t>
      </w:r>
    </w:p>
    <w:p w:rsidR="004203B6" w:rsidRPr="00EF72E2" w:rsidRDefault="004203B6"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4</w:t>
      </w:r>
      <w:r w:rsidR="00CB7CE5">
        <w:rPr>
          <w:rFonts w:ascii="Times New Roman" w:hAnsi="Times New Roman" w:cs="Times New Roman"/>
          <w:sz w:val="28"/>
          <w:szCs w:val="28"/>
        </w:rPr>
        <w:t xml:space="preserve"> вариант</w:t>
      </w:r>
    </w:p>
    <w:p w:rsidR="004203B6" w:rsidRPr="00CB7CE5" w:rsidRDefault="004203B6" w:rsidP="00CB7CE5">
      <w:pPr>
        <w:pStyle w:val="a5"/>
        <w:numPr>
          <w:ilvl w:val="0"/>
          <w:numId w:val="29"/>
        </w:numPr>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Г. Ф. Гендель Сарабанда ми минор</w:t>
      </w:r>
    </w:p>
    <w:p w:rsidR="004203B6" w:rsidRPr="00CB7CE5" w:rsidRDefault="004203B6" w:rsidP="00CB7CE5">
      <w:pPr>
        <w:pStyle w:val="a5"/>
        <w:numPr>
          <w:ilvl w:val="0"/>
          <w:numId w:val="29"/>
        </w:numPr>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Ф. Сор Аллегретто фа мажор</w:t>
      </w:r>
    </w:p>
    <w:p w:rsidR="004203B6" w:rsidRPr="00CB7CE5" w:rsidRDefault="004203B6" w:rsidP="00CB7CE5">
      <w:pPr>
        <w:pStyle w:val="a5"/>
        <w:numPr>
          <w:ilvl w:val="0"/>
          <w:numId w:val="29"/>
        </w:numPr>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lastRenderedPageBreak/>
        <w:t>« Сосница » обр. М. Александровой</w:t>
      </w:r>
    </w:p>
    <w:p w:rsidR="004203B6" w:rsidRPr="00CB7CE5" w:rsidRDefault="004203B6" w:rsidP="00CB7CE5">
      <w:pPr>
        <w:pStyle w:val="a5"/>
        <w:numPr>
          <w:ilvl w:val="0"/>
          <w:numId w:val="29"/>
        </w:numPr>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 Джулиан и Этюд ля минор </w:t>
      </w:r>
      <w:proofErr w:type="spellStart"/>
      <w:r w:rsidRPr="00CB7CE5">
        <w:rPr>
          <w:rFonts w:ascii="Times New Roman" w:hAnsi="Times New Roman" w:cs="Times New Roman"/>
          <w:sz w:val="28"/>
          <w:szCs w:val="28"/>
        </w:rPr>
        <w:t>on</w:t>
      </w:r>
      <w:proofErr w:type="spellEnd"/>
      <w:r w:rsidRPr="00CB7CE5">
        <w:rPr>
          <w:rFonts w:ascii="Times New Roman" w:hAnsi="Times New Roman" w:cs="Times New Roman"/>
          <w:sz w:val="28"/>
          <w:szCs w:val="28"/>
        </w:rPr>
        <w:t>. 100. № 11</w:t>
      </w:r>
    </w:p>
    <w:p w:rsidR="004203B6" w:rsidRPr="00EF72E2" w:rsidRDefault="004203B6"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5</w:t>
      </w:r>
      <w:r w:rsidR="00CB7CE5">
        <w:rPr>
          <w:rFonts w:ascii="Times New Roman" w:hAnsi="Times New Roman" w:cs="Times New Roman"/>
          <w:sz w:val="28"/>
          <w:szCs w:val="28"/>
        </w:rPr>
        <w:t xml:space="preserve"> вариант</w:t>
      </w:r>
    </w:p>
    <w:p w:rsidR="004203B6" w:rsidRPr="002D21FA" w:rsidRDefault="004203B6" w:rsidP="002D21FA">
      <w:pPr>
        <w:pStyle w:val="a5"/>
        <w:spacing w:line="360" w:lineRule="auto"/>
        <w:ind w:left="1440"/>
        <w:jc w:val="both"/>
        <w:rPr>
          <w:rFonts w:ascii="Times New Roman" w:hAnsi="Times New Roman" w:cs="Times New Roman"/>
          <w:sz w:val="28"/>
          <w:szCs w:val="28"/>
        </w:rPr>
      </w:pPr>
      <w:r w:rsidRPr="002D21FA">
        <w:rPr>
          <w:rFonts w:ascii="Times New Roman" w:hAnsi="Times New Roman" w:cs="Times New Roman"/>
          <w:sz w:val="28"/>
          <w:szCs w:val="28"/>
        </w:rPr>
        <w:t xml:space="preserve">Г. </w:t>
      </w:r>
      <w:proofErr w:type="spellStart"/>
      <w:r w:rsidRPr="002D21FA">
        <w:rPr>
          <w:rFonts w:ascii="Times New Roman" w:hAnsi="Times New Roman" w:cs="Times New Roman"/>
          <w:sz w:val="28"/>
          <w:szCs w:val="28"/>
        </w:rPr>
        <w:t>Санс</w:t>
      </w:r>
      <w:proofErr w:type="spellEnd"/>
      <w:r w:rsidRPr="002D21FA">
        <w:rPr>
          <w:rFonts w:ascii="Times New Roman" w:hAnsi="Times New Roman" w:cs="Times New Roman"/>
          <w:sz w:val="28"/>
          <w:szCs w:val="28"/>
        </w:rPr>
        <w:t xml:space="preserve"> </w:t>
      </w:r>
      <w:proofErr w:type="spellStart"/>
      <w:r w:rsidRPr="002D21FA">
        <w:rPr>
          <w:rFonts w:ascii="Times New Roman" w:hAnsi="Times New Roman" w:cs="Times New Roman"/>
          <w:sz w:val="28"/>
          <w:szCs w:val="28"/>
        </w:rPr>
        <w:t>Эспаньолета</w:t>
      </w:r>
      <w:proofErr w:type="spellEnd"/>
      <w:r w:rsidRPr="002D21FA">
        <w:rPr>
          <w:rFonts w:ascii="Times New Roman" w:hAnsi="Times New Roman" w:cs="Times New Roman"/>
          <w:sz w:val="28"/>
          <w:szCs w:val="28"/>
        </w:rPr>
        <w:t xml:space="preserve"> и </w:t>
      </w:r>
      <w:proofErr w:type="spellStart"/>
      <w:r w:rsidRPr="002D21FA">
        <w:rPr>
          <w:rFonts w:ascii="Times New Roman" w:hAnsi="Times New Roman" w:cs="Times New Roman"/>
          <w:sz w:val="28"/>
          <w:szCs w:val="28"/>
        </w:rPr>
        <w:t>Руджера</w:t>
      </w:r>
      <w:proofErr w:type="spellEnd"/>
    </w:p>
    <w:p w:rsidR="004203B6" w:rsidRPr="002D21FA" w:rsidRDefault="004203B6" w:rsidP="002D21FA">
      <w:pPr>
        <w:pStyle w:val="a5"/>
        <w:spacing w:line="360" w:lineRule="auto"/>
        <w:ind w:left="1440"/>
        <w:jc w:val="both"/>
        <w:rPr>
          <w:rFonts w:ascii="Times New Roman" w:hAnsi="Times New Roman" w:cs="Times New Roman"/>
          <w:sz w:val="28"/>
          <w:szCs w:val="28"/>
        </w:rPr>
      </w:pPr>
      <w:r w:rsidRPr="002D21FA">
        <w:rPr>
          <w:rFonts w:ascii="Times New Roman" w:hAnsi="Times New Roman" w:cs="Times New Roman"/>
          <w:sz w:val="28"/>
          <w:szCs w:val="28"/>
        </w:rPr>
        <w:t xml:space="preserve">Б. </w:t>
      </w:r>
      <w:proofErr w:type="spellStart"/>
      <w:r w:rsidRPr="002D21FA">
        <w:rPr>
          <w:rFonts w:ascii="Times New Roman" w:hAnsi="Times New Roman" w:cs="Times New Roman"/>
          <w:sz w:val="28"/>
          <w:szCs w:val="28"/>
        </w:rPr>
        <w:t>Калатаюд</w:t>
      </w:r>
      <w:proofErr w:type="spellEnd"/>
      <w:r w:rsidRPr="002D21FA">
        <w:rPr>
          <w:rFonts w:ascii="Times New Roman" w:hAnsi="Times New Roman" w:cs="Times New Roman"/>
          <w:sz w:val="28"/>
          <w:szCs w:val="28"/>
        </w:rPr>
        <w:t xml:space="preserve"> Гавот</w:t>
      </w:r>
    </w:p>
    <w:p w:rsidR="002D21FA" w:rsidRDefault="004203B6" w:rsidP="002D21FA">
      <w:pPr>
        <w:pStyle w:val="a5"/>
        <w:spacing w:line="360" w:lineRule="auto"/>
        <w:ind w:left="1440"/>
        <w:jc w:val="both"/>
        <w:rPr>
          <w:rFonts w:ascii="Times New Roman" w:hAnsi="Times New Roman" w:cs="Times New Roman"/>
          <w:sz w:val="28"/>
          <w:szCs w:val="28"/>
        </w:rPr>
      </w:pPr>
      <w:r w:rsidRPr="002D21FA">
        <w:rPr>
          <w:rFonts w:ascii="Times New Roman" w:hAnsi="Times New Roman" w:cs="Times New Roman"/>
          <w:sz w:val="28"/>
          <w:szCs w:val="28"/>
        </w:rPr>
        <w:t xml:space="preserve">М. </w:t>
      </w:r>
      <w:proofErr w:type="spellStart"/>
      <w:r w:rsidRPr="002D21FA">
        <w:rPr>
          <w:rFonts w:ascii="Times New Roman" w:hAnsi="Times New Roman" w:cs="Times New Roman"/>
          <w:sz w:val="28"/>
          <w:szCs w:val="28"/>
        </w:rPr>
        <w:t>Ракамора</w:t>
      </w:r>
      <w:proofErr w:type="spellEnd"/>
      <w:r w:rsidRPr="002D21FA">
        <w:rPr>
          <w:rFonts w:ascii="Times New Roman" w:hAnsi="Times New Roman" w:cs="Times New Roman"/>
          <w:sz w:val="28"/>
          <w:szCs w:val="28"/>
        </w:rPr>
        <w:t xml:space="preserve"> Мазурка</w:t>
      </w:r>
    </w:p>
    <w:p w:rsidR="004203B6" w:rsidRPr="002D21FA" w:rsidRDefault="004203B6" w:rsidP="002D21FA">
      <w:pPr>
        <w:pStyle w:val="a5"/>
        <w:spacing w:line="360" w:lineRule="auto"/>
        <w:ind w:left="1440"/>
        <w:jc w:val="both"/>
        <w:rPr>
          <w:rFonts w:ascii="Times New Roman" w:hAnsi="Times New Roman" w:cs="Times New Roman"/>
          <w:sz w:val="28"/>
          <w:szCs w:val="28"/>
        </w:rPr>
      </w:pPr>
      <w:r w:rsidRPr="002D21FA">
        <w:rPr>
          <w:rFonts w:ascii="Times New Roman" w:hAnsi="Times New Roman" w:cs="Times New Roman"/>
          <w:sz w:val="28"/>
          <w:szCs w:val="28"/>
        </w:rPr>
        <w:t xml:space="preserve">М. </w:t>
      </w:r>
      <w:proofErr w:type="spellStart"/>
      <w:r w:rsidRPr="002D21FA">
        <w:rPr>
          <w:rFonts w:ascii="Times New Roman" w:hAnsi="Times New Roman" w:cs="Times New Roman"/>
          <w:sz w:val="28"/>
          <w:szCs w:val="28"/>
        </w:rPr>
        <w:t>Каркасси</w:t>
      </w:r>
      <w:proofErr w:type="spellEnd"/>
      <w:r w:rsidRPr="002D21FA">
        <w:rPr>
          <w:rFonts w:ascii="Times New Roman" w:hAnsi="Times New Roman" w:cs="Times New Roman"/>
          <w:sz w:val="28"/>
          <w:szCs w:val="28"/>
        </w:rPr>
        <w:t xml:space="preserve"> Этюд ля мажор </w:t>
      </w:r>
      <w:proofErr w:type="spellStart"/>
      <w:r w:rsidRPr="002D21FA">
        <w:rPr>
          <w:rFonts w:ascii="Times New Roman" w:hAnsi="Times New Roman" w:cs="Times New Roman"/>
          <w:sz w:val="28"/>
          <w:szCs w:val="28"/>
        </w:rPr>
        <w:t>on</w:t>
      </w:r>
      <w:proofErr w:type="spellEnd"/>
      <w:r w:rsidRPr="002D21FA">
        <w:rPr>
          <w:rFonts w:ascii="Times New Roman" w:hAnsi="Times New Roman" w:cs="Times New Roman"/>
          <w:sz w:val="28"/>
          <w:szCs w:val="28"/>
        </w:rPr>
        <w:t>. 60№ 3</w:t>
      </w:r>
    </w:p>
    <w:p w:rsidR="004203B6" w:rsidRPr="00EF72E2" w:rsidRDefault="004203B6"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6</w:t>
      </w:r>
      <w:r w:rsidR="00CB7CE5">
        <w:rPr>
          <w:rFonts w:ascii="Times New Roman" w:hAnsi="Times New Roman" w:cs="Times New Roman"/>
          <w:sz w:val="28"/>
          <w:szCs w:val="28"/>
        </w:rPr>
        <w:t xml:space="preserve"> вариант</w:t>
      </w:r>
    </w:p>
    <w:p w:rsidR="004203B6" w:rsidRPr="00CB7CE5" w:rsidRDefault="004203B6" w:rsidP="00CB7CE5">
      <w:pPr>
        <w:pStyle w:val="a5"/>
        <w:spacing w:line="360" w:lineRule="auto"/>
        <w:rPr>
          <w:rFonts w:ascii="Times New Roman" w:hAnsi="Times New Roman" w:cs="Times New Roman"/>
          <w:sz w:val="28"/>
          <w:szCs w:val="28"/>
        </w:rPr>
      </w:pPr>
      <w:r w:rsidRPr="00CB7CE5">
        <w:rPr>
          <w:rFonts w:ascii="Times New Roman" w:hAnsi="Times New Roman" w:cs="Times New Roman"/>
          <w:sz w:val="28"/>
          <w:szCs w:val="28"/>
        </w:rPr>
        <w:t>И. С. Бах Полонез ля минор</w:t>
      </w:r>
    </w:p>
    <w:p w:rsidR="004203B6" w:rsidRPr="00CB7CE5" w:rsidRDefault="004203B6" w:rsidP="00CB7CE5">
      <w:pPr>
        <w:pStyle w:val="a5"/>
        <w:spacing w:line="360" w:lineRule="auto"/>
        <w:rPr>
          <w:rFonts w:ascii="Times New Roman" w:hAnsi="Times New Roman" w:cs="Times New Roman"/>
          <w:sz w:val="28"/>
          <w:szCs w:val="28"/>
        </w:rPr>
      </w:pPr>
      <w:r w:rsidRPr="00CB7CE5">
        <w:rPr>
          <w:rFonts w:ascii="Times New Roman" w:hAnsi="Times New Roman" w:cs="Times New Roman"/>
          <w:sz w:val="28"/>
          <w:szCs w:val="28"/>
        </w:rPr>
        <w:t xml:space="preserve">П. </w:t>
      </w:r>
      <w:proofErr w:type="spellStart"/>
      <w:r w:rsidRPr="00CB7CE5">
        <w:rPr>
          <w:rFonts w:ascii="Times New Roman" w:hAnsi="Times New Roman" w:cs="Times New Roman"/>
          <w:sz w:val="28"/>
          <w:szCs w:val="28"/>
        </w:rPr>
        <w:t>Роч</w:t>
      </w:r>
      <w:proofErr w:type="spellEnd"/>
      <w:r w:rsidRPr="00CB7CE5">
        <w:rPr>
          <w:rFonts w:ascii="Times New Roman" w:hAnsi="Times New Roman" w:cs="Times New Roman"/>
          <w:sz w:val="28"/>
          <w:szCs w:val="28"/>
        </w:rPr>
        <w:t xml:space="preserve"> Хабанера</w:t>
      </w:r>
    </w:p>
    <w:p w:rsidR="004203B6" w:rsidRPr="00CB7CE5" w:rsidRDefault="004203B6" w:rsidP="00CB7CE5">
      <w:pPr>
        <w:pStyle w:val="a5"/>
        <w:spacing w:line="360" w:lineRule="auto"/>
        <w:rPr>
          <w:rFonts w:ascii="Times New Roman" w:hAnsi="Times New Roman" w:cs="Times New Roman"/>
          <w:sz w:val="28"/>
          <w:szCs w:val="28"/>
        </w:rPr>
      </w:pPr>
      <w:r w:rsidRPr="00CB7CE5">
        <w:rPr>
          <w:rFonts w:ascii="Times New Roman" w:hAnsi="Times New Roman" w:cs="Times New Roman"/>
          <w:sz w:val="28"/>
          <w:szCs w:val="28"/>
        </w:rPr>
        <w:t>П. И. Чайковский Старинная французская песня</w:t>
      </w:r>
    </w:p>
    <w:p w:rsidR="004203B6" w:rsidRPr="00CB7CE5" w:rsidRDefault="004203B6" w:rsidP="00CB7CE5">
      <w:pPr>
        <w:pStyle w:val="a5"/>
        <w:spacing w:line="360" w:lineRule="auto"/>
        <w:rPr>
          <w:rFonts w:ascii="Times New Roman" w:hAnsi="Times New Roman" w:cs="Times New Roman"/>
          <w:sz w:val="28"/>
          <w:szCs w:val="28"/>
        </w:rPr>
      </w:pPr>
      <w:r w:rsidRPr="00CB7CE5">
        <w:rPr>
          <w:rFonts w:ascii="Times New Roman" w:hAnsi="Times New Roman" w:cs="Times New Roman"/>
          <w:sz w:val="28"/>
          <w:szCs w:val="28"/>
        </w:rPr>
        <w:t xml:space="preserve">Ф. </w:t>
      </w:r>
      <w:proofErr w:type="spellStart"/>
      <w:r w:rsidRPr="00CB7CE5">
        <w:rPr>
          <w:rFonts w:ascii="Times New Roman" w:hAnsi="Times New Roman" w:cs="Times New Roman"/>
          <w:sz w:val="28"/>
          <w:szCs w:val="28"/>
        </w:rPr>
        <w:t>Карулли</w:t>
      </w:r>
      <w:proofErr w:type="spellEnd"/>
      <w:r w:rsidRPr="00CB7CE5">
        <w:rPr>
          <w:rFonts w:ascii="Times New Roman" w:hAnsi="Times New Roman" w:cs="Times New Roman"/>
          <w:sz w:val="28"/>
          <w:szCs w:val="28"/>
        </w:rPr>
        <w:t xml:space="preserve"> Этюд соль мажор</w:t>
      </w:r>
      <w:r w:rsidRPr="00CB7CE5">
        <w:rPr>
          <w:rFonts w:ascii="Times New Roman" w:hAnsi="Times New Roman" w:cs="Times New Roman"/>
          <w:sz w:val="28"/>
          <w:szCs w:val="28"/>
        </w:rPr>
        <w:cr/>
      </w:r>
    </w:p>
    <w:p w:rsidR="004203B6" w:rsidRPr="00EF72E2" w:rsidRDefault="004203B6" w:rsidP="00EF72E2">
      <w:pPr>
        <w:spacing w:line="360" w:lineRule="auto"/>
        <w:jc w:val="both"/>
        <w:rPr>
          <w:rFonts w:ascii="Times New Roman" w:hAnsi="Times New Roman" w:cs="Times New Roman"/>
          <w:b/>
          <w:sz w:val="28"/>
          <w:szCs w:val="28"/>
        </w:rPr>
      </w:pPr>
      <w:r w:rsidRPr="00EF72E2">
        <w:rPr>
          <w:rFonts w:ascii="Times New Roman" w:hAnsi="Times New Roman" w:cs="Times New Roman"/>
          <w:sz w:val="28"/>
          <w:szCs w:val="28"/>
        </w:rPr>
        <w:t xml:space="preserve">                                </w:t>
      </w:r>
      <w:r w:rsidR="00CB7CE5">
        <w:rPr>
          <w:rFonts w:ascii="Times New Roman" w:hAnsi="Times New Roman" w:cs="Times New Roman"/>
          <w:sz w:val="28"/>
          <w:szCs w:val="28"/>
        </w:rPr>
        <w:t xml:space="preserve">                </w:t>
      </w:r>
      <w:r w:rsidRPr="00EF72E2">
        <w:rPr>
          <w:rFonts w:ascii="Times New Roman" w:hAnsi="Times New Roman" w:cs="Times New Roman"/>
          <w:sz w:val="28"/>
          <w:szCs w:val="28"/>
        </w:rPr>
        <w:t xml:space="preserve">  </w:t>
      </w:r>
      <w:r w:rsidRPr="00EF72E2">
        <w:rPr>
          <w:rFonts w:ascii="Times New Roman" w:hAnsi="Times New Roman" w:cs="Times New Roman"/>
          <w:b/>
          <w:sz w:val="28"/>
          <w:szCs w:val="28"/>
        </w:rPr>
        <w:t>Четвёртый класс</w:t>
      </w:r>
    </w:p>
    <w:p w:rsidR="004203B6" w:rsidRPr="00EF72E2" w:rsidRDefault="004203B6"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1</w:t>
      </w:r>
      <w:r w:rsidR="00CB7CE5">
        <w:rPr>
          <w:rFonts w:ascii="Times New Roman" w:hAnsi="Times New Roman" w:cs="Times New Roman"/>
          <w:sz w:val="28"/>
          <w:szCs w:val="28"/>
        </w:rPr>
        <w:t xml:space="preserve"> вариант</w:t>
      </w:r>
    </w:p>
    <w:p w:rsidR="004203B6" w:rsidRPr="00CB7CE5" w:rsidRDefault="004203B6" w:rsidP="00D845D3">
      <w:pPr>
        <w:pStyle w:val="a5"/>
        <w:spacing w:line="360" w:lineRule="auto"/>
        <w:ind w:left="1440"/>
        <w:jc w:val="both"/>
        <w:rPr>
          <w:rFonts w:ascii="Times New Roman" w:hAnsi="Times New Roman" w:cs="Times New Roman"/>
          <w:sz w:val="28"/>
          <w:szCs w:val="28"/>
        </w:rPr>
      </w:pPr>
      <w:r w:rsidRPr="00CB7CE5">
        <w:rPr>
          <w:rFonts w:ascii="Times New Roman" w:hAnsi="Times New Roman" w:cs="Times New Roman"/>
          <w:sz w:val="28"/>
          <w:szCs w:val="28"/>
        </w:rPr>
        <w:t xml:space="preserve">С. Л. </w:t>
      </w:r>
      <w:proofErr w:type="spellStart"/>
      <w:r w:rsidRPr="00CB7CE5">
        <w:rPr>
          <w:rFonts w:ascii="Times New Roman" w:hAnsi="Times New Roman" w:cs="Times New Roman"/>
          <w:sz w:val="28"/>
          <w:szCs w:val="28"/>
        </w:rPr>
        <w:t>Вайс</w:t>
      </w:r>
      <w:proofErr w:type="spellEnd"/>
      <w:r w:rsidRPr="00CB7CE5">
        <w:rPr>
          <w:rFonts w:ascii="Times New Roman" w:hAnsi="Times New Roman" w:cs="Times New Roman"/>
          <w:sz w:val="28"/>
          <w:szCs w:val="28"/>
        </w:rPr>
        <w:t xml:space="preserve"> Фантазия</w:t>
      </w:r>
    </w:p>
    <w:p w:rsidR="004203B6" w:rsidRPr="00CB7CE5" w:rsidRDefault="004203B6" w:rsidP="00D845D3">
      <w:pPr>
        <w:pStyle w:val="a5"/>
        <w:spacing w:line="360" w:lineRule="auto"/>
        <w:ind w:left="1440"/>
        <w:jc w:val="both"/>
        <w:rPr>
          <w:rFonts w:ascii="Times New Roman" w:hAnsi="Times New Roman" w:cs="Times New Roman"/>
          <w:sz w:val="28"/>
          <w:szCs w:val="28"/>
        </w:rPr>
      </w:pPr>
      <w:r w:rsidRPr="00CB7CE5">
        <w:rPr>
          <w:rFonts w:ascii="Times New Roman" w:hAnsi="Times New Roman" w:cs="Times New Roman"/>
          <w:sz w:val="28"/>
          <w:szCs w:val="28"/>
        </w:rPr>
        <w:t xml:space="preserve">М. </w:t>
      </w:r>
      <w:proofErr w:type="spellStart"/>
      <w:r w:rsidRPr="00CB7CE5">
        <w:rPr>
          <w:rFonts w:ascii="Times New Roman" w:hAnsi="Times New Roman" w:cs="Times New Roman"/>
          <w:sz w:val="28"/>
          <w:szCs w:val="28"/>
        </w:rPr>
        <w:t>Джулиани</w:t>
      </w:r>
      <w:proofErr w:type="spellEnd"/>
      <w:r w:rsidRPr="00CB7CE5">
        <w:rPr>
          <w:rFonts w:ascii="Times New Roman" w:hAnsi="Times New Roman" w:cs="Times New Roman"/>
          <w:sz w:val="28"/>
          <w:szCs w:val="28"/>
        </w:rPr>
        <w:t xml:space="preserve"> Сонатина </w:t>
      </w:r>
      <w:proofErr w:type="gramStart"/>
      <w:r w:rsidRPr="00CB7CE5">
        <w:rPr>
          <w:rFonts w:ascii="Times New Roman" w:hAnsi="Times New Roman" w:cs="Times New Roman"/>
          <w:sz w:val="28"/>
          <w:szCs w:val="28"/>
        </w:rPr>
        <w:t>до</w:t>
      </w:r>
      <w:proofErr w:type="gramEnd"/>
      <w:r w:rsidRPr="00CB7CE5">
        <w:rPr>
          <w:rFonts w:ascii="Times New Roman" w:hAnsi="Times New Roman" w:cs="Times New Roman"/>
          <w:sz w:val="28"/>
          <w:szCs w:val="28"/>
        </w:rPr>
        <w:t xml:space="preserve"> мажор </w:t>
      </w:r>
      <w:proofErr w:type="spellStart"/>
      <w:r w:rsidRPr="00CB7CE5">
        <w:rPr>
          <w:rFonts w:ascii="Times New Roman" w:hAnsi="Times New Roman" w:cs="Times New Roman"/>
          <w:sz w:val="28"/>
          <w:szCs w:val="28"/>
        </w:rPr>
        <w:t>on</w:t>
      </w:r>
      <w:proofErr w:type="spellEnd"/>
      <w:r w:rsidRPr="00CB7CE5">
        <w:rPr>
          <w:rFonts w:ascii="Times New Roman" w:hAnsi="Times New Roman" w:cs="Times New Roman"/>
          <w:sz w:val="28"/>
          <w:szCs w:val="28"/>
        </w:rPr>
        <w:t>. 71 № 22</w:t>
      </w:r>
    </w:p>
    <w:p w:rsidR="004203B6" w:rsidRPr="00D845D3" w:rsidRDefault="00D845D3" w:rsidP="00D845D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3B6" w:rsidRPr="00D845D3">
        <w:rPr>
          <w:rFonts w:ascii="Times New Roman" w:hAnsi="Times New Roman" w:cs="Times New Roman"/>
          <w:sz w:val="28"/>
          <w:szCs w:val="28"/>
        </w:rPr>
        <w:t xml:space="preserve">« Ох, болит, что болит » обр. М. </w:t>
      </w:r>
      <w:proofErr w:type="spellStart"/>
      <w:r w:rsidR="004203B6" w:rsidRPr="00D845D3">
        <w:rPr>
          <w:rFonts w:ascii="Times New Roman" w:hAnsi="Times New Roman" w:cs="Times New Roman"/>
          <w:sz w:val="28"/>
          <w:szCs w:val="28"/>
        </w:rPr>
        <w:t>Высотского</w:t>
      </w:r>
      <w:proofErr w:type="spellEnd"/>
    </w:p>
    <w:p w:rsidR="004203B6" w:rsidRPr="00CB7CE5" w:rsidRDefault="004203B6" w:rsidP="00D845D3">
      <w:pPr>
        <w:pStyle w:val="a5"/>
        <w:spacing w:line="360" w:lineRule="auto"/>
        <w:ind w:left="1440"/>
        <w:jc w:val="both"/>
        <w:rPr>
          <w:rFonts w:ascii="Times New Roman" w:hAnsi="Times New Roman" w:cs="Times New Roman"/>
          <w:sz w:val="28"/>
          <w:szCs w:val="28"/>
        </w:rPr>
      </w:pPr>
      <w:r w:rsidRPr="00CB7CE5">
        <w:rPr>
          <w:rFonts w:ascii="Times New Roman" w:hAnsi="Times New Roman" w:cs="Times New Roman"/>
          <w:sz w:val="28"/>
          <w:szCs w:val="28"/>
        </w:rPr>
        <w:t xml:space="preserve">Ф. Сор Этюд си минор </w:t>
      </w:r>
      <w:proofErr w:type="spellStart"/>
      <w:r w:rsidRPr="00CB7CE5">
        <w:rPr>
          <w:rFonts w:ascii="Times New Roman" w:hAnsi="Times New Roman" w:cs="Times New Roman"/>
          <w:sz w:val="28"/>
          <w:szCs w:val="28"/>
        </w:rPr>
        <w:t>on</w:t>
      </w:r>
      <w:proofErr w:type="spellEnd"/>
      <w:r w:rsidRPr="00CB7CE5">
        <w:rPr>
          <w:rFonts w:ascii="Times New Roman" w:hAnsi="Times New Roman" w:cs="Times New Roman"/>
          <w:sz w:val="28"/>
          <w:szCs w:val="28"/>
        </w:rPr>
        <w:t>. 35 №&gt; 22</w:t>
      </w:r>
    </w:p>
    <w:p w:rsidR="00CB7CE5" w:rsidRDefault="00CB7CE5" w:rsidP="00EF72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203B6" w:rsidRPr="00EF72E2" w:rsidRDefault="004203B6"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2</w:t>
      </w:r>
      <w:r w:rsidR="00CB7CE5">
        <w:rPr>
          <w:rFonts w:ascii="Times New Roman" w:hAnsi="Times New Roman" w:cs="Times New Roman"/>
          <w:sz w:val="28"/>
          <w:szCs w:val="28"/>
        </w:rPr>
        <w:t xml:space="preserve"> вариант</w:t>
      </w:r>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И. С. Бах Бурре ми минор BWV996</w:t>
      </w:r>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Н. Паганини Сонатина </w:t>
      </w:r>
      <w:proofErr w:type="gramStart"/>
      <w:r w:rsidRPr="00CB7CE5">
        <w:rPr>
          <w:rFonts w:ascii="Times New Roman" w:hAnsi="Times New Roman" w:cs="Times New Roman"/>
          <w:sz w:val="28"/>
          <w:szCs w:val="28"/>
        </w:rPr>
        <w:t>до</w:t>
      </w:r>
      <w:proofErr w:type="gramEnd"/>
      <w:r w:rsidRPr="00CB7CE5">
        <w:rPr>
          <w:rFonts w:ascii="Times New Roman" w:hAnsi="Times New Roman" w:cs="Times New Roman"/>
          <w:sz w:val="28"/>
          <w:szCs w:val="28"/>
        </w:rPr>
        <w:t xml:space="preserve"> мажор</w:t>
      </w:r>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А. </w:t>
      </w:r>
      <w:proofErr w:type="spellStart"/>
      <w:r w:rsidRPr="00CB7CE5">
        <w:rPr>
          <w:rFonts w:ascii="Times New Roman" w:hAnsi="Times New Roman" w:cs="Times New Roman"/>
          <w:sz w:val="28"/>
          <w:szCs w:val="28"/>
        </w:rPr>
        <w:t>Лауро</w:t>
      </w:r>
      <w:proofErr w:type="spellEnd"/>
      <w:r w:rsidRPr="00CB7CE5">
        <w:rPr>
          <w:rFonts w:ascii="Times New Roman" w:hAnsi="Times New Roman" w:cs="Times New Roman"/>
          <w:sz w:val="28"/>
          <w:szCs w:val="28"/>
        </w:rPr>
        <w:t xml:space="preserve"> </w:t>
      </w:r>
      <w:proofErr w:type="spellStart"/>
      <w:r w:rsidRPr="00CB7CE5">
        <w:rPr>
          <w:rFonts w:ascii="Times New Roman" w:hAnsi="Times New Roman" w:cs="Times New Roman"/>
          <w:sz w:val="28"/>
          <w:szCs w:val="28"/>
        </w:rPr>
        <w:t>Негрито</w:t>
      </w:r>
      <w:proofErr w:type="spellEnd"/>
      <w:r w:rsidRPr="00CB7CE5">
        <w:rPr>
          <w:rFonts w:ascii="Times New Roman" w:hAnsi="Times New Roman" w:cs="Times New Roman"/>
          <w:sz w:val="28"/>
          <w:szCs w:val="28"/>
        </w:rPr>
        <w:t xml:space="preserve"> (</w:t>
      </w:r>
      <w:proofErr w:type="spellStart"/>
      <w:r w:rsidRPr="00CB7CE5">
        <w:rPr>
          <w:rFonts w:ascii="Times New Roman" w:hAnsi="Times New Roman" w:cs="Times New Roman"/>
          <w:sz w:val="28"/>
          <w:szCs w:val="28"/>
        </w:rPr>
        <w:t>венесуэдьский</w:t>
      </w:r>
      <w:proofErr w:type="spellEnd"/>
      <w:r w:rsidRPr="00CB7CE5">
        <w:rPr>
          <w:rFonts w:ascii="Times New Roman" w:hAnsi="Times New Roman" w:cs="Times New Roman"/>
          <w:sz w:val="28"/>
          <w:szCs w:val="28"/>
        </w:rPr>
        <w:t xml:space="preserve"> вальс)</w:t>
      </w:r>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 </w:t>
      </w:r>
      <w:proofErr w:type="spellStart"/>
      <w:r w:rsidRPr="00CB7CE5">
        <w:rPr>
          <w:rFonts w:ascii="Times New Roman" w:hAnsi="Times New Roman" w:cs="Times New Roman"/>
          <w:sz w:val="28"/>
          <w:szCs w:val="28"/>
        </w:rPr>
        <w:t>Каркасси</w:t>
      </w:r>
      <w:proofErr w:type="spellEnd"/>
      <w:r w:rsidRPr="00CB7CE5">
        <w:rPr>
          <w:rFonts w:ascii="Times New Roman" w:hAnsi="Times New Roman" w:cs="Times New Roman"/>
          <w:sz w:val="28"/>
          <w:szCs w:val="28"/>
        </w:rPr>
        <w:t xml:space="preserve"> Этюд </w:t>
      </w:r>
      <w:proofErr w:type="gramStart"/>
      <w:r w:rsidRPr="00CB7CE5">
        <w:rPr>
          <w:rFonts w:ascii="Times New Roman" w:hAnsi="Times New Roman" w:cs="Times New Roman"/>
          <w:sz w:val="28"/>
          <w:szCs w:val="28"/>
        </w:rPr>
        <w:t>до</w:t>
      </w:r>
      <w:proofErr w:type="gramEnd"/>
      <w:r w:rsidRPr="00CB7CE5">
        <w:rPr>
          <w:rFonts w:ascii="Times New Roman" w:hAnsi="Times New Roman" w:cs="Times New Roman"/>
          <w:sz w:val="28"/>
          <w:szCs w:val="28"/>
        </w:rPr>
        <w:t xml:space="preserve"> мажор </w:t>
      </w:r>
      <w:proofErr w:type="spellStart"/>
      <w:r w:rsidRPr="00CB7CE5">
        <w:rPr>
          <w:rFonts w:ascii="Times New Roman" w:hAnsi="Times New Roman" w:cs="Times New Roman"/>
          <w:sz w:val="28"/>
          <w:szCs w:val="28"/>
        </w:rPr>
        <w:t>on</w:t>
      </w:r>
      <w:proofErr w:type="spellEnd"/>
      <w:r w:rsidRPr="00CB7CE5">
        <w:rPr>
          <w:rFonts w:ascii="Times New Roman" w:hAnsi="Times New Roman" w:cs="Times New Roman"/>
          <w:sz w:val="28"/>
          <w:szCs w:val="28"/>
        </w:rPr>
        <w:t>. 60. № 15</w:t>
      </w:r>
    </w:p>
    <w:p w:rsidR="004203B6" w:rsidRPr="00EF72E2" w:rsidRDefault="004203B6"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lastRenderedPageBreak/>
        <w:t>3</w:t>
      </w:r>
      <w:r w:rsidR="00CB7CE5">
        <w:rPr>
          <w:rFonts w:ascii="Times New Roman" w:hAnsi="Times New Roman" w:cs="Times New Roman"/>
          <w:sz w:val="28"/>
          <w:szCs w:val="28"/>
        </w:rPr>
        <w:t xml:space="preserve"> вариант</w:t>
      </w:r>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И. С. Бах Сарабанда (и Дубль) си минор</w:t>
      </w:r>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Иванов-Крамской Вальс</w:t>
      </w:r>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 Аргентинская народная мелодия » обр. М. Л. </w:t>
      </w:r>
      <w:proofErr w:type="spellStart"/>
      <w:r w:rsidRPr="00CB7CE5">
        <w:rPr>
          <w:rFonts w:ascii="Times New Roman" w:hAnsi="Times New Roman" w:cs="Times New Roman"/>
          <w:sz w:val="28"/>
          <w:szCs w:val="28"/>
        </w:rPr>
        <w:t>Анидо</w:t>
      </w:r>
      <w:proofErr w:type="spellEnd"/>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 </w:t>
      </w:r>
      <w:proofErr w:type="spellStart"/>
      <w:r w:rsidRPr="00CB7CE5">
        <w:rPr>
          <w:rFonts w:ascii="Times New Roman" w:hAnsi="Times New Roman" w:cs="Times New Roman"/>
          <w:sz w:val="28"/>
          <w:szCs w:val="28"/>
        </w:rPr>
        <w:t>Джулиани</w:t>
      </w:r>
      <w:proofErr w:type="spellEnd"/>
      <w:r w:rsidRPr="00CB7CE5">
        <w:rPr>
          <w:rFonts w:ascii="Times New Roman" w:hAnsi="Times New Roman" w:cs="Times New Roman"/>
          <w:sz w:val="28"/>
          <w:szCs w:val="28"/>
        </w:rPr>
        <w:t xml:space="preserve"> Этюд ми минор </w:t>
      </w:r>
      <w:proofErr w:type="spellStart"/>
      <w:r w:rsidRPr="00CB7CE5">
        <w:rPr>
          <w:rFonts w:ascii="Times New Roman" w:hAnsi="Times New Roman" w:cs="Times New Roman"/>
          <w:sz w:val="28"/>
          <w:szCs w:val="28"/>
        </w:rPr>
        <w:t>on</w:t>
      </w:r>
      <w:proofErr w:type="spellEnd"/>
      <w:r w:rsidRPr="00CB7CE5">
        <w:rPr>
          <w:rFonts w:ascii="Times New Roman" w:hAnsi="Times New Roman" w:cs="Times New Roman"/>
          <w:sz w:val="28"/>
          <w:szCs w:val="28"/>
        </w:rPr>
        <w:t>. 48 № 5</w:t>
      </w:r>
    </w:p>
    <w:p w:rsidR="004203B6" w:rsidRPr="00EF72E2" w:rsidRDefault="004203B6"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4</w:t>
      </w:r>
      <w:r w:rsidR="00CB7CE5">
        <w:rPr>
          <w:rFonts w:ascii="Times New Roman" w:hAnsi="Times New Roman" w:cs="Times New Roman"/>
          <w:sz w:val="28"/>
          <w:szCs w:val="28"/>
        </w:rPr>
        <w:t xml:space="preserve"> вариант</w:t>
      </w:r>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B. Галилей Канцона и </w:t>
      </w:r>
      <w:proofErr w:type="spellStart"/>
      <w:r w:rsidRPr="00CB7CE5">
        <w:rPr>
          <w:rFonts w:ascii="Times New Roman" w:hAnsi="Times New Roman" w:cs="Times New Roman"/>
          <w:sz w:val="28"/>
          <w:szCs w:val="28"/>
        </w:rPr>
        <w:t>Гальярда</w:t>
      </w:r>
      <w:proofErr w:type="spellEnd"/>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Ф. </w:t>
      </w:r>
      <w:proofErr w:type="spellStart"/>
      <w:r w:rsidRPr="00CB7CE5">
        <w:rPr>
          <w:rFonts w:ascii="Times New Roman" w:hAnsi="Times New Roman" w:cs="Times New Roman"/>
          <w:sz w:val="28"/>
          <w:szCs w:val="28"/>
        </w:rPr>
        <w:t>Таррега</w:t>
      </w:r>
      <w:proofErr w:type="spellEnd"/>
      <w:r w:rsidRPr="00CB7CE5">
        <w:rPr>
          <w:rFonts w:ascii="Times New Roman" w:hAnsi="Times New Roman" w:cs="Times New Roman"/>
          <w:sz w:val="28"/>
          <w:szCs w:val="28"/>
        </w:rPr>
        <w:t xml:space="preserve"> «</w:t>
      </w:r>
      <w:proofErr w:type="spellStart"/>
      <w:r w:rsidRPr="00CB7CE5">
        <w:rPr>
          <w:rFonts w:ascii="Times New Roman" w:hAnsi="Times New Roman" w:cs="Times New Roman"/>
          <w:sz w:val="28"/>
          <w:szCs w:val="28"/>
        </w:rPr>
        <w:t>Аделита</w:t>
      </w:r>
      <w:proofErr w:type="spellEnd"/>
      <w:r w:rsidRPr="00CB7CE5">
        <w:rPr>
          <w:rFonts w:ascii="Times New Roman" w:hAnsi="Times New Roman" w:cs="Times New Roman"/>
          <w:sz w:val="28"/>
          <w:szCs w:val="28"/>
        </w:rPr>
        <w:t>» (мазурка)</w:t>
      </w:r>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Ж. </w:t>
      </w:r>
      <w:proofErr w:type="spellStart"/>
      <w:r w:rsidRPr="00CB7CE5">
        <w:rPr>
          <w:rFonts w:ascii="Times New Roman" w:hAnsi="Times New Roman" w:cs="Times New Roman"/>
          <w:sz w:val="28"/>
          <w:szCs w:val="28"/>
        </w:rPr>
        <w:t>Пернамбуко</w:t>
      </w:r>
      <w:proofErr w:type="spellEnd"/>
      <w:r w:rsidRPr="00CB7CE5">
        <w:rPr>
          <w:rFonts w:ascii="Times New Roman" w:hAnsi="Times New Roman" w:cs="Times New Roman"/>
          <w:sz w:val="28"/>
          <w:szCs w:val="28"/>
        </w:rPr>
        <w:t xml:space="preserve"> Звуки колокольчиков</w:t>
      </w:r>
    </w:p>
    <w:p w:rsidR="004203B6" w:rsidRPr="00CB7CE5" w:rsidRDefault="004203B6" w:rsidP="00CB7CE5">
      <w:pPr>
        <w:pStyle w:val="a5"/>
        <w:spacing w:line="360" w:lineRule="auto"/>
        <w:jc w:val="both"/>
        <w:rPr>
          <w:rFonts w:ascii="Times New Roman" w:hAnsi="Times New Roman" w:cs="Times New Roman"/>
          <w:sz w:val="28"/>
          <w:szCs w:val="28"/>
        </w:rPr>
      </w:pPr>
      <w:r w:rsidRPr="00CB7CE5">
        <w:rPr>
          <w:rFonts w:ascii="Times New Roman" w:hAnsi="Times New Roman" w:cs="Times New Roman"/>
          <w:sz w:val="28"/>
          <w:szCs w:val="28"/>
        </w:rPr>
        <w:t xml:space="preserve">М. </w:t>
      </w:r>
      <w:proofErr w:type="spellStart"/>
      <w:r w:rsidRPr="00CB7CE5">
        <w:rPr>
          <w:rFonts w:ascii="Times New Roman" w:hAnsi="Times New Roman" w:cs="Times New Roman"/>
          <w:sz w:val="28"/>
          <w:szCs w:val="28"/>
        </w:rPr>
        <w:t>Каркасси</w:t>
      </w:r>
      <w:proofErr w:type="spellEnd"/>
      <w:r w:rsidRPr="00CB7CE5">
        <w:rPr>
          <w:rFonts w:ascii="Times New Roman" w:hAnsi="Times New Roman" w:cs="Times New Roman"/>
          <w:sz w:val="28"/>
          <w:szCs w:val="28"/>
        </w:rPr>
        <w:t xml:space="preserve"> Этюд ля мажор </w:t>
      </w:r>
      <w:proofErr w:type="spellStart"/>
      <w:r w:rsidRPr="00CB7CE5">
        <w:rPr>
          <w:rFonts w:ascii="Times New Roman" w:hAnsi="Times New Roman" w:cs="Times New Roman"/>
          <w:sz w:val="28"/>
          <w:szCs w:val="28"/>
        </w:rPr>
        <w:t>on</w:t>
      </w:r>
      <w:proofErr w:type="spellEnd"/>
      <w:r w:rsidRPr="00CB7CE5">
        <w:rPr>
          <w:rFonts w:ascii="Times New Roman" w:hAnsi="Times New Roman" w:cs="Times New Roman"/>
          <w:sz w:val="28"/>
          <w:szCs w:val="28"/>
        </w:rPr>
        <w:t>. 60. №23</w:t>
      </w:r>
    </w:p>
    <w:p w:rsidR="004203B6" w:rsidRPr="00EF72E2" w:rsidRDefault="004203B6" w:rsidP="00EF72E2">
      <w:pPr>
        <w:spacing w:line="360" w:lineRule="auto"/>
        <w:jc w:val="both"/>
        <w:rPr>
          <w:rFonts w:ascii="Times New Roman" w:hAnsi="Times New Roman" w:cs="Times New Roman"/>
          <w:sz w:val="28"/>
          <w:szCs w:val="28"/>
        </w:rPr>
      </w:pPr>
    </w:p>
    <w:p w:rsidR="00547AA2" w:rsidRPr="00EF72E2" w:rsidRDefault="00547AA2" w:rsidP="0059296C">
      <w:pPr>
        <w:spacing w:line="360" w:lineRule="auto"/>
        <w:jc w:val="center"/>
        <w:rPr>
          <w:rFonts w:ascii="Times New Roman" w:hAnsi="Times New Roman" w:cs="Times New Roman"/>
          <w:b/>
          <w:sz w:val="28"/>
          <w:szCs w:val="28"/>
        </w:rPr>
      </w:pPr>
      <w:r w:rsidRPr="00EF72E2">
        <w:rPr>
          <w:rFonts w:ascii="Times New Roman" w:hAnsi="Times New Roman" w:cs="Times New Roman"/>
          <w:b/>
          <w:sz w:val="28"/>
          <w:szCs w:val="28"/>
        </w:rPr>
        <w:t>МЕТОДИЧЕСКОЕ ОБЕСПЕЧЕНИЕ ДОПОЛНИТЕЛЬНОЙ ОБРАЗОВАТЕЛЬНОЙ  ПРОГРАММЫ</w:t>
      </w:r>
    </w:p>
    <w:p w:rsidR="00547AA2" w:rsidRPr="00EF72E2" w:rsidRDefault="00547AA2"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Краткие методические указания</w:t>
      </w:r>
    </w:p>
    <w:p w:rsidR="00547AA2" w:rsidRPr="00EF72E2" w:rsidRDefault="00547AA2"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В начале обучения в музыкальной школе учащийся должен получить от педагога ясное представление о гитаре как сольном и ансамблевом инструменте. Необходимо также познакомить ученика с важнейшими сведениями из истории возникновения и развития гитары, рассказать ему о лучших исполнителях на классической гитаре. Педагог должен дать учащемуся точное представление о назначении частей инструмента, раскрыть его звуковые и технические возможности.</w:t>
      </w:r>
    </w:p>
    <w:p w:rsidR="00547AA2" w:rsidRPr="00EF72E2" w:rsidRDefault="00547AA2"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w:t>
      </w:r>
      <w:r w:rsidR="00D845D3">
        <w:rPr>
          <w:rFonts w:ascii="Times New Roman" w:hAnsi="Times New Roman" w:cs="Times New Roman"/>
          <w:b/>
          <w:sz w:val="28"/>
          <w:szCs w:val="28"/>
        </w:rPr>
        <w:t xml:space="preserve">              </w:t>
      </w:r>
      <w:r w:rsidRPr="00EF72E2">
        <w:rPr>
          <w:rFonts w:ascii="Times New Roman" w:hAnsi="Times New Roman" w:cs="Times New Roman"/>
          <w:b/>
          <w:sz w:val="28"/>
          <w:szCs w:val="28"/>
        </w:rPr>
        <w:t xml:space="preserve"> Посадка</w:t>
      </w:r>
    </w:p>
    <w:p w:rsidR="00547AA2" w:rsidRPr="00EF72E2" w:rsidRDefault="00547AA2"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 При игре гитарист должен сидеть примерно на половине </w:t>
      </w:r>
      <w:r w:rsidRPr="00EF72E2">
        <w:rPr>
          <w:rFonts w:ascii="Times New Roman" w:hAnsi="Times New Roman" w:cs="Times New Roman"/>
          <w:sz w:val="28"/>
          <w:szCs w:val="28"/>
        </w:rPr>
        <w:lastRenderedPageBreak/>
        <w:t>сиденья стула,  высота которого пропорциональна его росту. Левая нога стоит на подставке.</w:t>
      </w:r>
    </w:p>
    <w:p w:rsidR="00547AA2" w:rsidRPr="00EF72E2" w:rsidRDefault="00547AA2"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Гитара кладётся выемкой корпуса на бедро левой ноги, так чтобы головка грифа находилась примерно на уровне плеча или чуть выше. Нижняя часть корпуса гитары упирается в бедро правой ноги, верхняя часть задней деки прилегает к груди, плечи сохраняют своё естественное положение. Следует обратить внимание на то, что после некоторого времени занятий начинающие гитаристы могут испытывать ощущение усталости, связанное с непривычным положением туловища и рук.</w:t>
      </w:r>
    </w:p>
    <w:p w:rsidR="00547AA2" w:rsidRPr="00EF72E2" w:rsidRDefault="00547AA2"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w:t>
      </w:r>
      <w:r w:rsidR="00D845D3">
        <w:rPr>
          <w:rFonts w:ascii="Times New Roman" w:hAnsi="Times New Roman" w:cs="Times New Roman"/>
          <w:b/>
          <w:sz w:val="28"/>
          <w:szCs w:val="28"/>
        </w:rPr>
        <w:t xml:space="preserve">                           </w:t>
      </w:r>
      <w:r w:rsidRPr="00EF72E2">
        <w:rPr>
          <w:rFonts w:ascii="Times New Roman" w:hAnsi="Times New Roman" w:cs="Times New Roman"/>
          <w:b/>
          <w:sz w:val="28"/>
          <w:szCs w:val="28"/>
        </w:rPr>
        <w:t xml:space="preserve"> Постановка правой руки</w:t>
      </w:r>
    </w:p>
    <w:p w:rsidR="00547AA2" w:rsidRPr="00EF72E2" w:rsidRDefault="00547AA2"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Постановка правой руки - один из важнейших компонентов формирования качества звучания. От правильной постановки во многом зависит развитие техники игры пальцев правой руки.</w:t>
      </w:r>
    </w:p>
    <w:p w:rsidR="00547AA2" w:rsidRPr="0059296C" w:rsidRDefault="00547AA2"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Правая рука отодвигается от туловища, чтобы позволить предплечью расположится на большом овале верхней части корпуса гитары. Руку надо чувствовать всю, от плечевого сустава, держа её как бы на весу, хотя предплечье и касается корпуса гитары. Кисть руки располагается напротив струн, примерно, в 8-10 см. от подставки, при этом пальцы находятся над правой половиной розетки, запястье должно быть слегка выпуклым. Выпрямленный большой палец несколько отгибается влево от ладони. Другие пальцы, достаточно согнутые и собранные вместе, располагаются так, чтобы их кончики могли свободно касаться струн.</w:t>
      </w:r>
    </w:p>
    <w:p w:rsidR="00547AA2" w:rsidRPr="00EF72E2" w:rsidRDefault="00547AA2"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w:t>
      </w:r>
      <w:proofErr w:type="spellStart"/>
      <w:r w:rsidRPr="00EF72E2">
        <w:rPr>
          <w:rFonts w:ascii="Times New Roman" w:hAnsi="Times New Roman" w:cs="Times New Roman"/>
          <w:b/>
          <w:sz w:val="28"/>
          <w:szCs w:val="28"/>
        </w:rPr>
        <w:t>Звукоизвлечеиие</w:t>
      </w:r>
      <w:proofErr w:type="spellEnd"/>
      <w:r w:rsidRPr="00EF72E2">
        <w:rPr>
          <w:rFonts w:ascii="Times New Roman" w:hAnsi="Times New Roman" w:cs="Times New Roman"/>
          <w:b/>
          <w:sz w:val="28"/>
          <w:szCs w:val="28"/>
        </w:rPr>
        <w:t xml:space="preserve"> </w:t>
      </w:r>
    </w:p>
    <w:p w:rsidR="00547AA2" w:rsidRPr="00EF72E2" w:rsidRDefault="00547AA2" w:rsidP="00EF72E2">
      <w:pPr>
        <w:spacing w:line="360" w:lineRule="auto"/>
        <w:jc w:val="both"/>
        <w:rPr>
          <w:rFonts w:ascii="Times New Roman" w:hAnsi="Times New Roman" w:cs="Times New Roman"/>
          <w:b/>
          <w:sz w:val="28"/>
          <w:szCs w:val="28"/>
        </w:rPr>
      </w:pPr>
      <w:r w:rsidRPr="00EF72E2">
        <w:rPr>
          <w:rFonts w:ascii="Times New Roman" w:hAnsi="Times New Roman" w:cs="Times New Roman"/>
          <w:sz w:val="28"/>
          <w:szCs w:val="28"/>
        </w:rPr>
        <w:t>Работая над правильной постановкой правой руки, нельзя забывать, что</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сама по себе постановка - не цель, а необходимое средство для обеспечения</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рациональной работы пальцев, Главной же задачей является формирование</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 xml:space="preserve">основ правильного </w:t>
      </w:r>
      <w:proofErr w:type="spellStart"/>
      <w:r w:rsidRPr="00EF72E2">
        <w:rPr>
          <w:rFonts w:ascii="Times New Roman" w:hAnsi="Times New Roman" w:cs="Times New Roman"/>
          <w:sz w:val="28"/>
          <w:szCs w:val="28"/>
        </w:rPr>
        <w:t>звукоизвлечения</w:t>
      </w:r>
      <w:proofErr w:type="spellEnd"/>
      <w:r w:rsidRPr="00EF72E2">
        <w:rPr>
          <w:rFonts w:ascii="Times New Roman" w:hAnsi="Times New Roman" w:cs="Times New Roman"/>
          <w:sz w:val="28"/>
          <w:szCs w:val="28"/>
        </w:rPr>
        <w:t>, культуры звука.</w:t>
      </w:r>
      <w:r w:rsidRPr="00EF72E2">
        <w:rPr>
          <w:rFonts w:ascii="Times New Roman" w:hAnsi="Times New Roman" w:cs="Times New Roman"/>
          <w:b/>
          <w:sz w:val="28"/>
          <w:szCs w:val="28"/>
        </w:rPr>
        <w:t xml:space="preserve"> </w:t>
      </w:r>
    </w:p>
    <w:p w:rsidR="00547AA2" w:rsidRPr="00EF72E2" w:rsidRDefault="00547AA2" w:rsidP="00EF72E2">
      <w:pPr>
        <w:spacing w:line="360" w:lineRule="auto"/>
        <w:jc w:val="both"/>
        <w:rPr>
          <w:rFonts w:ascii="Times New Roman" w:hAnsi="Times New Roman" w:cs="Times New Roman"/>
          <w:b/>
          <w:sz w:val="28"/>
          <w:szCs w:val="28"/>
        </w:rPr>
      </w:pPr>
      <w:r w:rsidRPr="00EF72E2">
        <w:rPr>
          <w:rFonts w:ascii="Times New Roman" w:hAnsi="Times New Roman" w:cs="Times New Roman"/>
          <w:sz w:val="28"/>
          <w:szCs w:val="28"/>
        </w:rPr>
        <w:lastRenderedPageBreak/>
        <w:t>Для получения полноценного, глубокого и плотного звука следует</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предварительно оттягивать струну пальцем и только потом отпускать. Для</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этого необходим важный предшествующий этап: установка пальца на струну,</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своеобразное туше. Момент прикосновения к струне должен быть хорошо</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прочувствован, постепенно занесён в мышечную память и доведён до</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автоматизма. Оттягивание струны производится всем пальцем целиком: от</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запястного сустава по направлению к передней деке и к соседней струне</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одновременно. Ладонь при этом располагается непосредственно над струнами,</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и палец скорее толкает струну, нежели тянет. В момент нажима на струну</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вторая фаланга большого пальца не должна прогибаться в суставе. Передние</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фаланги указательного, среднего и безымянного пальцев, напротив немного</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упруго прогибаются. При этом струна естественно оттягивается в направлении</w:t>
      </w:r>
      <w:r w:rsidRPr="00EF72E2">
        <w:rPr>
          <w:rFonts w:ascii="Times New Roman" w:hAnsi="Times New Roman" w:cs="Times New Roman"/>
          <w:b/>
          <w:sz w:val="28"/>
          <w:szCs w:val="28"/>
        </w:rPr>
        <w:t xml:space="preserve"> </w:t>
      </w:r>
      <w:r w:rsidRPr="00EF72E2">
        <w:rPr>
          <w:rFonts w:ascii="Times New Roman" w:hAnsi="Times New Roman" w:cs="Times New Roman"/>
          <w:sz w:val="28"/>
          <w:szCs w:val="28"/>
        </w:rPr>
        <w:t>передней деки, и звук обладает более красивым, глубоким звучанием.</w:t>
      </w:r>
    </w:p>
    <w:p w:rsidR="00547AA2" w:rsidRPr="00EF72E2" w:rsidRDefault="00547AA2"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Большой палец касается струны одновременно ногтём и подушечкой. После </w:t>
      </w:r>
      <w:proofErr w:type="spellStart"/>
      <w:r w:rsidRPr="00EF72E2">
        <w:rPr>
          <w:rFonts w:ascii="Times New Roman" w:hAnsi="Times New Roman" w:cs="Times New Roman"/>
          <w:sz w:val="28"/>
          <w:szCs w:val="28"/>
        </w:rPr>
        <w:t>звукоизвлечения</w:t>
      </w:r>
      <w:proofErr w:type="spellEnd"/>
      <w:r w:rsidRPr="00EF72E2">
        <w:rPr>
          <w:rFonts w:ascii="Times New Roman" w:hAnsi="Times New Roman" w:cs="Times New Roman"/>
          <w:sz w:val="28"/>
          <w:szCs w:val="28"/>
        </w:rPr>
        <w:t xml:space="preserve"> возвращение пальца на струну для следующего </w:t>
      </w:r>
      <w:proofErr w:type="spellStart"/>
      <w:r w:rsidRPr="00EF72E2">
        <w:rPr>
          <w:rFonts w:ascii="Times New Roman" w:hAnsi="Times New Roman" w:cs="Times New Roman"/>
          <w:sz w:val="28"/>
          <w:szCs w:val="28"/>
        </w:rPr>
        <w:t>звукоизвлечения</w:t>
      </w:r>
      <w:proofErr w:type="spellEnd"/>
      <w:r w:rsidRPr="00EF72E2">
        <w:rPr>
          <w:rFonts w:ascii="Times New Roman" w:hAnsi="Times New Roman" w:cs="Times New Roman"/>
          <w:sz w:val="28"/>
          <w:szCs w:val="28"/>
        </w:rPr>
        <w:t xml:space="preserve"> осуществляется только запястным суставом. Нельзя тянуться к струне ногтевой фалангой, прогибая палец в суставе.</w:t>
      </w:r>
    </w:p>
    <w:p w:rsidR="00547AA2" w:rsidRPr="00EF72E2" w:rsidRDefault="00547AA2"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В настоящее время профессиональная игра на гитаре может осуществляться только ногтевым способом, и учащийся с самого начала должен быть ориентирован на это. В то же время, если у ученика ногти тонкие и хрупкие, то можно применять </w:t>
      </w:r>
      <w:proofErr w:type="spellStart"/>
      <w:r w:rsidRPr="00EF72E2">
        <w:rPr>
          <w:rFonts w:ascii="Times New Roman" w:hAnsi="Times New Roman" w:cs="Times New Roman"/>
          <w:sz w:val="28"/>
          <w:szCs w:val="28"/>
        </w:rPr>
        <w:t>безногтевой</w:t>
      </w:r>
      <w:proofErr w:type="spellEnd"/>
      <w:r w:rsidRPr="00EF72E2">
        <w:rPr>
          <w:rFonts w:ascii="Times New Roman" w:hAnsi="Times New Roman" w:cs="Times New Roman"/>
          <w:sz w:val="28"/>
          <w:szCs w:val="28"/>
        </w:rPr>
        <w:t xml:space="preserve"> способ. При описанной выше постановке правой руки в процессе извлечения звука одновременно участвуют и подушечка пальца, и ноготь: кончик пальца левой стороной нажимает на струну, подушечка проминается, струна касается ногтя, оттягивается и немного перемещается по кромке ногтя к точке схода,</w:t>
      </w:r>
    </w:p>
    <w:p w:rsidR="00314900" w:rsidRDefault="00547AA2"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w:t>
      </w:r>
      <w:r w:rsidR="00D845D3">
        <w:rPr>
          <w:rFonts w:ascii="Times New Roman" w:hAnsi="Times New Roman" w:cs="Times New Roman"/>
          <w:b/>
          <w:sz w:val="28"/>
          <w:szCs w:val="28"/>
        </w:rPr>
        <w:t xml:space="preserve">                      </w:t>
      </w:r>
    </w:p>
    <w:p w:rsidR="00314900" w:rsidRDefault="00314900" w:rsidP="00EF72E2">
      <w:pPr>
        <w:spacing w:line="360" w:lineRule="auto"/>
        <w:jc w:val="both"/>
        <w:rPr>
          <w:rFonts w:ascii="Times New Roman" w:hAnsi="Times New Roman" w:cs="Times New Roman"/>
          <w:b/>
          <w:sz w:val="28"/>
          <w:szCs w:val="28"/>
        </w:rPr>
      </w:pPr>
    </w:p>
    <w:p w:rsidR="00547AA2" w:rsidRPr="00EF72E2" w:rsidRDefault="00547AA2" w:rsidP="00314900">
      <w:pPr>
        <w:spacing w:line="360" w:lineRule="auto"/>
        <w:jc w:val="center"/>
        <w:rPr>
          <w:rFonts w:ascii="Times New Roman" w:hAnsi="Times New Roman" w:cs="Times New Roman"/>
          <w:b/>
          <w:sz w:val="28"/>
          <w:szCs w:val="28"/>
        </w:rPr>
      </w:pPr>
      <w:r w:rsidRPr="00EF72E2">
        <w:rPr>
          <w:rFonts w:ascii="Times New Roman" w:hAnsi="Times New Roman" w:cs="Times New Roman"/>
          <w:b/>
          <w:sz w:val="28"/>
          <w:szCs w:val="28"/>
        </w:rPr>
        <w:lastRenderedPageBreak/>
        <w:t xml:space="preserve">Приёмы </w:t>
      </w:r>
      <w:proofErr w:type="spellStart"/>
      <w:r w:rsidRPr="00EF72E2">
        <w:rPr>
          <w:rFonts w:ascii="Times New Roman" w:hAnsi="Times New Roman" w:cs="Times New Roman"/>
          <w:b/>
          <w:sz w:val="28"/>
          <w:szCs w:val="28"/>
        </w:rPr>
        <w:t>звукоизвлечения</w:t>
      </w:r>
      <w:proofErr w:type="spellEnd"/>
    </w:p>
    <w:p w:rsidR="00547AA2" w:rsidRPr="00EF72E2" w:rsidRDefault="00547AA2"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Существуют два основных приёма </w:t>
      </w:r>
      <w:proofErr w:type="spellStart"/>
      <w:r w:rsidRPr="00EF72E2">
        <w:rPr>
          <w:rFonts w:ascii="Times New Roman" w:hAnsi="Times New Roman" w:cs="Times New Roman"/>
          <w:sz w:val="28"/>
          <w:szCs w:val="28"/>
        </w:rPr>
        <w:t>звукоизвлечения</w:t>
      </w:r>
      <w:proofErr w:type="spellEnd"/>
      <w:r w:rsidRPr="00EF72E2">
        <w:rPr>
          <w:rFonts w:ascii="Times New Roman" w:hAnsi="Times New Roman" w:cs="Times New Roman"/>
          <w:sz w:val="28"/>
          <w:szCs w:val="28"/>
        </w:rPr>
        <w:t xml:space="preserve">: </w:t>
      </w:r>
      <w:proofErr w:type="spellStart"/>
      <w:r w:rsidRPr="00EF72E2">
        <w:rPr>
          <w:rFonts w:ascii="Times New Roman" w:hAnsi="Times New Roman" w:cs="Times New Roman"/>
          <w:sz w:val="28"/>
          <w:szCs w:val="28"/>
        </w:rPr>
        <w:t>тирандо</w:t>
      </w:r>
      <w:proofErr w:type="spellEnd"/>
      <w:r w:rsidRPr="00EF72E2">
        <w:rPr>
          <w:rFonts w:ascii="Times New Roman" w:hAnsi="Times New Roman" w:cs="Times New Roman"/>
          <w:sz w:val="28"/>
          <w:szCs w:val="28"/>
        </w:rPr>
        <w:t xml:space="preserve"> и </w:t>
      </w:r>
      <w:proofErr w:type="spellStart"/>
      <w:r w:rsidRPr="00EF72E2">
        <w:rPr>
          <w:rFonts w:ascii="Times New Roman" w:hAnsi="Times New Roman" w:cs="Times New Roman"/>
          <w:sz w:val="28"/>
          <w:szCs w:val="28"/>
        </w:rPr>
        <w:t>апояндо</w:t>
      </w:r>
      <w:proofErr w:type="spellEnd"/>
      <w:r w:rsidRPr="00EF72E2">
        <w:rPr>
          <w:rFonts w:ascii="Times New Roman" w:hAnsi="Times New Roman" w:cs="Times New Roman"/>
          <w:sz w:val="28"/>
          <w:szCs w:val="28"/>
        </w:rPr>
        <w:t xml:space="preserve">. </w:t>
      </w:r>
      <w:proofErr w:type="spellStart"/>
      <w:r w:rsidRPr="00EF72E2">
        <w:rPr>
          <w:rFonts w:ascii="Times New Roman" w:hAnsi="Times New Roman" w:cs="Times New Roman"/>
          <w:sz w:val="28"/>
          <w:szCs w:val="28"/>
        </w:rPr>
        <w:t>Тирандо</w:t>
      </w:r>
      <w:proofErr w:type="spellEnd"/>
      <w:r w:rsidRPr="00EF72E2">
        <w:rPr>
          <w:rFonts w:ascii="Times New Roman" w:hAnsi="Times New Roman" w:cs="Times New Roman"/>
          <w:sz w:val="28"/>
          <w:szCs w:val="28"/>
        </w:rPr>
        <w:t xml:space="preserve"> может быть исполнена любая фактура без исключения, поскольку траектория движения кончика пальца при этом такова, что после </w:t>
      </w:r>
      <w:proofErr w:type="spellStart"/>
      <w:r w:rsidRPr="00EF72E2">
        <w:rPr>
          <w:rFonts w:ascii="Times New Roman" w:hAnsi="Times New Roman" w:cs="Times New Roman"/>
          <w:sz w:val="28"/>
          <w:szCs w:val="28"/>
        </w:rPr>
        <w:t>звукоизвлечения</w:t>
      </w:r>
      <w:proofErr w:type="spellEnd"/>
      <w:r w:rsidRPr="00EF72E2">
        <w:rPr>
          <w:rFonts w:ascii="Times New Roman" w:hAnsi="Times New Roman" w:cs="Times New Roman"/>
          <w:sz w:val="28"/>
          <w:szCs w:val="28"/>
        </w:rPr>
        <w:t xml:space="preserve"> палец не задевает соседнюю струну.</w:t>
      </w:r>
    </w:p>
    <w:p w:rsidR="00547AA2" w:rsidRPr="00EF72E2" w:rsidRDefault="00547AA2"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 xml:space="preserve">    Если движение кончика пальца направленно на соседнюю струну, то после </w:t>
      </w:r>
      <w:proofErr w:type="spellStart"/>
      <w:r w:rsidRPr="00EF72E2">
        <w:rPr>
          <w:rFonts w:ascii="Times New Roman" w:hAnsi="Times New Roman" w:cs="Times New Roman"/>
          <w:sz w:val="28"/>
          <w:szCs w:val="28"/>
        </w:rPr>
        <w:t>звукоизвлечения</w:t>
      </w:r>
      <w:proofErr w:type="spellEnd"/>
      <w:r w:rsidRPr="00EF72E2">
        <w:rPr>
          <w:rFonts w:ascii="Times New Roman" w:hAnsi="Times New Roman" w:cs="Times New Roman"/>
          <w:sz w:val="28"/>
          <w:szCs w:val="28"/>
        </w:rPr>
        <w:t xml:space="preserve"> палец прекращает движение, дотронувшись до этой струны. Такой приём называется </w:t>
      </w:r>
      <w:proofErr w:type="spellStart"/>
      <w:r w:rsidRPr="00EF72E2">
        <w:rPr>
          <w:rFonts w:ascii="Times New Roman" w:hAnsi="Times New Roman" w:cs="Times New Roman"/>
          <w:sz w:val="28"/>
          <w:szCs w:val="28"/>
        </w:rPr>
        <w:t>апояндо</w:t>
      </w:r>
      <w:proofErr w:type="spellEnd"/>
      <w:r w:rsidRPr="00EF72E2">
        <w:rPr>
          <w:rFonts w:ascii="Times New Roman" w:hAnsi="Times New Roman" w:cs="Times New Roman"/>
          <w:sz w:val="28"/>
          <w:szCs w:val="28"/>
        </w:rPr>
        <w:t xml:space="preserve">. </w:t>
      </w:r>
      <w:proofErr w:type="spellStart"/>
      <w:r w:rsidRPr="00EF72E2">
        <w:rPr>
          <w:rFonts w:ascii="Times New Roman" w:hAnsi="Times New Roman" w:cs="Times New Roman"/>
          <w:sz w:val="28"/>
          <w:szCs w:val="28"/>
        </w:rPr>
        <w:t>Апояндо</w:t>
      </w:r>
      <w:proofErr w:type="spellEnd"/>
      <w:r w:rsidRPr="00EF72E2">
        <w:rPr>
          <w:rFonts w:ascii="Times New Roman" w:hAnsi="Times New Roman" w:cs="Times New Roman"/>
          <w:sz w:val="28"/>
          <w:szCs w:val="28"/>
        </w:rPr>
        <w:t xml:space="preserve"> - приём скорее художественный, колористический, придающий особую силу и красочность звучанию. Принципы работы пальцев и направление оттягивания струны при правильном выполнении обоих приёмов отличаются друг от друга незначительно.</w:t>
      </w:r>
    </w:p>
    <w:p w:rsidR="00547AA2" w:rsidRPr="00EF72E2" w:rsidRDefault="00547AA2" w:rsidP="00EF72E2">
      <w:pPr>
        <w:spacing w:line="360" w:lineRule="auto"/>
        <w:jc w:val="both"/>
        <w:rPr>
          <w:rFonts w:ascii="Times New Roman" w:hAnsi="Times New Roman" w:cs="Times New Roman"/>
          <w:b/>
          <w:sz w:val="28"/>
          <w:szCs w:val="28"/>
        </w:rPr>
      </w:pPr>
      <w:r w:rsidRPr="00EF72E2">
        <w:rPr>
          <w:rFonts w:ascii="Times New Roman" w:hAnsi="Times New Roman" w:cs="Times New Roman"/>
          <w:b/>
          <w:sz w:val="28"/>
          <w:szCs w:val="28"/>
        </w:rPr>
        <w:t xml:space="preserve">                                                   Постановка левой руки</w:t>
      </w:r>
    </w:p>
    <w:p w:rsidR="00547AA2" w:rsidRPr="00EF72E2" w:rsidRDefault="00547AA2"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t>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кисть представляют собой единую линию, большой палец помещается на шейке грифа напротив первого пальца и направлен вверх. Локоть должен свободно и естественно висеть, не прижимаясь к туловищу.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стоять прямо или даже быть наклоненным чуть вправо. На шестой струне наклон пальцев практически отсутствует, а по мере приближения к первой струне - увеличивается. 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rsidR="004203B6" w:rsidRPr="0059296C" w:rsidRDefault="00547AA2" w:rsidP="00EF72E2">
      <w:pPr>
        <w:spacing w:line="360" w:lineRule="auto"/>
        <w:jc w:val="both"/>
        <w:rPr>
          <w:rFonts w:ascii="Times New Roman" w:hAnsi="Times New Roman" w:cs="Times New Roman"/>
          <w:sz w:val="28"/>
          <w:szCs w:val="28"/>
        </w:rPr>
      </w:pPr>
      <w:r w:rsidRPr="00EF72E2">
        <w:rPr>
          <w:rFonts w:ascii="Times New Roman" w:hAnsi="Times New Roman" w:cs="Times New Roman"/>
          <w:sz w:val="28"/>
          <w:szCs w:val="28"/>
        </w:rPr>
        <w:lastRenderedPageBreak/>
        <w:t>При игре на шестой струне кисть выносится вперёд, а большой палец касается обратной стороны грифа, а пальцы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плоским, а пальцы сгибаются круче.</w:t>
      </w:r>
    </w:p>
    <w:p w:rsidR="004203B6" w:rsidRPr="00EF72E2" w:rsidRDefault="00D845D3" w:rsidP="00EF72E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203B6" w:rsidRPr="00EF72E2">
        <w:rPr>
          <w:rFonts w:ascii="Times New Roman" w:hAnsi="Times New Roman" w:cs="Times New Roman"/>
          <w:b/>
          <w:sz w:val="28"/>
          <w:szCs w:val="28"/>
        </w:rPr>
        <w:t>Список литературы</w:t>
      </w:r>
    </w:p>
    <w:p w:rsidR="004203B6" w:rsidRPr="00EF72E2" w:rsidRDefault="00D845D3" w:rsidP="00EF72E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203B6" w:rsidRPr="00EF72E2">
        <w:rPr>
          <w:rFonts w:ascii="Times New Roman" w:hAnsi="Times New Roman" w:cs="Times New Roman"/>
          <w:b/>
          <w:sz w:val="28"/>
          <w:szCs w:val="28"/>
        </w:rPr>
        <w:t>Методическая литература и учебные пособия</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proofErr w:type="spellStart"/>
      <w:r w:rsidRPr="00D845D3">
        <w:rPr>
          <w:rFonts w:ascii="Times New Roman" w:hAnsi="Times New Roman" w:cs="Times New Roman"/>
          <w:sz w:val="28"/>
          <w:szCs w:val="28"/>
        </w:rPr>
        <w:t>Кабалевский</w:t>
      </w:r>
      <w:proofErr w:type="spellEnd"/>
      <w:r w:rsidRPr="00D845D3">
        <w:rPr>
          <w:rFonts w:ascii="Times New Roman" w:hAnsi="Times New Roman" w:cs="Times New Roman"/>
          <w:sz w:val="28"/>
          <w:szCs w:val="28"/>
        </w:rPr>
        <w:t xml:space="preserve"> Д. Б. Воспитание ума и сердца М., 1984</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Лагутин А. Основы педагогики музыкальной школы М., 1985</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proofErr w:type="gramStart"/>
      <w:r w:rsidRPr="00D845D3">
        <w:rPr>
          <w:rFonts w:ascii="Times New Roman" w:hAnsi="Times New Roman" w:cs="Times New Roman"/>
          <w:sz w:val="28"/>
          <w:szCs w:val="28"/>
        </w:rPr>
        <w:t>Тарасов Г. С. Проблема духовной потребности (на материале музыкального</w:t>
      </w:r>
      <w:proofErr w:type="gramEnd"/>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воспитания) М., 1979</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proofErr w:type="spellStart"/>
      <w:r w:rsidRPr="00D845D3">
        <w:rPr>
          <w:rFonts w:ascii="Times New Roman" w:hAnsi="Times New Roman" w:cs="Times New Roman"/>
          <w:sz w:val="28"/>
          <w:szCs w:val="28"/>
        </w:rPr>
        <w:t>Агафошин</w:t>
      </w:r>
      <w:proofErr w:type="spellEnd"/>
      <w:r w:rsidRPr="00D845D3">
        <w:rPr>
          <w:rFonts w:ascii="Times New Roman" w:hAnsi="Times New Roman" w:cs="Times New Roman"/>
          <w:sz w:val="28"/>
          <w:szCs w:val="28"/>
        </w:rPr>
        <w:t xml:space="preserve"> П.С. Школа игры на шестиструнной гитаре М., 1934, 1938,</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1983., 1985., 1990.</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Иванов-Крамской А. Школа игры на шестиструнной гитаре М. 1970. 1989.</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proofErr w:type="spellStart"/>
      <w:r w:rsidRPr="00D845D3">
        <w:rPr>
          <w:rFonts w:ascii="Times New Roman" w:hAnsi="Times New Roman" w:cs="Times New Roman"/>
          <w:sz w:val="28"/>
          <w:szCs w:val="28"/>
        </w:rPr>
        <w:t>Каркасси</w:t>
      </w:r>
      <w:proofErr w:type="spellEnd"/>
      <w:r w:rsidRPr="00D845D3">
        <w:rPr>
          <w:rFonts w:ascii="Times New Roman" w:hAnsi="Times New Roman" w:cs="Times New Roman"/>
          <w:sz w:val="28"/>
          <w:szCs w:val="28"/>
        </w:rPr>
        <w:t xml:space="preserve"> М. Школа игры на шестиструнной гитаре М. 1964-2002.</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proofErr w:type="spellStart"/>
      <w:r w:rsidRPr="00D845D3">
        <w:rPr>
          <w:rFonts w:ascii="Times New Roman" w:hAnsi="Times New Roman" w:cs="Times New Roman"/>
          <w:sz w:val="28"/>
          <w:szCs w:val="28"/>
        </w:rPr>
        <w:t>Пухоль</w:t>
      </w:r>
      <w:proofErr w:type="spellEnd"/>
      <w:r w:rsidRPr="00D845D3">
        <w:rPr>
          <w:rFonts w:ascii="Times New Roman" w:hAnsi="Times New Roman" w:cs="Times New Roman"/>
          <w:sz w:val="28"/>
          <w:szCs w:val="28"/>
        </w:rPr>
        <w:t xml:space="preserve"> Э. Школа игры на шестиструнной гитаре М. 1977-1990.</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Кирьянов Н. Искусство игры на классической шестиструнной гитаре М.</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1991-2007.</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Ларичев Е. Самоучитель игры на шестиструнной гитаре М. 1988.</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proofErr w:type="spellStart"/>
      <w:r w:rsidRPr="00D845D3">
        <w:rPr>
          <w:rFonts w:ascii="Times New Roman" w:hAnsi="Times New Roman" w:cs="Times New Roman"/>
          <w:sz w:val="28"/>
          <w:szCs w:val="28"/>
        </w:rPr>
        <w:t>Ю.Гитман</w:t>
      </w:r>
      <w:proofErr w:type="spellEnd"/>
      <w:r w:rsidRPr="00D845D3">
        <w:rPr>
          <w:rFonts w:ascii="Times New Roman" w:hAnsi="Times New Roman" w:cs="Times New Roman"/>
          <w:sz w:val="28"/>
          <w:szCs w:val="28"/>
        </w:rPr>
        <w:t xml:space="preserve"> А. Начальное обучение на шестиструнной гитаре М. 1995, 1999,</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2002.</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11 .</w:t>
      </w:r>
      <w:proofErr w:type="spellStart"/>
      <w:r w:rsidRPr="00D845D3">
        <w:rPr>
          <w:rFonts w:ascii="Times New Roman" w:hAnsi="Times New Roman" w:cs="Times New Roman"/>
          <w:sz w:val="28"/>
          <w:szCs w:val="28"/>
        </w:rPr>
        <w:t>Гитман</w:t>
      </w:r>
      <w:proofErr w:type="spellEnd"/>
      <w:r w:rsidRPr="00D845D3">
        <w:rPr>
          <w:rFonts w:ascii="Times New Roman" w:hAnsi="Times New Roman" w:cs="Times New Roman"/>
          <w:sz w:val="28"/>
          <w:szCs w:val="28"/>
        </w:rPr>
        <w:t xml:space="preserve"> А. </w:t>
      </w:r>
      <w:proofErr w:type="spellStart"/>
      <w:r w:rsidRPr="00D845D3">
        <w:rPr>
          <w:rFonts w:ascii="Times New Roman" w:hAnsi="Times New Roman" w:cs="Times New Roman"/>
          <w:sz w:val="28"/>
          <w:szCs w:val="28"/>
        </w:rPr>
        <w:t>Донотный</w:t>
      </w:r>
      <w:proofErr w:type="spellEnd"/>
      <w:r w:rsidRPr="00D845D3">
        <w:rPr>
          <w:rFonts w:ascii="Times New Roman" w:hAnsi="Times New Roman" w:cs="Times New Roman"/>
          <w:sz w:val="28"/>
          <w:szCs w:val="28"/>
        </w:rPr>
        <w:t xml:space="preserve"> период в начальном обучении гитаристов М. 2003.</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 xml:space="preserve">12.П. </w:t>
      </w:r>
      <w:proofErr w:type="spellStart"/>
      <w:r w:rsidRPr="00D845D3">
        <w:rPr>
          <w:rFonts w:ascii="Times New Roman" w:hAnsi="Times New Roman" w:cs="Times New Roman"/>
          <w:sz w:val="28"/>
          <w:szCs w:val="28"/>
        </w:rPr>
        <w:t>Роч</w:t>
      </w:r>
      <w:proofErr w:type="spellEnd"/>
      <w:r w:rsidRPr="00D845D3">
        <w:rPr>
          <w:rFonts w:ascii="Times New Roman" w:hAnsi="Times New Roman" w:cs="Times New Roman"/>
          <w:sz w:val="28"/>
          <w:szCs w:val="28"/>
        </w:rPr>
        <w:t xml:space="preserve"> Школа игры на шестиструнной гитаре М. 1962.</w:t>
      </w:r>
    </w:p>
    <w:p w:rsidR="004203B6" w:rsidRPr="0059296C" w:rsidRDefault="004203B6" w:rsidP="0059296C">
      <w:pPr>
        <w:spacing w:line="360" w:lineRule="auto"/>
        <w:jc w:val="both"/>
        <w:rPr>
          <w:rFonts w:ascii="Times New Roman" w:hAnsi="Times New Roman" w:cs="Times New Roman"/>
          <w:b/>
          <w:sz w:val="28"/>
          <w:szCs w:val="28"/>
        </w:rPr>
      </w:pPr>
      <w:r w:rsidRPr="0059296C">
        <w:rPr>
          <w:rFonts w:ascii="Times New Roman" w:hAnsi="Times New Roman" w:cs="Times New Roman"/>
          <w:b/>
          <w:sz w:val="28"/>
          <w:szCs w:val="28"/>
        </w:rPr>
        <w:lastRenderedPageBreak/>
        <w:t>Сборники</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proofErr w:type="spellStart"/>
      <w:r w:rsidRPr="00D845D3">
        <w:rPr>
          <w:rFonts w:ascii="Times New Roman" w:hAnsi="Times New Roman" w:cs="Times New Roman"/>
          <w:sz w:val="28"/>
          <w:szCs w:val="28"/>
        </w:rPr>
        <w:t>Агуадо</w:t>
      </w:r>
      <w:proofErr w:type="spellEnd"/>
      <w:r w:rsidRPr="00D845D3">
        <w:rPr>
          <w:rFonts w:ascii="Times New Roman" w:hAnsi="Times New Roman" w:cs="Times New Roman"/>
          <w:sz w:val="28"/>
          <w:szCs w:val="28"/>
        </w:rPr>
        <w:t xml:space="preserve"> Д. Этюды для шестиструнной гитары Ред. X. </w:t>
      </w:r>
      <w:proofErr w:type="spellStart"/>
      <w:r w:rsidRPr="00D845D3">
        <w:rPr>
          <w:rFonts w:ascii="Times New Roman" w:hAnsi="Times New Roman" w:cs="Times New Roman"/>
          <w:sz w:val="28"/>
          <w:szCs w:val="28"/>
        </w:rPr>
        <w:t>Ортеги</w:t>
      </w:r>
      <w:proofErr w:type="spellEnd"/>
      <w:r w:rsidRPr="00D845D3">
        <w:rPr>
          <w:rFonts w:ascii="Times New Roman" w:hAnsi="Times New Roman" w:cs="Times New Roman"/>
          <w:sz w:val="28"/>
          <w:szCs w:val="28"/>
        </w:rPr>
        <w:t xml:space="preserve"> М. 1979.</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proofErr w:type="spellStart"/>
      <w:r w:rsidRPr="00D845D3">
        <w:rPr>
          <w:rFonts w:ascii="Times New Roman" w:hAnsi="Times New Roman" w:cs="Times New Roman"/>
          <w:sz w:val="28"/>
          <w:szCs w:val="28"/>
        </w:rPr>
        <w:t>Барриос</w:t>
      </w:r>
      <w:proofErr w:type="spellEnd"/>
      <w:r w:rsidRPr="00D845D3">
        <w:rPr>
          <w:rFonts w:ascii="Times New Roman" w:hAnsi="Times New Roman" w:cs="Times New Roman"/>
          <w:sz w:val="28"/>
          <w:szCs w:val="28"/>
        </w:rPr>
        <w:t xml:space="preserve"> А. Произведения </w:t>
      </w:r>
      <w:proofErr w:type="gramStart"/>
      <w:r w:rsidRPr="00D845D3">
        <w:rPr>
          <w:rFonts w:ascii="Times New Roman" w:hAnsi="Times New Roman" w:cs="Times New Roman"/>
          <w:sz w:val="28"/>
          <w:szCs w:val="28"/>
        </w:rPr>
        <w:t>для</w:t>
      </w:r>
      <w:proofErr w:type="gramEnd"/>
      <w:r w:rsidRPr="00D845D3">
        <w:rPr>
          <w:rFonts w:ascii="Times New Roman" w:hAnsi="Times New Roman" w:cs="Times New Roman"/>
          <w:sz w:val="28"/>
          <w:szCs w:val="28"/>
        </w:rPr>
        <w:t xml:space="preserve"> шестиструнной гитаре. Сост. В. Максименко</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М. 1989.</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Бах И. С. Сборник пьес для шестиструнной гитары Сост. и обр. П. Исаков</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М.-Л 1934.</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Брауэр Л. Произведения для шестиструнной гитары Сост. В. Максименко</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М . 1986</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Вила-</w:t>
      </w:r>
      <w:proofErr w:type="spellStart"/>
      <w:r w:rsidRPr="00D845D3">
        <w:rPr>
          <w:rFonts w:ascii="Times New Roman" w:hAnsi="Times New Roman" w:cs="Times New Roman"/>
          <w:sz w:val="28"/>
          <w:szCs w:val="28"/>
        </w:rPr>
        <w:t>Лобос</w:t>
      </w:r>
      <w:proofErr w:type="spellEnd"/>
      <w:r w:rsidRPr="00D845D3">
        <w:rPr>
          <w:rFonts w:ascii="Times New Roman" w:hAnsi="Times New Roman" w:cs="Times New Roman"/>
          <w:sz w:val="28"/>
          <w:szCs w:val="28"/>
        </w:rPr>
        <w:t xml:space="preserve"> Э. Прелюдии для шестиструнной гитары Л. 1962.</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Вила-</w:t>
      </w:r>
      <w:proofErr w:type="spellStart"/>
      <w:r w:rsidRPr="00D845D3">
        <w:rPr>
          <w:rFonts w:ascii="Times New Roman" w:hAnsi="Times New Roman" w:cs="Times New Roman"/>
          <w:sz w:val="28"/>
          <w:szCs w:val="28"/>
        </w:rPr>
        <w:t>Лобос</w:t>
      </w:r>
      <w:proofErr w:type="spellEnd"/>
      <w:r w:rsidRPr="00D845D3">
        <w:rPr>
          <w:rFonts w:ascii="Times New Roman" w:hAnsi="Times New Roman" w:cs="Times New Roman"/>
          <w:sz w:val="28"/>
          <w:szCs w:val="28"/>
        </w:rPr>
        <w:t xml:space="preserve"> Э. Произведения для шестиструнной гитары.</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Сост. В. Максименко М. 1984, 1988.</w:t>
      </w:r>
    </w:p>
    <w:p w:rsidR="004203B6" w:rsidRPr="00314900" w:rsidRDefault="004203B6" w:rsidP="00314900">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 xml:space="preserve">Восемь пьес для шестиструнной гитары </w:t>
      </w:r>
      <w:proofErr w:type="spellStart"/>
      <w:r w:rsidRPr="00D845D3">
        <w:rPr>
          <w:rFonts w:ascii="Times New Roman" w:hAnsi="Times New Roman" w:cs="Times New Roman"/>
          <w:sz w:val="28"/>
          <w:szCs w:val="28"/>
        </w:rPr>
        <w:t>Аранж</w:t>
      </w:r>
      <w:proofErr w:type="spellEnd"/>
      <w:r w:rsidRPr="00D845D3">
        <w:rPr>
          <w:rFonts w:ascii="Times New Roman" w:hAnsi="Times New Roman" w:cs="Times New Roman"/>
          <w:sz w:val="28"/>
          <w:szCs w:val="28"/>
        </w:rPr>
        <w:t>. А. Иванов-Крамской</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 xml:space="preserve">Иванов-Крамской А. Пьесы для шестиструнной гитары </w:t>
      </w:r>
      <w:proofErr w:type="gramStart"/>
      <w:r w:rsidRPr="00D845D3">
        <w:rPr>
          <w:rFonts w:ascii="Times New Roman" w:hAnsi="Times New Roman" w:cs="Times New Roman"/>
          <w:sz w:val="28"/>
          <w:szCs w:val="28"/>
        </w:rPr>
        <w:t>М-Л</w:t>
      </w:r>
      <w:proofErr w:type="gramEnd"/>
      <w:r w:rsidRPr="00D845D3">
        <w:rPr>
          <w:rFonts w:ascii="Times New Roman" w:hAnsi="Times New Roman" w:cs="Times New Roman"/>
          <w:sz w:val="28"/>
          <w:szCs w:val="28"/>
        </w:rPr>
        <w:t xml:space="preserve"> 1947.</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 xml:space="preserve">Из репертуара А. Иванова-Крамского Произведения для </w:t>
      </w:r>
      <w:proofErr w:type="gramStart"/>
      <w:r w:rsidRPr="00D845D3">
        <w:rPr>
          <w:rFonts w:ascii="Times New Roman" w:hAnsi="Times New Roman" w:cs="Times New Roman"/>
          <w:sz w:val="28"/>
          <w:szCs w:val="28"/>
        </w:rPr>
        <w:t>шестиструнной</w:t>
      </w:r>
      <w:proofErr w:type="gramEnd"/>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гитары</w:t>
      </w:r>
      <w:proofErr w:type="gramStart"/>
      <w:r w:rsidRPr="00D845D3">
        <w:rPr>
          <w:rFonts w:ascii="Times New Roman" w:hAnsi="Times New Roman" w:cs="Times New Roman"/>
          <w:sz w:val="28"/>
          <w:szCs w:val="28"/>
        </w:rPr>
        <w:t xml:space="preserve"> С</w:t>
      </w:r>
      <w:proofErr w:type="gramEnd"/>
      <w:r w:rsidRPr="00D845D3">
        <w:rPr>
          <w:rFonts w:ascii="Times New Roman" w:hAnsi="Times New Roman" w:cs="Times New Roman"/>
          <w:sz w:val="28"/>
          <w:szCs w:val="28"/>
        </w:rPr>
        <w:t>ост. И. Иванова-</w:t>
      </w:r>
      <w:proofErr w:type="spellStart"/>
      <w:r w:rsidRPr="00D845D3">
        <w:rPr>
          <w:rFonts w:ascii="Times New Roman" w:hAnsi="Times New Roman" w:cs="Times New Roman"/>
          <w:sz w:val="28"/>
          <w:szCs w:val="28"/>
        </w:rPr>
        <w:t>Крамская</w:t>
      </w:r>
      <w:proofErr w:type="spellEnd"/>
      <w:r w:rsidRPr="00D845D3">
        <w:rPr>
          <w:rFonts w:ascii="Times New Roman" w:hAnsi="Times New Roman" w:cs="Times New Roman"/>
          <w:sz w:val="28"/>
          <w:szCs w:val="28"/>
        </w:rPr>
        <w:t xml:space="preserve"> М. 1983.</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proofErr w:type="spellStart"/>
      <w:r w:rsidRPr="00D845D3">
        <w:rPr>
          <w:rFonts w:ascii="Times New Roman" w:hAnsi="Times New Roman" w:cs="Times New Roman"/>
          <w:sz w:val="28"/>
          <w:szCs w:val="28"/>
        </w:rPr>
        <w:t>Карулли</w:t>
      </w:r>
      <w:proofErr w:type="spellEnd"/>
      <w:r w:rsidRPr="00D845D3">
        <w:rPr>
          <w:rFonts w:ascii="Times New Roman" w:hAnsi="Times New Roman" w:cs="Times New Roman"/>
          <w:sz w:val="28"/>
          <w:szCs w:val="28"/>
        </w:rPr>
        <w:t xml:space="preserve"> Ф. Избранные произведения для шестиструнной гитары</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Сост. И. Поликарпов М. 1972.</w:t>
      </w:r>
    </w:p>
    <w:p w:rsidR="004203B6" w:rsidRPr="00D845D3" w:rsidRDefault="004203B6"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 xml:space="preserve">Классические этюды для шестиструнной гитары </w:t>
      </w:r>
      <w:proofErr w:type="spellStart"/>
      <w:r w:rsidRPr="00D845D3">
        <w:rPr>
          <w:rFonts w:ascii="Times New Roman" w:hAnsi="Times New Roman" w:cs="Times New Roman"/>
          <w:sz w:val="28"/>
          <w:szCs w:val="28"/>
        </w:rPr>
        <w:t>Вып</w:t>
      </w:r>
      <w:proofErr w:type="spellEnd"/>
      <w:r w:rsidRPr="00D845D3">
        <w:rPr>
          <w:rFonts w:ascii="Times New Roman" w:hAnsi="Times New Roman" w:cs="Times New Roman"/>
          <w:sz w:val="28"/>
          <w:szCs w:val="28"/>
        </w:rPr>
        <w:t>. 1</w:t>
      </w:r>
    </w:p>
    <w:p w:rsidR="00640590" w:rsidRPr="00CB05C3" w:rsidRDefault="00CB05C3" w:rsidP="00CB05C3">
      <w:pPr>
        <w:spacing w:line="36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00640590" w:rsidRPr="00CB05C3">
        <w:rPr>
          <w:rFonts w:ascii="Times New Roman" w:hAnsi="Times New Roman" w:cs="Times New Roman"/>
          <w:b/>
          <w:sz w:val="28"/>
          <w:szCs w:val="28"/>
        </w:rPr>
        <w:t>Интернетресурсы</w:t>
      </w:r>
      <w:proofErr w:type="spellEnd"/>
    </w:p>
    <w:p w:rsidR="00640590" w:rsidRPr="00D845D3" w:rsidRDefault="00640590"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http://www.forumklassika.ru/archive/index.php/t-27100.html</w:t>
      </w:r>
    </w:p>
    <w:p w:rsidR="00640590" w:rsidRPr="00D845D3" w:rsidRDefault="00640590"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http://notes.tarakanov.net/.htm</w:t>
      </w:r>
    </w:p>
    <w:p w:rsidR="00640590" w:rsidRPr="00D845D3" w:rsidRDefault="00640590"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http://www.classicalmusiclinks.ru/sheet_music/notes_archive/folk_arvhices</w:t>
      </w:r>
    </w:p>
    <w:p w:rsidR="00640590" w:rsidRPr="00D845D3" w:rsidRDefault="00640590" w:rsidP="00D845D3">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http://www.liberty4ever.com/index.php?topic=37001.0</w:t>
      </w:r>
    </w:p>
    <w:p w:rsidR="008A5EE8" w:rsidRPr="0059296C" w:rsidRDefault="00640590" w:rsidP="00EF72E2">
      <w:pPr>
        <w:pStyle w:val="a5"/>
        <w:numPr>
          <w:ilvl w:val="0"/>
          <w:numId w:val="35"/>
        </w:numPr>
        <w:spacing w:line="360" w:lineRule="auto"/>
        <w:jc w:val="both"/>
        <w:rPr>
          <w:rFonts w:ascii="Times New Roman" w:hAnsi="Times New Roman" w:cs="Times New Roman"/>
          <w:sz w:val="28"/>
          <w:szCs w:val="28"/>
        </w:rPr>
      </w:pPr>
      <w:r w:rsidRPr="00D845D3">
        <w:rPr>
          <w:rFonts w:ascii="Times New Roman" w:hAnsi="Times New Roman" w:cs="Times New Roman"/>
          <w:sz w:val="28"/>
          <w:szCs w:val="28"/>
        </w:rPr>
        <w:t>http://www.musicaneo.com/ru/she</w:t>
      </w:r>
      <w:r w:rsidR="00CB05C3">
        <w:rPr>
          <w:rFonts w:ascii="Times New Roman" w:hAnsi="Times New Roman" w:cs="Times New Roman"/>
          <w:sz w:val="28"/>
          <w:szCs w:val="28"/>
        </w:rPr>
        <w:t>etmusic/instrumentation/65</w:t>
      </w:r>
    </w:p>
    <w:sectPr w:rsidR="008A5EE8" w:rsidRPr="0059296C" w:rsidSect="00312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EBE"/>
    <w:multiLevelType w:val="hybridMultilevel"/>
    <w:tmpl w:val="5E681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8FEE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F032F"/>
    <w:multiLevelType w:val="hybridMultilevel"/>
    <w:tmpl w:val="B1686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B2F0C"/>
    <w:multiLevelType w:val="hybridMultilevel"/>
    <w:tmpl w:val="36EA2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12309"/>
    <w:multiLevelType w:val="hybridMultilevel"/>
    <w:tmpl w:val="87007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B530D"/>
    <w:multiLevelType w:val="hybridMultilevel"/>
    <w:tmpl w:val="E1AE7D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EBB3E13"/>
    <w:multiLevelType w:val="hybridMultilevel"/>
    <w:tmpl w:val="41D4C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707080"/>
    <w:multiLevelType w:val="hybridMultilevel"/>
    <w:tmpl w:val="7F6A801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8">
    <w:nsid w:val="19975BC0"/>
    <w:multiLevelType w:val="hybridMultilevel"/>
    <w:tmpl w:val="614E89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570B8"/>
    <w:multiLevelType w:val="hybridMultilevel"/>
    <w:tmpl w:val="3C005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5C5F72"/>
    <w:multiLevelType w:val="hybridMultilevel"/>
    <w:tmpl w:val="A5344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125A6E"/>
    <w:multiLevelType w:val="hybridMultilevel"/>
    <w:tmpl w:val="A5C4E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A1215"/>
    <w:multiLevelType w:val="hybridMultilevel"/>
    <w:tmpl w:val="EC8C4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B471CB"/>
    <w:multiLevelType w:val="hybridMultilevel"/>
    <w:tmpl w:val="6D20D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42412E"/>
    <w:multiLevelType w:val="hybridMultilevel"/>
    <w:tmpl w:val="7ADCA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807D55"/>
    <w:multiLevelType w:val="hybridMultilevel"/>
    <w:tmpl w:val="E2B022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4812566"/>
    <w:multiLevelType w:val="hybridMultilevel"/>
    <w:tmpl w:val="CE089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1F503C"/>
    <w:multiLevelType w:val="hybridMultilevel"/>
    <w:tmpl w:val="B5AC1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523C7E"/>
    <w:multiLevelType w:val="hybridMultilevel"/>
    <w:tmpl w:val="E20EF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3815BB"/>
    <w:multiLevelType w:val="hybridMultilevel"/>
    <w:tmpl w:val="9418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800AAB"/>
    <w:multiLevelType w:val="hybridMultilevel"/>
    <w:tmpl w:val="C7F81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03716C"/>
    <w:multiLevelType w:val="hybridMultilevel"/>
    <w:tmpl w:val="EF5C4C6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E7909"/>
    <w:multiLevelType w:val="hybridMultilevel"/>
    <w:tmpl w:val="5874B80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DF7EB8"/>
    <w:multiLevelType w:val="hybridMultilevel"/>
    <w:tmpl w:val="5ADC2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C744BE"/>
    <w:multiLevelType w:val="hybridMultilevel"/>
    <w:tmpl w:val="D8A4B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0B7524"/>
    <w:multiLevelType w:val="hybridMultilevel"/>
    <w:tmpl w:val="63A083B6"/>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9FE6ADA"/>
    <w:multiLevelType w:val="hybridMultilevel"/>
    <w:tmpl w:val="E6D88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5311F2"/>
    <w:multiLevelType w:val="hybridMultilevel"/>
    <w:tmpl w:val="4FE09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CD7673"/>
    <w:multiLevelType w:val="hybridMultilevel"/>
    <w:tmpl w:val="C200086A"/>
    <w:lvl w:ilvl="0" w:tplc="9B3CD6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142092"/>
    <w:multiLevelType w:val="hybridMultilevel"/>
    <w:tmpl w:val="70145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9A48A2"/>
    <w:multiLevelType w:val="hybridMultilevel"/>
    <w:tmpl w:val="5E30D0F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1">
    <w:nsid w:val="627D168C"/>
    <w:multiLevelType w:val="hybridMultilevel"/>
    <w:tmpl w:val="59081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086B89"/>
    <w:multiLevelType w:val="hybridMultilevel"/>
    <w:tmpl w:val="4A98F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537DBD"/>
    <w:multiLevelType w:val="hybridMultilevel"/>
    <w:tmpl w:val="27987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C60926"/>
    <w:multiLevelType w:val="hybridMultilevel"/>
    <w:tmpl w:val="53902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8E1FE6"/>
    <w:multiLevelType w:val="hybridMultilevel"/>
    <w:tmpl w:val="DB7E0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A477C6"/>
    <w:multiLevelType w:val="hybridMultilevel"/>
    <w:tmpl w:val="5E127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150EC"/>
    <w:multiLevelType w:val="hybridMultilevel"/>
    <w:tmpl w:val="6EB46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174AF9"/>
    <w:multiLevelType w:val="hybridMultilevel"/>
    <w:tmpl w:val="D668F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8900BC"/>
    <w:multiLevelType w:val="hybridMultilevel"/>
    <w:tmpl w:val="A07AF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907B76"/>
    <w:multiLevelType w:val="hybridMultilevel"/>
    <w:tmpl w:val="7F625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30"/>
  </w:num>
  <w:num w:numId="4">
    <w:abstractNumId w:val="17"/>
  </w:num>
  <w:num w:numId="5">
    <w:abstractNumId w:val="24"/>
  </w:num>
  <w:num w:numId="6">
    <w:abstractNumId w:val="35"/>
  </w:num>
  <w:num w:numId="7">
    <w:abstractNumId w:val="20"/>
  </w:num>
  <w:num w:numId="8">
    <w:abstractNumId w:val="33"/>
  </w:num>
  <w:num w:numId="9">
    <w:abstractNumId w:val="10"/>
  </w:num>
  <w:num w:numId="10">
    <w:abstractNumId w:val="14"/>
  </w:num>
  <w:num w:numId="11">
    <w:abstractNumId w:val="4"/>
  </w:num>
  <w:num w:numId="12">
    <w:abstractNumId w:val="16"/>
  </w:num>
  <w:num w:numId="13">
    <w:abstractNumId w:val="12"/>
  </w:num>
  <w:num w:numId="14">
    <w:abstractNumId w:val="13"/>
  </w:num>
  <w:num w:numId="15">
    <w:abstractNumId w:val="26"/>
  </w:num>
  <w:num w:numId="16">
    <w:abstractNumId w:val="38"/>
  </w:num>
  <w:num w:numId="17">
    <w:abstractNumId w:val="22"/>
  </w:num>
  <w:num w:numId="18">
    <w:abstractNumId w:val="9"/>
  </w:num>
  <w:num w:numId="19">
    <w:abstractNumId w:val="18"/>
  </w:num>
  <w:num w:numId="20">
    <w:abstractNumId w:val="32"/>
  </w:num>
  <w:num w:numId="21">
    <w:abstractNumId w:val="23"/>
  </w:num>
  <w:num w:numId="22">
    <w:abstractNumId w:val="6"/>
  </w:num>
  <w:num w:numId="23">
    <w:abstractNumId w:val="0"/>
  </w:num>
  <w:num w:numId="24">
    <w:abstractNumId w:val="37"/>
  </w:num>
  <w:num w:numId="25">
    <w:abstractNumId w:val="29"/>
  </w:num>
  <w:num w:numId="26">
    <w:abstractNumId w:val="1"/>
  </w:num>
  <w:num w:numId="27">
    <w:abstractNumId w:val="34"/>
  </w:num>
  <w:num w:numId="28">
    <w:abstractNumId w:val="19"/>
  </w:num>
  <w:num w:numId="29">
    <w:abstractNumId w:val="8"/>
  </w:num>
  <w:num w:numId="30">
    <w:abstractNumId w:val="39"/>
  </w:num>
  <w:num w:numId="31">
    <w:abstractNumId w:val="31"/>
  </w:num>
  <w:num w:numId="32">
    <w:abstractNumId w:val="21"/>
  </w:num>
  <w:num w:numId="33">
    <w:abstractNumId w:val="27"/>
  </w:num>
  <w:num w:numId="34">
    <w:abstractNumId w:val="40"/>
  </w:num>
  <w:num w:numId="35">
    <w:abstractNumId w:val="2"/>
  </w:num>
  <w:num w:numId="36">
    <w:abstractNumId w:val="11"/>
  </w:num>
  <w:num w:numId="37">
    <w:abstractNumId w:val="36"/>
  </w:num>
  <w:num w:numId="38">
    <w:abstractNumId w:val="28"/>
  </w:num>
  <w:num w:numId="39">
    <w:abstractNumId w:val="15"/>
  </w:num>
  <w:num w:numId="40">
    <w:abstractNumId w:val="2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4C27"/>
    <w:rsid w:val="00036C0C"/>
    <w:rsid w:val="00106054"/>
    <w:rsid w:val="0011300B"/>
    <w:rsid w:val="00154C27"/>
    <w:rsid w:val="00170A09"/>
    <w:rsid w:val="00185C8E"/>
    <w:rsid w:val="001A3F19"/>
    <w:rsid w:val="001A7C68"/>
    <w:rsid w:val="00271E7F"/>
    <w:rsid w:val="002A0E1E"/>
    <w:rsid w:val="002D21FA"/>
    <w:rsid w:val="00312E0B"/>
    <w:rsid w:val="00314900"/>
    <w:rsid w:val="003B3153"/>
    <w:rsid w:val="004203B6"/>
    <w:rsid w:val="00484829"/>
    <w:rsid w:val="0048695C"/>
    <w:rsid w:val="005072E3"/>
    <w:rsid w:val="00536A94"/>
    <w:rsid w:val="00547AA2"/>
    <w:rsid w:val="00555136"/>
    <w:rsid w:val="0059296C"/>
    <w:rsid w:val="005937E1"/>
    <w:rsid w:val="005C76D2"/>
    <w:rsid w:val="00640590"/>
    <w:rsid w:val="006C3570"/>
    <w:rsid w:val="00733DED"/>
    <w:rsid w:val="00756F0C"/>
    <w:rsid w:val="008432EB"/>
    <w:rsid w:val="008A5EE8"/>
    <w:rsid w:val="008B721E"/>
    <w:rsid w:val="00A5378E"/>
    <w:rsid w:val="00A641C5"/>
    <w:rsid w:val="00CB05C3"/>
    <w:rsid w:val="00CB7CE5"/>
    <w:rsid w:val="00D01845"/>
    <w:rsid w:val="00D845D3"/>
    <w:rsid w:val="00DA70D6"/>
    <w:rsid w:val="00DC4C53"/>
    <w:rsid w:val="00DE0CE8"/>
    <w:rsid w:val="00E12D27"/>
    <w:rsid w:val="00E60EEA"/>
    <w:rsid w:val="00EA0074"/>
    <w:rsid w:val="00EB30DF"/>
    <w:rsid w:val="00EB46CE"/>
    <w:rsid w:val="00EF72E2"/>
    <w:rsid w:val="00F62E95"/>
    <w:rsid w:val="00FF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71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B30DF"/>
    <w:pPr>
      <w:ind w:left="720"/>
      <w:contextualSpacing/>
    </w:pPr>
  </w:style>
  <w:style w:type="paragraph" w:styleId="a6">
    <w:name w:val="Balloon Text"/>
    <w:basedOn w:val="a"/>
    <w:link w:val="a7"/>
    <w:uiPriority w:val="99"/>
    <w:semiHidden/>
    <w:unhideWhenUsed/>
    <w:rsid w:val="003149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49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71E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udodedshi@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25</Pages>
  <Words>4921</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Александровна</cp:lastModifiedBy>
  <cp:revision>20</cp:revision>
  <cp:lastPrinted>2021-01-28T13:57:00Z</cp:lastPrinted>
  <dcterms:created xsi:type="dcterms:W3CDTF">2018-01-09T18:20:00Z</dcterms:created>
  <dcterms:modified xsi:type="dcterms:W3CDTF">2022-08-01T13:22:00Z</dcterms:modified>
</cp:coreProperties>
</file>