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81" w:rsidRPr="00F82C81" w:rsidRDefault="00F82C81" w:rsidP="00F82C81">
      <w:pPr>
        <w:spacing w:after="0" w:line="240" w:lineRule="auto"/>
        <w:jc w:val="center"/>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Министерство культуры Ростовской области</w:t>
      </w:r>
    </w:p>
    <w:p w:rsidR="00F82C81" w:rsidRPr="00F82C81" w:rsidRDefault="00F82C81" w:rsidP="00F82C81">
      <w:pPr>
        <w:spacing w:after="0" w:line="240" w:lineRule="auto"/>
        <w:ind w:left="-142" w:right="284"/>
        <w:jc w:val="center"/>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Отдел культуры Администрации Егорлыкского района</w:t>
      </w:r>
    </w:p>
    <w:p w:rsidR="00F82C81" w:rsidRPr="00F82C81" w:rsidRDefault="00F82C81" w:rsidP="00F82C81">
      <w:pPr>
        <w:spacing w:after="0" w:line="240" w:lineRule="auto"/>
        <w:ind w:left="-142" w:right="284"/>
        <w:jc w:val="center"/>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F82C81" w:rsidRPr="00F82C81" w:rsidRDefault="00F82C81" w:rsidP="00F82C81">
      <w:pPr>
        <w:spacing w:after="0" w:line="240" w:lineRule="auto"/>
        <w:ind w:left="-142" w:right="284"/>
        <w:jc w:val="center"/>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Егорлыкская детская школа искусств</w:t>
      </w:r>
    </w:p>
    <w:p w:rsidR="00F82C81" w:rsidRPr="00F82C81" w:rsidRDefault="00F82C81" w:rsidP="00F82C81">
      <w:pPr>
        <w:spacing w:after="0" w:line="240" w:lineRule="auto"/>
        <w:ind w:left="-142" w:right="284"/>
        <w:jc w:val="center"/>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 МБУДО Егорлыкская ДШИ)</w:t>
      </w:r>
    </w:p>
    <w:p w:rsidR="00F82C81" w:rsidRPr="00F82C81" w:rsidRDefault="00F82C81" w:rsidP="00F82C81">
      <w:pPr>
        <w:spacing w:after="0" w:line="240" w:lineRule="auto"/>
        <w:ind w:left="-142" w:right="284"/>
        <w:jc w:val="center"/>
        <w:rPr>
          <w:rFonts w:ascii="Times New Roman" w:eastAsia="Times New Roman" w:hAnsi="Times New Roman" w:cs="Times New Roman"/>
          <w:sz w:val="20"/>
          <w:szCs w:val="20"/>
          <w:lang w:eastAsia="ru-RU"/>
        </w:rPr>
      </w:pPr>
    </w:p>
    <w:p w:rsidR="00F82C81" w:rsidRPr="00F82C81" w:rsidRDefault="00F82C81" w:rsidP="00F82C81">
      <w:pPr>
        <w:spacing w:after="0" w:line="240" w:lineRule="auto"/>
        <w:ind w:left="-142" w:right="284"/>
        <w:jc w:val="center"/>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М. Горького ул., 92 ст. Егорлыкская, Ростовская область 347660</w:t>
      </w:r>
    </w:p>
    <w:p w:rsidR="00F82C81" w:rsidRPr="00F82C81" w:rsidRDefault="00F82C81" w:rsidP="00F82C81">
      <w:pPr>
        <w:spacing w:after="0" w:line="240" w:lineRule="auto"/>
        <w:ind w:left="-142" w:right="284"/>
        <w:jc w:val="center"/>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 xml:space="preserve">Тел./факс: (8 863 70) 21-2-97, 22-0-73;e-meil; </w:t>
      </w:r>
      <w:hyperlink r:id="rId6" w:history="1">
        <w:r w:rsidRPr="00F82C81">
          <w:rPr>
            <w:rFonts w:ascii="Times New Roman" w:eastAsia="Times New Roman" w:hAnsi="Times New Roman" w:cs="Times New Roman"/>
            <w:color w:val="0000FF"/>
            <w:sz w:val="24"/>
            <w:szCs w:val="24"/>
            <w:u w:val="single"/>
            <w:lang w:eastAsia="ru-RU"/>
          </w:rPr>
          <w:t>moudodedshi@rambler.ru</w:t>
        </w:r>
      </w:hyperlink>
    </w:p>
    <w:p w:rsidR="00F82C81" w:rsidRPr="00F82C81" w:rsidRDefault="00F82C81" w:rsidP="00F82C81">
      <w:pPr>
        <w:spacing w:after="0" w:line="240" w:lineRule="auto"/>
        <w:ind w:left="-142" w:right="284"/>
        <w:jc w:val="center"/>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ОКПО 44863989, ОГРН 1026100870180,ИНН/КПП 6109010400/610901001</w:t>
      </w:r>
    </w:p>
    <w:p w:rsidR="00F82C81" w:rsidRPr="00F82C81" w:rsidRDefault="00F82C81" w:rsidP="00F82C81">
      <w:pPr>
        <w:spacing w:after="0" w:line="360" w:lineRule="auto"/>
        <w:ind w:firstLine="709"/>
        <w:rPr>
          <w:rFonts w:ascii="Times New Roman" w:eastAsia="Times New Roman" w:hAnsi="Times New Roman" w:cs="Times New Roman"/>
          <w:b/>
          <w:bCs/>
          <w:sz w:val="24"/>
          <w:szCs w:val="24"/>
          <w:lang w:eastAsia="ru-RU"/>
        </w:rPr>
      </w:pPr>
    </w:p>
    <w:p w:rsidR="00F82C81" w:rsidRPr="00F82C81" w:rsidRDefault="00F82C81" w:rsidP="00F82C81">
      <w:pPr>
        <w:spacing w:after="0" w:line="360" w:lineRule="auto"/>
        <w:ind w:firstLine="709"/>
        <w:rPr>
          <w:rFonts w:ascii="Times New Roman" w:eastAsia="Times New Roman" w:hAnsi="Times New Roman" w:cs="Times New Roman"/>
          <w:b/>
          <w:bCs/>
          <w:sz w:val="24"/>
          <w:szCs w:val="24"/>
          <w:lang w:eastAsia="ru-RU"/>
        </w:rPr>
      </w:pPr>
    </w:p>
    <w:tbl>
      <w:tblPr>
        <w:tblW w:w="10217" w:type="dxa"/>
        <w:tblInd w:w="-106" w:type="dxa"/>
        <w:tblLook w:val="01E0" w:firstRow="1" w:lastRow="1" w:firstColumn="1" w:lastColumn="1" w:noHBand="0" w:noVBand="0"/>
      </w:tblPr>
      <w:tblGrid>
        <w:gridCol w:w="5317"/>
        <w:gridCol w:w="345"/>
        <w:gridCol w:w="4555"/>
      </w:tblGrid>
      <w:tr w:rsidR="00F82C81" w:rsidRPr="00F82C81" w:rsidTr="002F76FA">
        <w:tc>
          <w:tcPr>
            <w:tcW w:w="5317" w:type="dxa"/>
            <w:hideMark/>
          </w:tcPr>
          <w:p w:rsidR="00F82C81" w:rsidRPr="00F82C81" w:rsidRDefault="00F82C81" w:rsidP="00F82C81">
            <w:pPr>
              <w:spacing w:after="0" w:line="360" w:lineRule="auto"/>
              <w:rPr>
                <w:rFonts w:ascii="Times New Roman" w:eastAsia="Times New Roman" w:hAnsi="Times New Roman" w:cs="Times New Roman"/>
                <w:b/>
                <w:bCs/>
                <w:sz w:val="24"/>
                <w:szCs w:val="24"/>
                <w:lang w:eastAsia="ru-RU"/>
              </w:rPr>
            </w:pPr>
            <w:r w:rsidRPr="00F82C81">
              <w:rPr>
                <w:rFonts w:ascii="Times New Roman" w:eastAsia="Times New Roman" w:hAnsi="Times New Roman" w:cs="Times New Roman"/>
                <w:b/>
                <w:bCs/>
                <w:lang w:eastAsia="ru-RU"/>
              </w:rPr>
              <w:t xml:space="preserve">РАССМОТРЕНО       </w:t>
            </w:r>
          </w:p>
        </w:tc>
        <w:tc>
          <w:tcPr>
            <w:tcW w:w="345" w:type="dxa"/>
          </w:tcPr>
          <w:p w:rsidR="00F82C81" w:rsidRPr="00F82C81" w:rsidRDefault="00F82C81" w:rsidP="00F82C81">
            <w:pPr>
              <w:spacing w:after="0" w:line="360" w:lineRule="auto"/>
              <w:rPr>
                <w:rFonts w:ascii="Times New Roman" w:eastAsia="Times New Roman" w:hAnsi="Times New Roman" w:cs="Times New Roman"/>
                <w:b/>
                <w:bCs/>
                <w:sz w:val="24"/>
                <w:szCs w:val="24"/>
                <w:lang w:eastAsia="ru-RU"/>
              </w:rPr>
            </w:pPr>
          </w:p>
        </w:tc>
        <w:tc>
          <w:tcPr>
            <w:tcW w:w="4555" w:type="dxa"/>
            <w:hideMark/>
          </w:tcPr>
          <w:p w:rsidR="00F82C81" w:rsidRPr="00F82C81" w:rsidRDefault="00F82C81" w:rsidP="00F82C81">
            <w:pPr>
              <w:spacing w:after="0" w:line="360" w:lineRule="auto"/>
              <w:rPr>
                <w:rFonts w:ascii="Times New Roman" w:eastAsia="Times New Roman" w:hAnsi="Times New Roman" w:cs="Times New Roman"/>
                <w:b/>
                <w:bCs/>
                <w:sz w:val="24"/>
                <w:szCs w:val="24"/>
                <w:lang w:eastAsia="ru-RU"/>
              </w:rPr>
            </w:pPr>
            <w:r w:rsidRPr="00F82C81">
              <w:rPr>
                <w:rFonts w:ascii="Times New Roman" w:eastAsia="Times New Roman" w:hAnsi="Times New Roman" w:cs="Times New Roman"/>
                <w:b/>
                <w:bCs/>
                <w:sz w:val="24"/>
                <w:szCs w:val="24"/>
                <w:lang w:eastAsia="ru-RU"/>
              </w:rPr>
              <w:t>УТВЕРЖДАЮ</w:t>
            </w:r>
          </w:p>
        </w:tc>
      </w:tr>
      <w:tr w:rsidR="00F82C81" w:rsidRPr="00F82C81" w:rsidTr="002F76FA">
        <w:tc>
          <w:tcPr>
            <w:tcW w:w="5317" w:type="dxa"/>
            <w:hideMark/>
          </w:tcPr>
          <w:p w:rsidR="00F82C81" w:rsidRPr="00F82C81" w:rsidRDefault="00F82C81" w:rsidP="00F82C81">
            <w:pPr>
              <w:spacing w:after="0" w:line="360" w:lineRule="auto"/>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На заседании  педагогического  совета</w:t>
            </w:r>
          </w:p>
        </w:tc>
        <w:tc>
          <w:tcPr>
            <w:tcW w:w="345" w:type="dxa"/>
          </w:tcPr>
          <w:p w:rsidR="00F82C81" w:rsidRPr="00F82C81" w:rsidRDefault="00F82C81" w:rsidP="00F82C81">
            <w:pPr>
              <w:spacing w:after="0" w:line="360" w:lineRule="auto"/>
              <w:rPr>
                <w:rFonts w:ascii="Times New Roman" w:eastAsia="Times New Roman" w:hAnsi="Times New Roman" w:cs="Times New Roman"/>
                <w:sz w:val="24"/>
                <w:szCs w:val="24"/>
                <w:lang w:eastAsia="ru-RU"/>
              </w:rPr>
            </w:pPr>
          </w:p>
        </w:tc>
        <w:tc>
          <w:tcPr>
            <w:tcW w:w="4555" w:type="dxa"/>
            <w:hideMark/>
          </w:tcPr>
          <w:p w:rsidR="00F82C81" w:rsidRPr="00F82C81" w:rsidRDefault="00F82C81" w:rsidP="00F82C81">
            <w:pPr>
              <w:spacing w:after="0" w:line="360" w:lineRule="auto"/>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Директор МБУДО Егорлыкской ДШИ</w:t>
            </w:r>
          </w:p>
        </w:tc>
      </w:tr>
      <w:tr w:rsidR="00F82C81" w:rsidRPr="00F82C81" w:rsidTr="002F76FA">
        <w:tc>
          <w:tcPr>
            <w:tcW w:w="5317" w:type="dxa"/>
            <w:hideMark/>
          </w:tcPr>
          <w:p w:rsidR="00F82C81" w:rsidRPr="00F82C81" w:rsidRDefault="00F82C81" w:rsidP="00F82C81">
            <w:pPr>
              <w:spacing w:after="0" w:line="360" w:lineRule="auto"/>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МБУДО  Егорлыкской ДШИ</w:t>
            </w:r>
          </w:p>
        </w:tc>
        <w:tc>
          <w:tcPr>
            <w:tcW w:w="345" w:type="dxa"/>
          </w:tcPr>
          <w:p w:rsidR="00F82C81" w:rsidRPr="00F82C81" w:rsidRDefault="00F82C81" w:rsidP="00F82C81">
            <w:pPr>
              <w:spacing w:after="0" w:line="360" w:lineRule="auto"/>
              <w:rPr>
                <w:rFonts w:ascii="Times New Roman" w:eastAsia="Times New Roman" w:hAnsi="Times New Roman" w:cs="Times New Roman"/>
                <w:sz w:val="24"/>
                <w:szCs w:val="24"/>
                <w:lang w:eastAsia="ru-RU"/>
              </w:rPr>
            </w:pPr>
          </w:p>
        </w:tc>
        <w:tc>
          <w:tcPr>
            <w:tcW w:w="4555" w:type="dxa"/>
            <w:hideMark/>
          </w:tcPr>
          <w:p w:rsidR="00F82C81" w:rsidRPr="00F82C81" w:rsidRDefault="00F82C81" w:rsidP="00F82C81">
            <w:pPr>
              <w:spacing w:after="0" w:line="360" w:lineRule="auto"/>
              <w:jc w:val="both"/>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 xml:space="preserve">__________________ Л.А. Науменко </w:t>
            </w:r>
          </w:p>
        </w:tc>
      </w:tr>
      <w:tr w:rsidR="00F82C81" w:rsidRPr="00F82C81" w:rsidTr="002F76FA">
        <w:tc>
          <w:tcPr>
            <w:tcW w:w="5317" w:type="dxa"/>
            <w:hideMark/>
          </w:tcPr>
          <w:p w:rsidR="00F82C81" w:rsidRPr="00F82C81" w:rsidRDefault="00F82C81" w:rsidP="0098398A">
            <w:pPr>
              <w:spacing w:after="0" w:line="360" w:lineRule="auto"/>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Протокол №____ от «___»_____________202</w:t>
            </w:r>
            <w:r w:rsidR="0098398A">
              <w:rPr>
                <w:rFonts w:ascii="Times New Roman" w:eastAsia="Times New Roman" w:hAnsi="Times New Roman" w:cs="Times New Roman"/>
                <w:sz w:val="24"/>
                <w:szCs w:val="24"/>
                <w:lang w:eastAsia="ru-RU"/>
              </w:rPr>
              <w:t>2</w:t>
            </w:r>
            <w:r w:rsidRPr="00F82C81">
              <w:rPr>
                <w:rFonts w:ascii="Times New Roman" w:eastAsia="Times New Roman" w:hAnsi="Times New Roman" w:cs="Times New Roman"/>
                <w:sz w:val="24"/>
                <w:szCs w:val="24"/>
                <w:lang w:eastAsia="ru-RU"/>
              </w:rPr>
              <w:t xml:space="preserve">г.   </w:t>
            </w:r>
          </w:p>
        </w:tc>
        <w:tc>
          <w:tcPr>
            <w:tcW w:w="345" w:type="dxa"/>
          </w:tcPr>
          <w:p w:rsidR="00F82C81" w:rsidRPr="00F82C81" w:rsidRDefault="00F82C81" w:rsidP="00F82C81">
            <w:pPr>
              <w:spacing w:after="0" w:line="360" w:lineRule="auto"/>
              <w:rPr>
                <w:rFonts w:ascii="Times New Roman" w:eastAsia="Times New Roman" w:hAnsi="Times New Roman" w:cs="Times New Roman"/>
                <w:sz w:val="24"/>
                <w:szCs w:val="24"/>
                <w:lang w:eastAsia="ru-RU"/>
              </w:rPr>
            </w:pPr>
          </w:p>
        </w:tc>
        <w:tc>
          <w:tcPr>
            <w:tcW w:w="4555" w:type="dxa"/>
            <w:hideMark/>
          </w:tcPr>
          <w:p w:rsidR="00F82C81" w:rsidRPr="00F82C81" w:rsidRDefault="00F82C81" w:rsidP="0098398A">
            <w:pPr>
              <w:spacing w:after="0" w:line="360" w:lineRule="auto"/>
              <w:jc w:val="both"/>
              <w:rPr>
                <w:rFonts w:ascii="Times New Roman" w:eastAsia="Times New Roman" w:hAnsi="Times New Roman" w:cs="Times New Roman"/>
                <w:sz w:val="24"/>
                <w:szCs w:val="24"/>
                <w:lang w:eastAsia="ru-RU"/>
              </w:rPr>
            </w:pPr>
            <w:r w:rsidRPr="00F82C81">
              <w:rPr>
                <w:rFonts w:ascii="Times New Roman" w:eastAsia="Times New Roman" w:hAnsi="Times New Roman" w:cs="Times New Roman"/>
                <w:sz w:val="24"/>
                <w:szCs w:val="24"/>
                <w:lang w:eastAsia="ru-RU"/>
              </w:rPr>
              <w:t>« ___»_______________________202</w:t>
            </w:r>
            <w:r w:rsidR="0098398A">
              <w:rPr>
                <w:rFonts w:ascii="Times New Roman" w:eastAsia="Times New Roman" w:hAnsi="Times New Roman" w:cs="Times New Roman"/>
                <w:sz w:val="24"/>
                <w:szCs w:val="24"/>
                <w:lang w:eastAsia="ru-RU"/>
              </w:rPr>
              <w:t>2</w:t>
            </w:r>
            <w:r w:rsidRPr="00F82C81">
              <w:rPr>
                <w:rFonts w:ascii="Times New Roman" w:eastAsia="Times New Roman" w:hAnsi="Times New Roman" w:cs="Times New Roman"/>
                <w:sz w:val="24"/>
                <w:szCs w:val="24"/>
                <w:lang w:eastAsia="ru-RU"/>
              </w:rPr>
              <w:t xml:space="preserve"> г.</w:t>
            </w:r>
          </w:p>
        </w:tc>
      </w:tr>
    </w:tbl>
    <w:p w:rsidR="00F82C81" w:rsidRPr="00F82C81" w:rsidRDefault="00F82C81" w:rsidP="00F82C81">
      <w:pPr>
        <w:spacing w:after="0" w:line="240" w:lineRule="auto"/>
        <w:jc w:val="center"/>
        <w:rPr>
          <w:rFonts w:ascii="Times New Roman" w:eastAsia="Times New Roman" w:hAnsi="Times New Roman" w:cs="Times New Roman"/>
          <w:b/>
          <w:sz w:val="24"/>
          <w:szCs w:val="28"/>
          <w:lang w:eastAsia="ru-RU"/>
        </w:rPr>
      </w:pPr>
    </w:p>
    <w:p w:rsidR="00F82C81" w:rsidRPr="00F82C81" w:rsidRDefault="00F82C81" w:rsidP="00F82C81">
      <w:pPr>
        <w:spacing w:beforeAutospacing="1" w:after="0" w:afterAutospacing="1" w:line="360" w:lineRule="auto"/>
        <w:rPr>
          <w:rFonts w:ascii="Times New Roman" w:eastAsia="Times New Roman" w:hAnsi="Times New Roman" w:cs="Times New Roman"/>
          <w:lang w:eastAsia="ru-RU" w:bidi="en-US"/>
        </w:rPr>
      </w:pPr>
    </w:p>
    <w:p w:rsidR="00F82C81" w:rsidRPr="00F82C81" w:rsidRDefault="00F82C81" w:rsidP="00F82C81">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F82C81">
        <w:rPr>
          <w:rFonts w:ascii="Times New Roman" w:eastAsia="Times New Roman" w:hAnsi="Times New Roman" w:cs="Times New Roman"/>
          <w:b/>
          <w:sz w:val="28"/>
          <w:szCs w:val="28"/>
          <w:lang w:eastAsia="ru-RU" w:bidi="en-US"/>
        </w:rPr>
        <w:t>ДОПОЛНИТЕЛЬНАЯ</w:t>
      </w:r>
    </w:p>
    <w:p w:rsidR="00F82C81" w:rsidRPr="00F82C81" w:rsidRDefault="00F82C81" w:rsidP="00F82C81">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F82C81">
        <w:rPr>
          <w:rFonts w:ascii="Times New Roman" w:eastAsia="Times New Roman" w:hAnsi="Times New Roman" w:cs="Times New Roman"/>
          <w:b/>
          <w:sz w:val="28"/>
          <w:szCs w:val="28"/>
          <w:lang w:eastAsia="ru-RU" w:bidi="en-US"/>
        </w:rPr>
        <w:t xml:space="preserve"> ПРЕДПРОФЕССИОНАЛЬНАЯ ПРОГРАММА </w:t>
      </w:r>
    </w:p>
    <w:p w:rsidR="00F82C81" w:rsidRPr="00F82C81" w:rsidRDefault="00F82C81" w:rsidP="00F82C81">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F82C81">
        <w:rPr>
          <w:rFonts w:ascii="Times New Roman" w:eastAsia="Times New Roman" w:hAnsi="Times New Roman" w:cs="Times New Roman"/>
          <w:b/>
          <w:sz w:val="28"/>
          <w:szCs w:val="28"/>
          <w:lang w:eastAsia="ru-RU" w:bidi="en-US"/>
        </w:rPr>
        <w:t>В ОБЛАСТИ  МУЗЫКАЛЬНОГО   ИСКУССТВА</w:t>
      </w:r>
    </w:p>
    <w:p w:rsidR="00F82C81" w:rsidRPr="00F82C81" w:rsidRDefault="00F82C81" w:rsidP="00F82C81">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F82C81">
        <w:rPr>
          <w:rFonts w:ascii="Times New Roman" w:eastAsia="Times New Roman" w:hAnsi="Times New Roman" w:cs="Times New Roman"/>
          <w:b/>
          <w:sz w:val="28"/>
          <w:szCs w:val="28"/>
          <w:lang w:eastAsia="ru-RU" w:bidi="en-US"/>
        </w:rPr>
        <w:t>«</w:t>
      </w:r>
      <w:r>
        <w:rPr>
          <w:rFonts w:ascii="Times New Roman" w:eastAsia="Times New Roman" w:hAnsi="Times New Roman" w:cs="Times New Roman"/>
          <w:b/>
          <w:sz w:val="28"/>
          <w:szCs w:val="28"/>
          <w:lang w:eastAsia="ru-RU" w:bidi="en-US"/>
        </w:rPr>
        <w:t>СТРУН</w:t>
      </w:r>
      <w:r w:rsidRPr="00F82C81">
        <w:rPr>
          <w:rFonts w:ascii="Times New Roman" w:eastAsia="Times New Roman" w:hAnsi="Times New Roman" w:cs="Times New Roman"/>
          <w:b/>
          <w:sz w:val="28"/>
          <w:szCs w:val="28"/>
          <w:lang w:eastAsia="ru-RU" w:bidi="en-US"/>
        </w:rPr>
        <w:t>НЫЕ ИНСТРУМЕНТЫ»</w:t>
      </w:r>
    </w:p>
    <w:p w:rsidR="00F82C81" w:rsidRPr="00F82C81" w:rsidRDefault="00F82C81" w:rsidP="00F82C81">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F82C81">
        <w:rPr>
          <w:rFonts w:ascii="Times New Roman" w:eastAsia="Times New Roman" w:hAnsi="Times New Roman" w:cs="Times New Roman"/>
          <w:b/>
          <w:sz w:val="28"/>
          <w:szCs w:val="28"/>
          <w:lang w:eastAsia="ru-RU" w:bidi="en-US"/>
        </w:rPr>
        <w:t>ПО. 01. Предметная область</w:t>
      </w:r>
    </w:p>
    <w:p w:rsidR="00F82C81" w:rsidRPr="00F82C81" w:rsidRDefault="00F82C81" w:rsidP="00F82C81">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F82C81">
        <w:rPr>
          <w:rFonts w:ascii="Times New Roman" w:eastAsia="Times New Roman" w:hAnsi="Times New Roman" w:cs="Times New Roman"/>
          <w:b/>
          <w:sz w:val="28"/>
          <w:szCs w:val="28"/>
          <w:lang w:eastAsia="ru-RU" w:bidi="en-US"/>
        </w:rPr>
        <w:t>Музыкальное исполнительство</w:t>
      </w:r>
    </w:p>
    <w:p w:rsidR="00F82C81" w:rsidRPr="00F82C81" w:rsidRDefault="00F82C81" w:rsidP="00F82C81">
      <w:pPr>
        <w:spacing w:after="0" w:line="360" w:lineRule="auto"/>
        <w:jc w:val="center"/>
        <w:rPr>
          <w:rFonts w:ascii="Times New Roman" w:eastAsia="Times New Roman" w:hAnsi="Times New Roman" w:cs="Times New Roman"/>
          <w:b/>
          <w:bCs/>
          <w:sz w:val="28"/>
          <w:szCs w:val="28"/>
          <w:lang w:bidi="en-US"/>
        </w:rPr>
      </w:pPr>
      <w:r w:rsidRPr="00F82C81">
        <w:rPr>
          <w:rFonts w:ascii="Times New Roman" w:eastAsia="Times New Roman" w:hAnsi="Times New Roman" w:cs="Times New Roman"/>
          <w:b/>
          <w:sz w:val="28"/>
          <w:szCs w:val="28"/>
          <w:lang w:bidi="en-US"/>
        </w:rPr>
        <w:t xml:space="preserve"> </w:t>
      </w:r>
      <w:r w:rsidRPr="00F82C81">
        <w:rPr>
          <w:rFonts w:ascii="Times New Roman" w:eastAsia="Times New Roman" w:hAnsi="Times New Roman" w:cs="Times New Roman"/>
          <w:b/>
          <w:bCs/>
          <w:sz w:val="28"/>
          <w:szCs w:val="28"/>
          <w:lang w:bidi="en-US"/>
        </w:rPr>
        <w:t>ПРОГРАММА</w:t>
      </w:r>
    </w:p>
    <w:p w:rsidR="00F82C81" w:rsidRPr="00F82C81" w:rsidRDefault="00F82C81" w:rsidP="00F82C81">
      <w:pPr>
        <w:spacing w:after="0" w:line="360" w:lineRule="auto"/>
        <w:jc w:val="center"/>
        <w:rPr>
          <w:rFonts w:ascii="Times New Roman" w:eastAsia="Times New Roman" w:hAnsi="Times New Roman" w:cs="Times New Roman"/>
          <w:b/>
          <w:bCs/>
          <w:sz w:val="28"/>
          <w:szCs w:val="28"/>
          <w:lang w:bidi="en-US"/>
        </w:rPr>
      </w:pPr>
      <w:r w:rsidRPr="00F82C81">
        <w:rPr>
          <w:rFonts w:ascii="Times New Roman" w:eastAsia="Times New Roman" w:hAnsi="Times New Roman" w:cs="Times New Roman"/>
          <w:b/>
          <w:bCs/>
          <w:sz w:val="28"/>
          <w:szCs w:val="28"/>
          <w:lang w:bidi="en-US"/>
        </w:rPr>
        <w:t>ПО   УЧЕБНОМУ       ПРЕДМЕТУ</w:t>
      </w:r>
    </w:p>
    <w:p w:rsidR="00F82C81" w:rsidRPr="00F82C81" w:rsidRDefault="00F82C81" w:rsidP="00F82C81">
      <w:pPr>
        <w:spacing w:after="0"/>
        <w:jc w:val="center"/>
        <w:rPr>
          <w:rFonts w:ascii="Times New Roman" w:eastAsia="SimSun" w:hAnsi="Times New Roman" w:cs="Mangal"/>
          <w:b/>
          <w:sz w:val="28"/>
          <w:szCs w:val="28"/>
          <w:lang w:bidi="hi-IN"/>
        </w:rPr>
      </w:pPr>
      <w:r w:rsidRPr="00F82C81">
        <w:rPr>
          <w:rFonts w:ascii="Times New Roman" w:eastAsia="Calibri" w:hAnsi="Times New Roman" w:cs="Times New Roman"/>
          <w:b/>
          <w:sz w:val="28"/>
          <w:szCs w:val="28"/>
        </w:rPr>
        <w:t>ПО.01.УП.01. «СПЕЦИАЛЬНОСТЬ»</w:t>
      </w:r>
    </w:p>
    <w:p w:rsidR="00F82C81" w:rsidRPr="00F82C81" w:rsidRDefault="00F82C81" w:rsidP="00F82C81">
      <w:pPr>
        <w:spacing w:after="0"/>
        <w:jc w:val="center"/>
        <w:rPr>
          <w:rFonts w:ascii="Times New Roman" w:eastAsia="Calibri" w:hAnsi="Times New Roman" w:cs="Times New Roman"/>
          <w:b/>
          <w:sz w:val="28"/>
          <w:szCs w:val="28"/>
        </w:rPr>
      </w:pPr>
    </w:p>
    <w:p w:rsidR="00F82C81" w:rsidRPr="00F82C81" w:rsidRDefault="00F82C81" w:rsidP="00F82C81">
      <w:pPr>
        <w:jc w:val="center"/>
        <w:rPr>
          <w:rFonts w:ascii="Times New Roman" w:eastAsia="Times New Roman" w:hAnsi="Times New Roman" w:cs="Times New Roman"/>
          <w:b/>
          <w:bCs/>
          <w:sz w:val="28"/>
          <w:szCs w:val="28"/>
        </w:rPr>
      </w:pPr>
      <w:r w:rsidRPr="00F82C81">
        <w:rPr>
          <w:rFonts w:ascii="Times New Roman" w:eastAsia="Times New Roman" w:hAnsi="Times New Roman" w:cs="Times New Roman"/>
          <w:b/>
          <w:bCs/>
          <w:sz w:val="28"/>
          <w:szCs w:val="28"/>
        </w:rPr>
        <w:t>8 (9) лет обучения</w:t>
      </w:r>
    </w:p>
    <w:p w:rsidR="00F82C81" w:rsidRPr="00F82C81" w:rsidRDefault="00F82C81" w:rsidP="00F82C81">
      <w:pPr>
        <w:rPr>
          <w:rFonts w:ascii="Times New Roman" w:eastAsia="Times New Roman" w:hAnsi="Times New Roman" w:cs="Times New Roman"/>
          <w:b/>
          <w:bCs/>
          <w:sz w:val="20"/>
          <w:szCs w:val="20"/>
        </w:rPr>
      </w:pPr>
    </w:p>
    <w:p w:rsidR="00F82C81" w:rsidRPr="00F82C81" w:rsidRDefault="00F82C81" w:rsidP="00F82C81">
      <w:pPr>
        <w:rPr>
          <w:rFonts w:ascii="Times New Roman" w:eastAsia="Times New Roman" w:hAnsi="Times New Roman" w:cs="Times New Roman"/>
          <w:b/>
          <w:bCs/>
          <w:sz w:val="20"/>
          <w:szCs w:val="20"/>
        </w:rPr>
      </w:pPr>
    </w:p>
    <w:p w:rsidR="00F82C81" w:rsidRPr="00F82C81" w:rsidRDefault="00F82C81" w:rsidP="00F82C81">
      <w:pPr>
        <w:rPr>
          <w:rFonts w:ascii="Times New Roman" w:eastAsia="Times New Roman" w:hAnsi="Times New Roman" w:cs="Times New Roman"/>
          <w:b/>
          <w:bCs/>
          <w:sz w:val="20"/>
          <w:szCs w:val="20"/>
        </w:rPr>
      </w:pPr>
    </w:p>
    <w:p w:rsidR="00F82C81" w:rsidRPr="00F82C81" w:rsidRDefault="00F82C81" w:rsidP="00F82C81">
      <w:pPr>
        <w:jc w:val="center"/>
        <w:rPr>
          <w:rFonts w:ascii="Times New Roman" w:eastAsia="Times New Roman" w:hAnsi="Times New Roman" w:cs="Times New Roman"/>
          <w:b/>
          <w:sz w:val="24"/>
          <w:szCs w:val="24"/>
        </w:rPr>
      </w:pPr>
      <w:r w:rsidRPr="00F82C81">
        <w:rPr>
          <w:rFonts w:ascii="Times New Roman" w:eastAsia="Times New Roman" w:hAnsi="Times New Roman" w:cs="Times New Roman"/>
          <w:b/>
        </w:rPr>
        <w:t>ст. Егорлыкская</w:t>
      </w:r>
    </w:p>
    <w:p w:rsidR="00F82C81" w:rsidRPr="00F82C81" w:rsidRDefault="00F82C81" w:rsidP="00F82C81">
      <w:pPr>
        <w:jc w:val="center"/>
        <w:rPr>
          <w:rFonts w:ascii="Times New Roman" w:eastAsia="Times New Roman" w:hAnsi="Times New Roman" w:cs="Times New Roman"/>
          <w:b/>
        </w:rPr>
      </w:pPr>
      <w:r w:rsidRPr="00F82C81">
        <w:rPr>
          <w:rFonts w:ascii="Times New Roman" w:eastAsia="Times New Roman" w:hAnsi="Times New Roman" w:cs="Times New Roman"/>
          <w:b/>
        </w:rPr>
        <w:t>202</w:t>
      </w:r>
      <w:r w:rsidR="0098398A">
        <w:rPr>
          <w:rFonts w:ascii="Times New Roman" w:eastAsia="Times New Roman" w:hAnsi="Times New Roman" w:cs="Times New Roman"/>
          <w:b/>
        </w:rPr>
        <w:t>2</w:t>
      </w:r>
      <w:bookmarkStart w:id="0" w:name="_GoBack"/>
      <w:bookmarkEnd w:id="0"/>
    </w:p>
    <w:p w:rsidR="00F82294" w:rsidRPr="00F82C81" w:rsidRDefault="00F82294" w:rsidP="00F82C81">
      <w:pPr>
        <w:spacing w:after="0"/>
        <w:jc w:val="center"/>
        <w:rPr>
          <w:rFonts w:ascii="Times New Roman" w:hAnsi="Times New Roman" w:cs="Times New Roman"/>
          <w:b/>
          <w:i/>
          <w:sz w:val="28"/>
          <w:szCs w:val="28"/>
        </w:rPr>
      </w:pPr>
      <w:r w:rsidRPr="00F82C81">
        <w:rPr>
          <w:rFonts w:ascii="Times New Roman" w:hAnsi="Times New Roman" w:cs="Times New Roman"/>
          <w:b/>
          <w:i/>
          <w:sz w:val="28"/>
          <w:szCs w:val="28"/>
        </w:rPr>
        <w:lastRenderedPageBreak/>
        <w:t>Структура программы учебного предмета</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i/>
          <w:sz w:val="28"/>
          <w:szCs w:val="28"/>
        </w:rPr>
        <w:t>I</w:t>
      </w:r>
      <w:r w:rsidRPr="00F82C81">
        <w:rPr>
          <w:rFonts w:ascii="Times New Roman" w:hAnsi="Times New Roman" w:cs="Times New Roman"/>
          <w:b/>
          <w:i/>
          <w:sz w:val="28"/>
          <w:szCs w:val="28"/>
        </w:rPr>
        <w:t>.       Пояснительная записка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Характеристика учебного предмета, его место и роль в образовательном процессе;</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Срок реализации учебного предмета;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Объем учебного времени, предусмотренный учебным планом образовательного учреждения на реализацию учебного предмета;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Форма проведения учебных аудиторных занятий;</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Цель и задачи учебного предмета;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Обоснование структуры программы учебного предмета;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Методы обучения;</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Описание материально-технических условий реализации учебного предмета;</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II.   Содержание учебного предмета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Сведения о затратах учебного времени;</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Годовые требования по классам;</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III.</w:t>
      </w:r>
      <w:r w:rsidRPr="00F82C81">
        <w:rPr>
          <w:rFonts w:ascii="Times New Roman" w:hAnsi="Times New Roman" w:cs="Times New Roman"/>
          <w:b/>
          <w:i/>
          <w:sz w:val="28"/>
          <w:szCs w:val="28"/>
        </w:rPr>
        <w:tab/>
        <w:t xml:space="preserve">Требования к уровню подготовки </w:t>
      </w:r>
      <w:proofErr w:type="gramStart"/>
      <w:r w:rsidRPr="00F82C81">
        <w:rPr>
          <w:rFonts w:ascii="Times New Roman" w:hAnsi="Times New Roman" w:cs="Times New Roman"/>
          <w:b/>
          <w:i/>
          <w:sz w:val="28"/>
          <w:szCs w:val="28"/>
        </w:rPr>
        <w:t>обучающихся</w:t>
      </w:r>
      <w:proofErr w:type="gramEnd"/>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IV.</w:t>
      </w:r>
      <w:r w:rsidRPr="00F82C81">
        <w:rPr>
          <w:rFonts w:ascii="Times New Roman" w:hAnsi="Times New Roman" w:cs="Times New Roman"/>
          <w:b/>
          <w:i/>
          <w:sz w:val="28"/>
          <w:szCs w:val="28"/>
        </w:rPr>
        <w:tab/>
        <w:t>Формы и методы контроля, система оценок</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Аттестация: цели, виды, форма, содержание;</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Критерии оценки;</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Контрольные требования на разных этапах обучения;</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V.</w:t>
      </w:r>
      <w:r w:rsidRPr="00F82C81">
        <w:rPr>
          <w:rFonts w:ascii="Times New Roman" w:hAnsi="Times New Roman" w:cs="Times New Roman"/>
          <w:b/>
          <w:i/>
          <w:sz w:val="28"/>
          <w:szCs w:val="28"/>
        </w:rPr>
        <w:tab/>
        <w:t>Методическое обеспечение учебного процесса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Методические рекомендации педагогическим работникам;</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 xml:space="preserve">-          Рекомендации по организации самостоятельной работы </w:t>
      </w:r>
      <w:proofErr w:type="gramStart"/>
      <w:r w:rsidRPr="00F82C81">
        <w:rPr>
          <w:rFonts w:ascii="Times New Roman" w:hAnsi="Times New Roman" w:cs="Times New Roman"/>
          <w:i/>
          <w:sz w:val="28"/>
          <w:szCs w:val="28"/>
        </w:rPr>
        <w:t>обучающихся</w:t>
      </w:r>
      <w:proofErr w:type="gramEnd"/>
      <w:r w:rsidRPr="00F82C81">
        <w:rPr>
          <w:rFonts w:ascii="Times New Roman" w:hAnsi="Times New Roman" w:cs="Times New Roman"/>
          <w:i/>
          <w:sz w:val="28"/>
          <w:szCs w:val="28"/>
        </w:rPr>
        <w:t>;</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VI.</w:t>
      </w:r>
      <w:r w:rsidRPr="00F82C81">
        <w:rPr>
          <w:rFonts w:ascii="Times New Roman" w:hAnsi="Times New Roman" w:cs="Times New Roman"/>
          <w:b/>
          <w:i/>
          <w:sz w:val="28"/>
          <w:szCs w:val="28"/>
        </w:rPr>
        <w:tab/>
        <w:t>Списки рекомендуемой нотной и методической литературы</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Список рекомендуемой нотной литературы;</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w:t>
      </w:r>
      <w:r w:rsidRPr="00F82C81">
        <w:rPr>
          <w:rFonts w:ascii="Times New Roman" w:hAnsi="Times New Roman" w:cs="Times New Roman"/>
          <w:i/>
          <w:sz w:val="28"/>
          <w:szCs w:val="28"/>
        </w:rPr>
        <w:tab/>
        <w:t>Список рекомендуемой методической литературы.</w:t>
      </w:r>
    </w:p>
    <w:p w:rsidR="00F82294" w:rsidRPr="00F82C81" w:rsidRDefault="00F82294"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615402" w:rsidRDefault="00615402" w:rsidP="00F82294">
      <w:pPr>
        <w:spacing w:after="0"/>
        <w:jc w:val="both"/>
        <w:rPr>
          <w:rFonts w:ascii="Times New Roman" w:hAnsi="Times New Roman" w:cs="Times New Roman"/>
          <w:i/>
          <w:sz w:val="24"/>
          <w:szCs w:val="24"/>
        </w:rPr>
      </w:pPr>
    </w:p>
    <w:p w:rsidR="00F82C81" w:rsidRDefault="00F82C81" w:rsidP="00F82294">
      <w:pPr>
        <w:spacing w:after="0"/>
        <w:jc w:val="both"/>
        <w:rPr>
          <w:rFonts w:ascii="Times New Roman" w:hAnsi="Times New Roman" w:cs="Times New Roman"/>
          <w:sz w:val="24"/>
          <w:szCs w:val="24"/>
        </w:rPr>
      </w:pPr>
    </w:p>
    <w:p w:rsidR="00615402" w:rsidRPr="00F82294" w:rsidRDefault="00615402" w:rsidP="00F82294">
      <w:pPr>
        <w:spacing w:after="0"/>
        <w:jc w:val="both"/>
        <w:rPr>
          <w:rFonts w:ascii="Times New Roman" w:hAnsi="Times New Roman" w:cs="Times New Roman"/>
          <w:sz w:val="24"/>
          <w:szCs w:val="24"/>
        </w:rPr>
      </w:pPr>
    </w:p>
    <w:p w:rsidR="00F82294" w:rsidRPr="00F82C81" w:rsidRDefault="00F82294" w:rsidP="00F82294">
      <w:pPr>
        <w:spacing w:after="0"/>
        <w:jc w:val="center"/>
        <w:rPr>
          <w:rFonts w:ascii="Times New Roman" w:hAnsi="Times New Roman" w:cs="Times New Roman"/>
          <w:b/>
          <w:sz w:val="28"/>
          <w:szCs w:val="28"/>
        </w:rPr>
      </w:pPr>
      <w:r w:rsidRPr="00F82C81">
        <w:rPr>
          <w:rFonts w:ascii="Times New Roman" w:hAnsi="Times New Roman" w:cs="Times New Roman"/>
          <w:b/>
          <w:sz w:val="28"/>
          <w:szCs w:val="28"/>
        </w:rPr>
        <w:lastRenderedPageBreak/>
        <w:t>I.   Пояснительная записка</w:t>
      </w:r>
    </w:p>
    <w:p w:rsidR="00615402" w:rsidRPr="00F82C81" w:rsidRDefault="00615402" w:rsidP="00615402">
      <w:pPr>
        <w:spacing w:after="0"/>
        <w:jc w:val="center"/>
        <w:rPr>
          <w:rFonts w:ascii="Times New Roman" w:hAnsi="Times New Roman" w:cs="Times New Roman"/>
          <w:b/>
          <w:i/>
          <w:sz w:val="28"/>
          <w:szCs w:val="28"/>
        </w:rPr>
      </w:pPr>
    </w:p>
    <w:p w:rsidR="00F82294" w:rsidRPr="00F82C81" w:rsidRDefault="00F82294" w:rsidP="00615402">
      <w:pPr>
        <w:spacing w:after="0"/>
        <w:jc w:val="center"/>
        <w:rPr>
          <w:rFonts w:ascii="Times New Roman" w:hAnsi="Times New Roman" w:cs="Times New Roman"/>
          <w:b/>
          <w:i/>
          <w:sz w:val="28"/>
          <w:szCs w:val="28"/>
        </w:rPr>
      </w:pPr>
      <w:r w:rsidRPr="00F82C81">
        <w:rPr>
          <w:rFonts w:ascii="Times New Roman" w:hAnsi="Times New Roman" w:cs="Times New Roman"/>
          <w:b/>
          <w:i/>
          <w:sz w:val="28"/>
          <w:szCs w:val="28"/>
        </w:rPr>
        <w:t>Характеристика   учебного    предмета,    его   место   и   роль    в образовательном процессе.</w:t>
      </w:r>
    </w:p>
    <w:p w:rsidR="00615402" w:rsidRPr="00F82C81" w:rsidRDefault="00615402" w:rsidP="00615402">
      <w:pPr>
        <w:spacing w:after="0"/>
        <w:jc w:val="center"/>
        <w:rPr>
          <w:rFonts w:ascii="Times New Roman" w:hAnsi="Times New Roman" w:cs="Times New Roman"/>
          <w:b/>
          <w:i/>
          <w:sz w:val="28"/>
          <w:szCs w:val="28"/>
        </w:rPr>
      </w:pP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Федеральным законом № 145-Ф3 предусмотрена реализация в детских школах искусств дополнительных предпрофессиональных общеобразовательных программ в области искусств. Основными задачами дополнительных общепредпрофессиональных общеобразовательных программ в области искусств являются формирование грамотной, заинтересованнойв общении с искусством молодежи,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Программа учебного предмета «Специальность» по виду инструмента «скрипка», далее - «Специальность (скрипка)»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«Струнные инструменты».</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Учебный предмет «Специальность (скрипка)» направлен на приобретение детьми знаний, умений и навыков игры на скрипке, получение ими художественного образования, а также на эстетическое воспитание и духовно-нравственное развитие ученика.</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вовлеченным в процесс коллективного музицирования, используя знания, умения и навыки, полученные в классе по специальности.</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Настоящая программа отражает организацию учебного процесса, все разнообразие репертуара, его академическую направленность, а также возможность реализации индивидуального подхода к каждому ученику.</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b/>
          <w:i/>
          <w:sz w:val="28"/>
          <w:szCs w:val="28"/>
        </w:rPr>
        <w:t>Срок реализации учебного предмета</w:t>
      </w:r>
      <w:r w:rsidRPr="00F82C81">
        <w:rPr>
          <w:rFonts w:ascii="Times New Roman" w:hAnsi="Times New Roman" w:cs="Times New Roman"/>
          <w:sz w:val="28"/>
          <w:szCs w:val="28"/>
        </w:rPr>
        <w:t xml:space="preserve"> «Специальность (скрипка)» для детей, поступивших в образовательное учреждение в первый класс в возрасте:</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 с шести лет шести месяцев до девяти лет, составляет 8 лет.</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w:t>
      </w:r>
      <w:r w:rsidRPr="00F82C81">
        <w:rPr>
          <w:rFonts w:ascii="Times New Roman" w:hAnsi="Times New Roman" w:cs="Times New Roman"/>
          <w:sz w:val="28"/>
          <w:szCs w:val="28"/>
        </w:rPr>
        <w:lastRenderedPageBreak/>
        <w:t>основные профессиональные образовательные программы в области музыкального искусства, срок освоения может быть увеличен на один год.</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b/>
          <w:i/>
          <w:sz w:val="28"/>
          <w:szCs w:val="28"/>
        </w:rPr>
        <w:t>Объем учебного времени</w:t>
      </w:r>
      <w:r w:rsidRPr="00F82C81">
        <w:rPr>
          <w:rFonts w:ascii="Times New Roman" w:hAnsi="Times New Roman" w:cs="Times New Roman"/>
          <w:sz w:val="28"/>
          <w:szCs w:val="28"/>
        </w:rPr>
        <w:t>, предусмотренный учебным планом образовательного учреждения на реализацию учебного предмета «Специальность (скрипка)»:</w:t>
      </w:r>
    </w:p>
    <w:p w:rsidR="00F82294" w:rsidRPr="00F82294" w:rsidRDefault="00F82294" w:rsidP="00F82294">
      <w:pPr>
        <w:spacing w:after="0"/>
        <w:jc w:val="both"/>
        <w:rPr>
          <w:rFonts w:ascii="Times New Roman" w:hAnsi="Times New Roman" w:cs="Times New Roman"/>
          <w:sz w:val="24"/>
          <w:szCs w:val="24"/>
        </w:rPr>
      </w:pPr>
    </w:p>
    <w:p w:rsidR="00F82294" w:rsidRPr="00F82294" w:rsidRDefault="00F82294" w:rsidP="00F82294">
      <w:pPr>
        <w:spacing w:after="0"/>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982"/>
        <w:gridCol w:w="2294"/>
        <w:gridCol w:w="2141"/>
      </w:tblGrid>
      <w:tr w:rsidR="00F82294" w:rsidRPr="00F82294" w:rsidTr="00B635C0">
        <w:trPr>
          <w:trHeight w:hRule="exact" w:val="509"/>
        </w:trPr>
        <w:tc>
          <w:tcPr>
            <w:tcW w:w="4982"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Срок обучения</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8 лет</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9 класс</w:t>
            </w:r>
          </w:p>
        </w:tc>
      </w:tr>
      <w:tr w:rsidR="00F82294" w:rsidRPr="00F82294" w:rsidTr="00B635C0">
        <w:trPr>
          <w:trHeight w:hRule="exact" w:val="970"/>
        </w:trPr>
        <w:tc>
          <w:tcPr>
            <w:tcW w:w="4982"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Максимальная учебная нагрузка (в часах)</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1777</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297</w:t>
            </w:r>
          </w:p>
        </w:tc>
      </w:tr>
      <w:tr w:rsidR="00F82294" w:rsidRPr="00F82294" w:rsidTr="00B635C0">
        <w:trPr>
          <w:trHeight w:hRule="exact" w:val="979"/>
        </w:trPr>
        <w:tc>
          <w:tcPr>
            <w:tcW w:w="4982"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Количество часов на аудиторные занятия</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592</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99</w:t>
            </w:r>
          </w:p>
        </w:tc>
      </w:tr>
      <w:tr w:rsidR="00F82294" w:rsidRPr="00F82294" w:rsidTr="00B635C0">
        <w:trPr>
          <w:trHeight w:hRule="exact" w:val="989"/>
        </w:trPr>
        <w:tc>
          <w:tcPr>
            <w:tcW w:w="4982"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Количество часов на внеаудиторную (самостоятельную) работу</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1185</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F82294" w:rsidRPr="00F82294" w:rsidRDefault="00F82294" w:rsidP="00F82294">
            <w:pPr>
              <w:spacing w:after="0"/>
              <w:jc w:val="both"/>
              <w:rPr>
                <w:rFonts w:ascii="Times New Roman" w:hAnsi="Times New Roman" w:cs="Times New Roman"/>
                <w:sz w:val="24"/>
                <w:szCs w:val="24"/>
              </w:rPr>
            </w:pPr>
            <w:r w:rsidRPr="00F82294">
              <w:rPr>
                <w:rFonts w:ascii="Times New Roman" w:hAnsi="Times New Roman" w:cs="Times New Roman"/>
                <w:sz w:val="24"/>
                <w:szCs w:val="24"/>
              </w:rPr>
              <w:t>198</w:t>
            </w:r>
          </w:p>
        </w:tc>
      </w:tr>
    </w:tbl>
    <w:p w:rsidR="00F82294" w:rsidRPr="00F82C81" w:rsidRDefault="00F82294" w:rsidP="00F82294">
      <w:pPr>
        <w:spacing w:after="0"/>
        <w:jc w:val="both"/>
        <w:rPr>
          <w:rFonts w:ascii="Times New Roman" w:hAnsi="Times New Roman" w:cs="Times New Roman"/>
          <w:sz w:val="28"/>
          <w:szCs w:val="28"/>
        </w:rPr>
      </w:pP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b/>
          <w:i/>
          <w:sz w:val="28"/>
          <w:szCs w:val="28"/>
        </w:rPr>
        <w:t>Форма проведения учебных аудиторных занятий</w:t>
      </w:r>
      <w:r w:rsidRPr="00F82C81">
        <w:rPr>
          <w:rFonts w:ascii="Times New Roman" w:hAnsi="Times New Roman" w:cs="Times New Roman"/>
          <w:sz w:val="28"/>
          <w:szCs w:val="28"/>
        </w:rPr>
        <w:t>: индивидуальная, рекомендуемая продолжительность урока - 40 минут.</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w:t>
      </w:r>
    </w:p>
    <w:p w:rsidR="00F82294" w:rsidRPr="00F82C81" w:rsidRDefault="00F82294" w:rsidP="00F82294">
      <w:pPr>
        <w:spacing w:after="0"/>
        <w:jc w:val="center"/>
        <w:rPr>
          <w:rFonts w:ascii="Times New Roman" w:hAnsi="Times New Roman" w:cs="Times New Roman"/>
          <w:b/>
          <w:sz w:val="28"/>
          <w:szCs w:val="28"/>
        </w:rPr>
      </w:pPr>
    </w:p>
    <w:p w:rsidR="00615402" w:rsidRPr="00F82C81" w:rsidRDefault="00F82294" w:rsidP="00615402">
      <w:pPr>
        <w:spacing w:after="0"/>
        <w:jc w:val="center"/>
        <w:rPr>
          <w:rFonts w:ascii="Times New Roman" w:hAnsi="Times New Roman" w:cs="Times New Roman"/>
          <w:b/>
          <w:i/>
          <w:sz w:val="28"/>
          <w:szCs w:val="28"/>
        </w:rPr>
      </w:pPr>
      <w:r w:rsidRPr="00F82C81">
        <w:rPr>
          <w:rFonts w:ascii="Times New Roman" w:hAnsi="Times New Roman" w:cs="Times New Roman"/>
          <w:b/>
          <w:i/>
          <w:sz w:val="28"/>
          <w:szCs w:val="28"/>
        </w:rPr>
        <w:t xml:space="preserve">Цель и задачи учебного предмета «Специальность (скрипка)» </w:t>
      </w:r>
    </w:p>
    <w:p w:rsidR="00615402" w:rsidRPr="00F82C81" w:rsidRDefault="00615402" w:rsidP="00615402">
      <w:pPr>
        <w:spacing w:after="0"/>
        <w:jc w:val="center"/>
        <w:rPr>
          <w:rFonts w:ascii="Times New Roman" w:hAnsi="Times New Roman" w:cs="Times New Roman"/>
          <w:b/>
          <w:i/>
          <w:sz w:val="28"/>
          <w:szCs w:val="28"/>
        </w:rPr>
      </w:pPr>
    </w:p>
    <w:p w:rsidR="00F82294" w:rsidRPr="00F82C81" w:rsidRDefault="00F82294" w:rsidP="00F82294">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Цель:</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Развитие музыкально-творческих способностей </w:t>
      </w:r>
      <w:proofErr w:type="gramStart"/>
      <w:r w:rsidRPr="00F82C81">
        <w:rPr>
          <w:rFonts w:ascii="Times New Roman" w:hAnsi="Times New Roman" w:cs="Times New Roman"/>
          <w:sz w:val="28"/>
          <w:szCs w:val="28"/>
        </w:rPr>
        <w:t>учащегося</w:t>
      </w:r>
      <w:proofErr w:type="gramEnd"/>
      <w:r w:rsidRPr="00F82C81">
        <w:rPr>
          <w:rFonts w:ascii="Times New Roman" w:hAnsi="Times New Roman" w:cs="Times New Roman"/>
          <w:sz w:val="28"/>
          <w:szCs w:val="28"/>
        </w:rPr>
        <w:t xml:space="preserve"> на основе приобретенных им знаний, умений и навыков в области скрипичного исполнительства.</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Выработка личностных качеств, образного и ассоциативного мышления, музыкальной памяти</w:t>
      </w:r>
      <w:proofErr w:type="gramStart"/>
      <w:r w:rsidRPr="00F82C81">
        <w:rPr>
          <w:rFonts w:ascii="Times New Roman" w:hAnsi="Times New Roman" w:cs="Times New Roman"/>
          <w:sz w:val="28"/>
          <w:szCs w:val="28"/>
        </w:rPr>
        <w:t>.У</w:t>
      </w:r>
      <w:proofErr w:type="gramEnd"/>
      <w:r w:rsidRPr="00F82C81">
        <w:rPr>
          <w:rFonts w:ascii="Times New Roman" w:hAnsi="Times New Roman" w:cs="Times New Roman"/>
          <w:sz w:val="28"/>
          <w:szCs w:val="28"/>
        </w:rPr>
        <w:t>мение использовать полученные знанияпри исполнительстве и выражать свое отношение к исполняемому произведению.</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Приобретение навыков творческой деятельности, осушествление  самоконтроля и самообразования, слушательской и исполнительской культуры.</w:t>
      </w:r>
    </w:p>
    <w:p w:rsidR="00F82294" w:rsidRPr="00F82C81" w:rsidRDefault="00F82294" w:rsidP="00F82294">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Задачи:</w:t>
      </w:r>
    </w:p>
    <w:p w:rsidR="00F82294" w:rsidRPr="00F82C81" w:rsidRDefault="00F82294" w:rsidP="00F82294">
      <w:pPr>
        <w:spacing w:after="0"/>
        <w:jc w:val="both"/>
        <w:rPr>
          <w:rFonts w:ascii="Times New Roman" w:hAnsi="Times New Roman" w:cs="Times New Roman"/>
          <w:i/>
          <w:sz w:val="28"/>
          <w:szCs w:val="28"/>
        </w:rPr>
      </w:pPr>
      <w:r w:rsidRPr="00F82C81">
        <w:rPr>
          <w:rFonts w:ascii="Times New Roman" w:hAnsi="Times New Roman" w:cs="Times New Roman"/>
          <w:sz w:val="28"/>
          <w:szCs w:val="28"/>
        </w:rPr>
        <w:lastRenderedPageBreak/>
        <w:t xml:space="preserve">           </w:t>
      </w:r>
      <w:r w:rsidRPr="00F82C81">
        <w:rPr>
          <w:rFonts w:ascii="Times New Roman" w:hAnsi="Times New Roman" w:cs="Times New Roman"/>
          <w:i/>
          <w:sz w:val="28"/>
          <w:szCs w:val="28"/>
        </w:rPr>
        <w:t xml:space="preserve">Учебные: </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Овладевать музыкальной  грамотой,  необходимой  для  владения</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инструментом в пределах программы учебного предмета;</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Умение слышать и контролировать качество звука</w:t>
      </w:r>
      <w:proofErr w:type="gramStart"/>
      <w:r w:rsidRPr="00F82C81">
        <w:rPr>
          <w:rFonts w:ascii="Times New Roman" w:hAnsi="Times New Roman" w:cs="Times New Roman"/>
          <w:sz w:val="28"/>
          <w:szCs w:val="28"/>
        </w:rPr>
        <w:t>.О</w:t>
      </w:r>
      <w:proofErr w:type="gramEnd"/>
      <w:r w:rsidRPr="00F82C81">
        <w:rPr>
          <w:rFonts w:ascii="Times New Roman" w:hAnsi="Times New Roman" w:cs="Times New Roman"/>
          <w:sz w:val="28"/>
          <w:szCs w:val="28"/>
        </w:rPr>
        <w:t>владевать и совершенствовать механизм движений  и осмысленно применять его практически.</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Выявление наиболее способных и грамотных учащихся, привитие импрактических знаний и умений  для подготовки их к продолжению образования в  средгих и высщих учебных заведениях с эстетической направленностью.</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F82294" w:rsidRPr="00F82C81" w:rsidRDefault="00F82294" w:rsidP="00F82294">
      <w:pPr>
        <w:spacing w:after="0"/>
        <w:jc w:val="both"/>
        <w:rPr>
          <w:rFonts w:ascii="Times New Roman" w:hAnsi="Times New Roman" w:cs="Times New Roman"/>
          <w:i/>
          <w:sz w:val="28"/>
          <w:szCs w:val="28"/>
        </w:rPr>
      </w:pPr>
      <w:r w:rsidRPr="00F82C81">
        <w:rPr>
          <w:rFonts w:ascii="Times New Roman" w:hAnsi="Times New Roman" w:cs="Times New Roman"/>
          <w:i/>
          <w:sz w:val="28"/>
          <w:szCs w:val="28"/>
        </w:rPr>
        <w:t xml:space="preserve">          Развивающие:</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Развитие художественного вкуса и умения разучивать произведения различных жанров и стилей.</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Развитие врожденных и восполнение недостающих музыкальных способностей и выявление наиболее одаренных детей.</w:t>
      </w:r>
    </w:p>
    <w:p w:rsidR="00F82294" w:rsidRPr="00F82C81" w:rsidRDefault="00F82294" w:rsidP="00F82294">
      <w:pPr>
        <w:spacing w:after="0"/>
        <w:jc w:val="both"/>
        <w:rPr>
          <w:rFonts w:ascii="Times New Roman" w:hAnsi="Times New Roman" w:cs="Times New Roman"/>
          <w:i/>
          <w:sz w:val="28"/>
          <w:szCs w:val="28"/>
        </w:rPr>
      </w:pPr>
      <w:r w:rsidRPr="00F82C81">
        <w:rPr>
          <w:rFonts w:ascii="Times New Roman" w:hAnsi="Times New Roman" w:cs="Times New Roman"/>
          <w:i/>
          <w:sz w:val="28"/>
          <w:szCs w:val="28"/>
        </w:rPr>
        <w:t xml:space="preserve">        Воспитательные:</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Создать среду способствующую воспитанию нравственных качеств личности, художественного вкуса</w:t>
      </w:r>
      <w:proofErr w:type="gramStart"/>
      <w:r w:rsidRPr="00F82C81">
        <w:rPr>
          <w:rFonts w:ascii="Times New Roman" w:hAnsi="Times New Roman" w:cs="Times New Roman"/>
          <w:sz w:val="28"/>
          <w:szCs w:val="28"/>
        </w:rPr>
        <w:t>,э</w:t>
      </w:r>
      <w:proofErr w:type="gramEnd"/>
      <w:r w:rsidRPr="00F82C81">
        <w:rPr>
          <w:rFonts w:ascii="Times New Roman" w:hAnsi="Times New Roman" w:cs="Times New Roman"/>
          <w:sz w:val="28"/>
          <w:szCs w:val="28"/>
        </w:rPr>
        <w:t>тического и эстетического чувства.</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Выработка личностных качеств, образного и ассоциативного мышления, музыкальной памяти.</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Приобретение навыков творческой деятельности</w:t>
      </w:r>
      <w:proofErr w:type="gramStart"/>
      <w:r w:rsidRPr="00F82C81">
        <w:rPr>
          <w:rFonts w:ascii="Times New Roman" w:hAnsi="Times New Roman" w:cs="Times New Roman"/>
          <w:sz w:val="28"/>
          <w:szCs w:val="28"/>
        </w:rPr>
        <w:t>,о</w:t>
      </w:r>
      <w:proofErr w:type="gramEnd"/>
      <w:r w:rsidRPr="00F82C81">
        <w:rPr>
          <w:rFonts w:ascii="Times New Roman" w:hAnsi="Times New Roman" w:cs="Times New Roman"/>
          <w:sz w:val="28"/>
          <w:szCs w:val="28"/>
        </w:rPr>
        <w:t>существление самоконтроля и самообразования, слушательской и исполнительской культуры.</w:t>
      </w:r>
    </w:p>
    <w:p w:rsidR="00F82294" w:rsidRPr="00F82C81" w:rsidRDefault="00F82294" w:rsidP="00F82294">
      <w:pPr>
        <w:spacing w:after="0"/>
        <w:jc w:val="both"/>
        <w:rPr>
          <w:rFonts w:ascii="Times New Roman" w:hAnsi="Times New Roman" w:cs="Times New Roman"/>
          <w:i/>
          <w:sz w:val="28"/>
          <w:szCs w:val="28"/>
        </w:rPr>
      </w:pPr>
      <w:r w:rsidRPr="00F82C81">
        <w:rPr>
          <w:rFonts w:ascii="Times New Roman" w:hAnsi="Times New Roman" w:cs="Times New Roman"/>
          <w:i/>
          <w:sz w:val="28"/>
          <w:szCs w:val="28"/>
        </w:rPr>
        <w:t xml:space="preserve">        Мотивационные:</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Мотивировать уч-ся на потребность в познании, на получение музыкального образования.</w:t>
      </w:r>
    </w:p>
    <w:p w:rsidR="00F82294" w:rsidRPr="00F82C81" w:rsidRDefault="00F82294" w:rsidP="00F82294">
      <w:pPr>
        <w:spacing w:after="0"/>
        <w:jc w:val="both"/>
        <w:rPr>
          <w:rFonts w:ascii="Times New Roman" w:hAnsi="Times New Roman" w:cs="Times New Roman"/>
          <w:sz w:val="28"/>
          <w:szCs w:val="28"/>
        </w:rPr>
      </w:pPr>
    </w:p>
    <w:p w:rsidR="00F82294" w:rsidRPr="00F82C81" w:rsidRDefault="00F82294" w:rsidP="00F82294">
      <w:pPr>
        <w:spacing w:after="0"/>
        <w:jc w:val="both"/>
        <w:rPr>
          <w:rFonts w:ascii="Times New Roman" w:hAnsi="Times New Roman" w:cs="Times New Roman"/>
          <w:b/>
          <w:i/>
          <w:sz w:val="28"/>
          <w:szCs w:val="28"/>
        </w:rPr>
      </w:pPr>
      <w:r w:rsidRPr="00F82C81">
        <w:rPr>
          <w:rFonts w:ascii="Times New Roman" w:hAnsi="Times New Roman" w:cs="Times New Roman"/>
          <w:sz w:val="28"/>
          <w:szCs w:val="28"/>
        </w:rPr>
        <w:tab/>
      </w:r>
      <w:r w:rsidRPr="00F82C81">
        <w:rPr>
          <w:rFonts w:ascii="Times New Roman" w:hAnsi="Times New Roman" w:cs="Times New Roman"/>
          <w:b/>
          <w:i/>
          <w:sz w:val="28"/>
          <w:szCs w:val="28"/>
        </w:rPr>
        <w:t>Обоснование структуры учебного предмета «Специальность (скрипка)»</w:t>
      </w:r>
    </w:p>
    <w:p w:rsidR="00615402" w:rsidRPr="00F82C81" w:rsidRDefault="00615402" w:rsidP="00F82294">
      <w:pPr>
        <w:spacing w:after="0"/>
        <w:jc w:val="both"/>
        <w:rPr>
          <w:rFonts w:ascii="Times New Roman" w:hAnsi="Times New Roman" w:cs="Times New Roman"/>
          <w:b/>
          <w:i/>
          <w:sz w:val="28"/>
          <w:szCs w:val="28"/>
        </w:rPr>
      </w:pP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Обоснованием структуры программы являются ФГТ, отражающие все аспекты</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работы преподавателя с учеником.</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Программа содержит следующие разделы:</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сведения о затратах учебного времени, предусмотренного на освоение</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учебного предмета;</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w:t>
      </w:r>
      <w:r w:rsidRPr="00F82C81">
        <w:rPr>
          <w:rFonts w:ascii="Times New Roman" w:hAnsi="Times New Roman" w:cs="Times New Roman"/>
          <w:sz w:val="28"/>
          <w:szCs w:val="28"/>
        </w:rPr>
        <w:tab/>
        <w:t>распределение учебного материала по годам обучения;</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описание дидактических единиц учебного предмета;</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 xml:space="preserve">требования к уровню подготовки </w:t>
      </w:r>
      <w:proofErr w:type="gramStart"/>
      <w:r w:rsidRPr="00F82C81">
        <w:rPr>
          <w:rFonts w:ascii="Times New Roman" w:hAnsi="Times New Roman" w:cs="Times New Roman"/>
          <w:sz w:val="28"/>
          <w:szCs w:val="28"/>
        </w:rPr>
        <w:t>обучающихся</w:t>
      </w:r>
      <w:proofErr w:type="gramEnd"/>
      <w:r w:rsidRPr="00F82C81">
        <w:rPr>
          <w:rFonts w:ascii="Times New Roman" w:hAnsi="Times New Roman" w:cs="Times New Roman"/>
          <w:sz w:val="28"/>
          <w:szCs w:val="28"/>
        </w:rPr>
        <w:t>;</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формы и методы контроля, система оценок;</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методическое обеспечение учебного процесса.</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615402" w:rsidRPr="00F82C81" w:rsidRDefault="00615402" w:rsidP="00F82294">
      <w:pPr>
        <w:spacing w:after="0"/>
        <w:jc w:val="both"/>
        <w:rPr>
          <w:rFonts w:ascii="Times New Roman" w:hAnsi="Times New Roman" w:cs="Times New Roman"/>
          <w:sz w:val="28"/>
          <w:szCs w:val="28"/>
        </w:rPr>
      </w:pPr>
    </w:p>
    <w:p w:rsidR="00F82294" w:rsidRPr="00F82C81" w:rsidRDefault="00F82294" w:rsidP="00615402">
      <w:pPr>
        <w:spacing w:after="0"/>
        <w:jc w:val="center"/>
        <w:rPr>
          <w:rFonts w:ascii="Times New Roman" w:hAnsi="Times New Roman" w:cs="Times New Roman"/>
          <w:b/>
          <w:i/>
          <w:sz w:val="28"/>
          <w:szCs w:val="28"/>
        </w:rPr>
      </w:pPr>
      <w:r w:rsidRPr="00F82C81">
        <w:rPr>
          <w:rFonts w:ascii="Times New Roman" w:hAnsi="Times New Roman" w:cs="Times New Roman"/>
          <w:b/>
          <w:i/>
          <w:sz w:val="28"/>
          <w:szCs w:val="28"/>
        </w:rPr>
        <w:t>Методы обучения</w:t>
      </w:r>
    </w:p>
    <w:p w:rsidR="00615402" w:rsidRPr="00F82C81" w:rsidRDefault="00615402" w:rsidP="00615402">
      <w:pPr>
        <w:spacing w:after="0"/>
        <w:jc w:val="center"/>
        <w:rPr>
          <w:rFonts w:ascii="Times New Roman" w:hAnsi="Times New Roman" w:cs="Times New Roman"/>
          <w:b/>
          <w:i/>
          <w:sz w:val="28"/>
          <w:szCs w:val="28"/>
        </w:rPr>
      </w:pP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   словесный (объяснение, беседа, рассказ); </w:t>
      </w:r>
    </w:p>
    <w:p w:rsidR="00F82294" w:rsidRPr="00F82C81" w:rsidRDefault="00F82294" w:rsidP="00F82294">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наглядно-слуховой     (показ,     наблюдение,     демонстрация     пианистических</w:t>
      </w:r>
      <w:proofErr w:type="gramEnd"/>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приемов);</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r>
      <w:proofErr w:type="gramStart"/>
      <w:r w:rsidRPr="00F82C81">
        <w:rPr>
          <w:rFonts w:ascii="Times New Roman" w:hAnsi="Times New Roman" w:cs="Times New Roman"/>
          <w:sz w:val="28"/>
          <w:szCs w:val="28"/>
        </w:rPr>
        <w:t>практический</w:t>
      </w:r>
      <w:proofErr w:type="gramEnd"/>
      <w:r w:rsidRPr="00F82C81">
        <w:rPr>
          <w:rFonts w:ascii="Times New Roman" w:hAnsi="Times New Roman" w:cs="Times New Roman"/>
          <w:sz w:val="28"/>
          <w:szCs w:val="28"/>
        </w:rPr>
        <w:t xml:space="preserve"> (работа на инструменте, упражнения);</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r>
      <w:proofErr w:type="gramStart"/>
      <w:r w:rsidRPr="00F82C81">
        <w:rPr>
          <w:rFonts w:ascii="Times New Roman" w:hAnsi="Times New Roman" w:cs="Times New Roman"/>
          <w:sz w:val="28"/>
          <w:szCs w:val="28"/>
        </w:rPr>
        <w:t>аналитический</w:t>
      </w:r>
      <w:proofErr w:type="gramEnd"/>
      <w:r w:rsidRPr="00F82C81">
        <w:rPr>
          <w:rFonts w:ascii="Times New Roman" w:hAnsi="Times New Roman" w:cs="Times New Roman"/>
          <w:sz w:val="28"/>
          <w:szCs w:val="28"/>
        </w:rPr>
        <w:t xml:space="preserve"> (сравнения и обобщения, развитие логического мышления);</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эмоциональный (подбор ассоциаций, образов, художественные впечатления).</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Индивидуальный    метод    обучения    позволяет    найти    более    точный    и</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психологически верный подход к каждому ученику и выбрать наиболее подходящий метод обучения.</w:t>
      </w: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sz w:val="28"/>
          <w:szCs w:val="28"/>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w:t>
      </w:r>
    </w:p>
    <w:p w:rsidR="00615402" w:rsidRPr="00F82C81" w:rsidRDefault="00615402" w:rsidP="00F82294">
      <w:pPr>
        <w:spacing w:after="0"/>
        <w:jc w:val="both"/>
        <w:rPr>
          <w:rFonts w:ascii="Times New Roman" w:hAnsi="Times New Roman" w:cs="Times New Roman"/>
          <w:sz w:val="28"/>
          <w:szCs w:val="28"/>
        </w:rPr>
      </w:pPr>
    </w:p>
    <w:p w:rsidR="00615402" w:rsidRPr="00F82C81" w:rsidRDefault="00615402" w:rsidP="00F82294">
      <w:pPr>
        <w:spacing w:after="0"/>
        <w:jc w:val="both"/>
        <w:rPr>
          <w:rFonts w:ascii="Times New Roman" w:hAnsi="Times New Roman" w:cs="Times New Roman"/>
          <w:sz w:val="28"/>
          <w:szCs w:val="28"/>
        </w:rPr>
      </w:pPr>
    </w:p>
    <w:p w:rsidR="00615402" w:rsidRDefault="00615402" w:rsidP="00F82294">
      <w:pPr>
        <w:spacing w:after="0"/>
        <w:jc w:val="both"/>
        <w:rPr>
          <w:rFonts w:ascii="Times New Roman" w:hAnsi="Times New Roman" w:cs="Times New Roman"/>
          <w:sz w:val="28"/>
          <w:szCs w:val="28"/>
        </w:rPr>
      </w:pPr>
    </w:p>
    <w:p w:rsidR="00F82C81" w:rsidRDefault="00F82C81" w:rsidP="00F82294">
      <w:pPr>
        <w:spacing w:after="0"/>
        <w:jc w:val="both"/>
        <w:rPr>
          <w:rFonts w:ascii="Times New Roman" w:hAnsi="Times New Roman" w:cs="Times New Roman"/>
          <w:sz w:val="28"/>
          <w:szCs w:val="28"/>
        </w:rPr>
      </w:pPr>
    </w:p>
    <w:p w:rsidR="00F82C81" w:rsidRPr="00F82C81" w:rsidRDefault="00F82C81" w:rsidP="00F82294">
      <w:pPr>
        <w:spacing w:after="0"/>
        <w:jc w:val="both"/>
        <w:rPr>
          <w:rFonts w:ascii="Times New Roman" w:hAnsi="Times New Roman" w:cs="Times New Roman"/>
          <w:sz w:val="28"/>
          <w:szCs w:val="28"/>
        </w:rPr>
      </w:pPr>
    </w:p>
    <w:p w:rsidR="00615402" w:rsidRPr="00F82C81" w:rsidRDefault="00615402" w:rsidP="00F82294">
      <w:pPr>
        <w:spacing w:after="0"/>
        <w:jc w:val="both"/>
        <w:rPr>
          <w:rFonts w:ascii="Times New Roman" w:hAnsi="Times New Roman" w:cs="Times New Roman"/>
          <w:sz w:val="28"/>
          <w:szCs w:val="28"/>
        </w:rPr>
      </w:pPr>
    </w:p>
    <w:p w:rsidR="00F82294" w:rsidRPr="00F82C81" w:rsidRDefault="00F82294" w:rsidP="00615402">
      <w:pPr>
        <w:spacing w:after="0"/>
        <w:jc w:val="center"/>
        <w:rPr>
          <w:rFonts w:ascii="Times New Roman" w:hAnsi="Times New Roman" w:cs="Times New Roman"/>
          <w:b/>
          <w:sz w:val="28"/>
          <w:szCs w:val="28"/>
        </w:rPr>
      </w:pPr>
      <w:r w:rsidRPr="00F82C81">
        <w:rPr>
          <w:rFonts w:ascii="Times New Roman" w:hAnsi="Times New Roman" w:cs="Times New Roman"/>
          <w:b/>
          <w:sz w:val="28"/>
          <w:szCs w:val="28"/>
        </w:rPr>
        <w:lastRenderedPageBreak/>
        <w:t>II</w:t>
      </w:r>
      <w:r w:rsidR="00615402" w:rsidRPr="00F82C81">
        <w:rPr>
          <w:rFonts w:ascii="Times New Roman" w:hAnsi="Times New Roman" w:cs="Times New Roman"/>
          <w:b/>
          <w:sz w:val="28"/>
          <w:szCs w:val="28"/>
        </w:rPr>
        <w:t>.</w:t>
      </w:r>
      <w:r w:rsidRPr="00F82C81">
        <w:rPr>
          <w:rFonts w:ascii="Times New Roman" w:hAnsi="Times New Roman" w:cs="Times New Roman"/>
          <w:b/>
          <w:sz w:val="28"/>
          <w:szCs w:val="28"/>
        </w:rPr>
        <w:t xml:space="preserve"> Содержание учебного предмета</w:t>
      </w:r>
    </w:p>
    <w:p w:rsidR="00615402" w:rsidRPr="00F82C81" w:rsidRDefault="00615402" w:rsidP="00F82294">
      <w:pPr>
        <w:spacing w:after="0"/>
        <w:jc w:val="both"/>
        <w:rPr>
          <w:rFonts w:ascii="Times New Roman" w:hAnsi="Times New Roman" w:cs="Times New Roman"/>
          <w:sz w:val="28"/>
          <w:szCs w:val="28"/>
        </w:rPr>
      </w:pPr>
    </w:p>
    <w:p w:rsidR="00F82294" w:rsidRPr="00F82C81" w:rsidRDefault="00F82294" w:rsidP="00F82294">
      <w:pPr>
        <w:spacing w:after="0"/>
        <w:jc w:val="both"/>
        <w:rPr>
          <w:rFonts w:ascii="Times New Roman" w:hAnsi="Times New Roman" w:cs="Times New Roman"/>
          <w:sz w:val="28"/>
          <w:szCs w:val="28"/>
        </w:rPr>
      </w:pPr>
      <w:r w:rsidRPr="00F82C81">
        <w:rPr>
          <w:rFonts w:ascii="Times New Roman" w:hAnsi="Times New Roman" w:cs="Times New Roman"/>
          <w:b/>
          <w:i/>
          <w:sz w:val="28"/>
          <w:szCs w:val="28"/>
        </w:rPr>
        <w:t>Сведения о затратах учебного времени,</w:t>
      </w:r>
      <w:r w:rsidRPr="00F82C81">
        <w:rPr>
          <w:rFonts w:ascii="Times New Roman" w:hAnsi="Times New Roman" w:cs="Times New Roman"/>
          <w:sz w:val="28"/>
          <w:szCs w:val="28"/>
        </w:rPr>
        <w:t xml:space="preserve"> предусмотренного на освоение учебного предмета «Специальность (скрипка)», на максимальную, самостоятельную нагрузку обучающихся и аудиторные занятия:</w:t>
      </w:r>
    </w:p>
    <w:p w:rsidR="00615402" w:rsidRPr="00615402" w:rsidRDefault="00F82294" w:rsidP="00615402">
      <w:pPr>
        <w:spacing w:after="0"/>
        <w:jc w:val="both"/>
        <w:rPr>
          <w:rFonts w:ascii="Times New Roman" w:hAnsi="Times New Roman" w:cs="Times New Roman"/>
          <w:sz w:val="24"/>
          <w:szCs w:val="24"/>
        </w:rPr>
      </w:pPr>
      <w:r w:rsidRPr="00F82294">
        <w:rPr>
          <w:rFonts w:ascii="Times New Roman" w:hAnsi="Times New Roman" w:cs="Times New Roman"/>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3696"/>
        <w:gridCol w:w="614"/>
        <w:gridCol w:w="595"/>
        <w:gridCol w:w="653"/>
        <w:gridCol w:w="547"/>
        <w:gridCol w:w="182"/>
        <w:gridCol w:w="605"/>
        <w:gridCol w:w="605"/>
        <w:gridCol w:w="614"/>
        <w:gridCol w:w="125"/>
        <w:gridCol w:w="720"/>
        <w:gridCol w:w="672"/>
      </w:tblGrid>
      <w:tr w:rsidR="00615402" w:rsidRPr="00615402" w:rsidTr="00B635C0">
        <w:trPr>
          <w:trHeight w:hRule="exact" w:val="634"/>
        </w:trPr>
        <w:tc>
          <w:tcPr>
            <w:tcW w:w="3696" w:type="dxa"/>
            <w:vMerge w:val="restart"/>
            <w:tcBorders>
              <w:top w:val="single" w:sz="6" w:space="0" w:color="auto"/>
              <w:left w:val="single" w:sz="6" w:space="0" w:color="auto"/>
              <w:bottom w:val="nil"/>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Класс</w:t>
            </w:r>
          </w:p>
        </w:tc>
        <w:tc>
          <w:tcPr>
            <w:tcW w:w="614" w:type="dxa"/>
            <w:tcBorders>
              <w:top w:val="single" w:sz="6" w:space="0" w:color="auto"/>
              <w:left w:val="single" w:sz="6" w:space="0" w:color="auto"/>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3187" w:type="dxa"/>
            <w:gridSpan w:val="6"/>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Распределение по годам</w:t>
            </w:r>
          </w:p>
        </w:tc>
        <w:tc>
          <w:tcPr>
            <w:tcW w:w="1459" w:type="dxa"/>
            <w:gridSpan w:val="3"/>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обучения</w:t>
            </w:r>
          </w:p>
        </w:tc>
        <w:tc>
          <w:tcPr>
            <w:tcW w:w="672" w:type="dxa"/>
            <w:tcBorders>
              <w:top w:val="single" w:sz="6" w:space="0" w:color="auto"/>
              <w:left w:val="nil"/>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r>
      <w:tr w:rsidR="00615402" w:rsidRPr="00615402" w:rsidTr="00B635C0">
        <w:trPr>
          <w:trHeight w:hRule="exact" w:val="710"/>
        </w:trPr>
        <w:tc>
          <w:tcPr>
            <w:tcW w:w="3696" w:type="dxa"/>
            <w:vMerge/>
            <w:tcBorders>
              <w:top w:val="nil"/>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p>
          <w:p w:rsidR="00615402" w:rsidRPr="00615402" w:rsidRDefault="00615402" w:rsidP="00615402">
            <w:pPr>
              <w:spacing w:after="0"/>
              <w:jc w:val="both"/>
              <w:rPr>
                <w:rFonts w:ascii="Times New Roman" w:hAnsi="Times New Roman" w:cs="Times New Roman"/>
                <w:sz w:val="24"/>
                <w:szCs w:val="24"/>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1</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w:t>
            </w:r>
          </w:p>
        </w:tc>
        <w:tc>
          <w:tcPr>
            <w:tcW w:w="729" w:type="dxa"/>
            <w:gridSpan w:val="2"/>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4</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5</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6</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7</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9</w:t>
            </w:r>
          </w:p>
        </w:tc>
      </w:tr>
      <w:tr w:rsidR="00615402" w:rsidRPr="00615402" w:rsidTr="00B635C0">
        <w:trPr>
          <w:trHeight w:hRule="exact" w:val="1133"/>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Продолжительность учебных занятий (в неделях)</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32</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33</w:t>
            </w:r>
          </w:p>
        </w:tc>
        <w:tc>
          <w:tcPr>
            <w:tcW w:w="729" w:type="dxa"/>
            <w:gridSpan w:val="2"/>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33</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33</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33</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33</w:t>
            </w:r>
          </w:p>
        </w:tc>
      </w:tr>
      <w:tr w:rsidR="00615402" w:rsidRPr="00615402" w:rsidTr="00B635C0">
        <w:trPr>
          <w:trHeight w:hRule="exact" w:val="1622"/>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Количество часов на аудиторные занятия (в неделю)</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w:t>
            </w:r>
          </w:p>
        </w:tc>
        <w:tc>
          <w:tcPr>
            <w:tcW w:w="729" w:type="dxa"/>
            <w:gridSpan w:val="2"/>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2,5</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2,5</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3</w:t>
            </w:r>
          </w:p>
        </w:tc>
      </w:tr>
      <w:tr w:rsidR="00615402" w:rsidRPr="00615402" w:rsidTr="00B635C0">
        <w:trPr>
          <w:trHeight w:hRule="exact" w:val="634"/>
        </w:trPr>
        <w:tc>
          <w:tcPr>
            <w:tcW w:w="3696" w:type="dxa"/>
            <w:tcBorders>
              <w:top w:val="single" w:sz="6" w:space="0" w:color="auto"/>
              <w:left w:val="single" w:sz="6" w:space="0" w:color="auto"/>
              <w:bottom w:val="nil"/>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 xml:space="preserve">Общее количество часов </w:t>
            </w:r>
            <w:proofErr w:type="gramStart"/>
            <w:r w:rsidRPr="00615402">
              <w:rPr>
                <w:rFonts w:ascii="Times New Roman" w:hAnsi="Times New Roman" w:cs="Times New Roman"/>
                <w:sz w:val="24"/>
                <w:szCs w:val="24"/>
              </w:rPr>
              <w:t>на</w:t>
            </w:r>
            <w:proofErr w:type="gramEnd"/>
          </w:p>
        </w:tc>
        <w:tc>
          <w:tcPr>
            <w:tcW w:w="5260" w:type="dxa"/>
            <w:gridSpan w:val="10"/>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592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99</w:t>
            </w:r>
          </w:p>
        </w:tc>
      </w:tr>
      <w:tr w:rsidR="00615402" w:rsidRPr="00615402" w:rsidTr="00B635C0">
        <w:trPr>
          <w:trHeight w:hRule="exact" w:val="710"/>
        </w:trPr>
        <w:tc>
          <w:tcPr>
            <w:tcW w:w="3696" w:type="dxa"/>
            <w:tcBorders>
              <w:top w:val="nil"/>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аудиторные занятия</w:t>
            </w:r>
          </w:p>
        </w:tc>
        <w:tc>
          <w:tcPr>
            <w:tcW w:w="5932" w:type="dxa"/>
            <w:gridSpan w:val="11"/>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691</w:t>
            </w:r>
          </w:p>
        </w:tc>
      </w:tr>
      <w:tr w:rsidR="00615402" w:rsidRPr="00615402" w:rsidTr="00B635C0">
        <w:trPr>
          <w:trHeight w:hRule="exact" w:val="893"/>
        </w:trPr>
        <w:tc>
          <w:tcPr>
            <w:tcW w:w="3696" w:type="dxa"/>
            <w:tcBorders>
              <w:top w:val="single" w:sz="6" w:space="0" w:color="auto"/>
              <w:left w:val="single" w:sz="6" w:space="0" w:color="auto"/>
              <w:bottom w:val="nil"/>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Общее максимальное количество часов на весь</w:t>
            </w:r>
          </w:p>
        </w:tc>
        <w:tc>
          <w:tcPr>
            <w:tcW w:w="614" w:type="dxa"/>
            <w:tcBorders>
              <w:top w:val="single" w:sz="6" w:space="0" w:color="auto"/>
              <w:left w:val="single" w:sz="6" w:space="0" w:color="auto"/>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595" w:type="dxa"/>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653" w:type="dxa"/>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547" w:type="dxa"/>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787" w:type="dxa"/>
            <w:gridSpan w:val="2"/>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1777</w:t>
            </w:r>
          </w:p>
        </w:tc>
        <w:tc>
          <w:tcPr>
            <w:tcW w:w="605" w:type="dxa"/>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1459" w:type="dxa"/>
            <w:gridSpan w:val="3"/>
            <w:tcBorders>
              <w:top w:val="single" w:sz="6" w:space="0" w:color="auto"/>
              <w:left w:val="nil"/>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297</w:t>
            </w:r>
          </w:p>
        </w:tc>
      </w:tr>
      <w:tr w:rsidR="00615402" w:rsidRPr="00615402" w:rsidTr="00B635C0">
        <w:trPr>
          <w:trHeight w:hRule="exact" w:val="1699"/>
        </w:trPr>
        <w:tc>
          <w:tcPr>
            <w:tcW w:w="3696" w:type="dxa"/>
            <w:tcBorders>
              <w:top w:val="nil"/>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период обучения (аудиторные и самостоятельные)</w:t>
            </w:r>
          </w:p>
        </w:tc>
        <w:tc>
          <w:tcPr>
            <w:tcW w:w="614" w:type="dxa"/>
            <w:tcBorders>
              <w:top w:val="single" w:sz="6" w:space="0" w:color="auto"/>
              <w:left w:val="single" w:sz="6" w:space="0" w:color="auto"/>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595" w:type="dxa"/>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653" w:type="dxa"/>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547" w:type="dxa"/>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787" w:type="dxa"/>
            <w:gridSpan w:val="2"/>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2074</w:t>
            </w:r>
          </w:p>
        </w:tc>
        <w:tc>
          <w:tcPr>
            <w:tcW w:w="605" w:type="dxa"/>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1459" w:type="dxa"/>
            <w:gridSpan w:val="3"/>
            <w:tcBorders>
              <w:top w:val="single" w:sz="6" w:space="0" w:color="auto"/>
              <w:left w:val="nil"/>
              <w:bottom w:val="single" w:sz="6" w:space="0" w:color="auto"/>
              <w:right w:val="nil"/>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c>
          <w:tcPr>
            <w:tcW w:w="672" w:type="dxa"/>
            <w:tcBorders>
              <w:top w:val="single" w:sz="6" w:space="0" w:color="auto"/>
              <w:left w:val="nil"/>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p>
        </w:tc>
      </w:tr>
      <w:tr w:rsidR="00615402" w:rsidRPr="00615402" w:rsidTr="00B635C0">
        <w:trPr>
          <w:trHeight w:hRule="exact" w:val="1142"/>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Объем времени на консультации (по годам)</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r>
      <w:tr w:rsidR="00615402" w:rsidRPr="00615402" w:rsidTr="00B635C0">
        <w:trPr>
          <w:trHeight w:hRule="exact" w:val="586"/>
        </w:trPr>
        <w:tc>
          <w:tcPr>
            <w:tcW w:w="3696" w:type="dxa"/>
            <w:tcBorders>
              <w:top w:val="single" w:sz="6" w:space="0" w:color="auto"/>
              <w:left w:val="single" w:sz="6" w:space="0" w:color="auto"/>
              <w:bottom w:val="nil"/>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 xml:space="preserve">Общий объем времени </w:t>
            </w:r>
            <w:proofErr w:type="gramStart"/>
            <w:r w:rsidRPr="00615402">
              <w:rPr>
                <w:rFonts w:ascii="Times New Roman" w:hAnsi="Times New Roman" w:cs="Times New Roman"/>
                <w:sz w:val="24"/>
                <w:szCs w:val="24"/>
              </w:rPr>
              <w:t>на</w:t>
            </w:r>
            <w:proofErr w:type="gramEnd"/>
          </w:p>
        </w:tc>
        <w:tc>
          <w:tcPr>
            <w:tcW w:w="5260" w:type="dxa"/>
            <w:gridSpan w:val="10"/>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62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8</w:t>
            </w:r>
          </w:p>
        </w:tc>
      </w:tr>
      <w:tr w:rsidR="00615402" w:rsidRPr="00615402" w:rsidTr="00B635C0">
        <w:trPr>
          <w:trHeight w:hRule="exact" w:val="605"/>
        </w:trPr>
        <w:tc>
          <w:tcPr>
            <w:tcW w:w="3696" w:type="dxa"/>
            <w:tcBorders>
              <w:top w:val="nil"/>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консультации</w:t>
            </w:r>
          </w:p>
        </w:tc>
        <w:tc>
          <w:tcPr>
            <w:tcW w:w="5932" w:type="dxa"/>
            <w:gridSpan w:val="11"/>
            <w:tcBorders>
              <w:top w:val="single" w:sz="6" w:space="0" w:color="auto"/>
              <w:left w:val="single" w:sz="6" w:space="0" w:color="auto"/>
              <w:bottom w:val="single" w:sz="6" w:space="0" w:color="auto"/>
              <w:right w:val="single" w:sz="6" w:space="0" w:color="auto"/>
            </w:tcBorders>
            <w:shd w:val="clear" w:color="auto" w:fill="FFFFFF"/>
          </w:tcPr>
          <w:p w:rsidR="00615402" w:rsidRPr="00615402" w:rsidRDefault="00615402" w:rsidP="00615402">
            <w:pPr>
              <w:spacing w:after="0"/>
              <w:jc w:val="both"/>
              <w:rPr>
                <w:rFonts w:ascii="Times New Roman" w:hAnsi="Times New Roman" w:cs="Times New Roman"/>
                <w:sz w:val="24"/>
                <w:szCs w:val="24"/>
              </w:rPr>
            </w:pPr>
            <w:r w:rsidRPr="00615402">
              <w:rPr>
                <w:rFonts w:ascii="Times New Roman" w:hAnsi="Times New Roman" w:cs="Times New Roman"/>
                <w:sz w:val="24"/>
                <w:szCs w:val="24"/>
              </w:rPr>
              <w:t>70</w:t>
            </w:r>
          </w:p>
        </w:tc>
      </w:tr>
    </w:tbl>
    <w:p w:rsidR="00F82294" w:rsidRPr="00F82294" w:rsidRDefault="00F82294" w:rsidP="00F82294">
      <w:pPr>
        <w:spacing w:after="0"/>
        <w:jc w:val="both"/>
        <w:rPr>
          <w:rFonts w:ascii="Times New Roman" w:hAnsi="Times New Roman" w:cs="Times New Roman"/>
          <w:sz w:val="24"/>
          <w:szCs w:val="24"/>
        </w:rPr>
      </w:pPr>
    </w:p>
    <w:p w:rsidR="00F82294" w:rsidRPr="00F82294" w:rsidRDefault="00F82294" w:rsidP="00F82294">
      <w:pPr>
        <w:spacing w:after="0"/>
        <w:jc w:val="both"/>
        <w:rPr>
          <w:rFonts w:ascii="Times New Roman" w:hAnsi="Times New Roman" w:cs="Times New Roman"/>
          <w:sz w:val="24"/>
          <w:szCs w:val="24"/>
        </w:rPr>
      </w:pP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Объем времени на самостоятельную работу обучающихся по каждому учебному предмету определяется с учетом сложившихся педагогических </w:t>
      </w:r>
      <w:r w:rsidRPr="00F82C81">
        <w:rPr>
          <w:rFonts w:ascii="Times New Roman" w:hAnsi="Times New Roman" w:cs="Times New Roman"/>
          <w:sz w:val="28"/>
          <w:szCs w:val="28"/>
        </w:rPr>
        <w:lastRenderedPageBreak/>
        <w:t>традиций, методической целесообразности и индивидуальных способностей ученика.</w:t>
      </w:r>
    </w:p>
    <w:p w:rsidR="00615402" w:rsidRPr="00F82C81" w:rsidRDefault="00615402" w:rsidP="00F82C81">
      <w:pPr>
        <w:spacing w:after="0"/>
        <w:jc w:val="both"/>
        <w:rPr>
          <w:rFonts w:ascii="Times New Roman" w:hAnsi="Times New Roman" w:cs="Times New Roman"/>
          <w:b/>
          <w:i/>
          <w:sz w:val="28"/>
          <w:szCs w:val="28"/>
        </w:rPr>
      </w:pPr>
    </w:p>
    <w:p w:rsidR="00615402" w:rsidRPr="00F82C81" w:rsidRDefault="00615402"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Виды внеаудиторной работы: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выполнение домашнего задания;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подготовка к концертным выступлениям;</w:t>
      </w:r>
    </w:p>
    <w:p w:rsidR="00F82294" w:rsidRPr="00F82C81" w:rsidRDefault="00E62C45"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w:t>
      </w:r>
      <w:r w:rsidRPr="00F82C81">
        <w:rPr>
          <w:rFonts w:ascii="Times New Roman" w:hAnsi="Times New Roman" w:cs="Times New Roman"/>
          <w:sz w:val="28"/>
          <w:szCs w:val="28"/>
        </w:rPr>
        <w:tab/>
        <w:t xml:space="preserve">посещение  учреждений  культуры </w:t>
      </w:r>
      <w:r w:rsidR="00F82294" w:rsidRPr="00F82C81">
        <w:rPr>
          <w:rFonts w:ascii="Times New Roman" w:hAnsi="Times New Roman" w:cs="Times New Roman"/>
          <w:sz w:val="28"/>
          <w:szCs w:val="28"/>
        </w:rPr>
        <w:t xml:space="preserve">  (филармоний,  театров,  концертных</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залов и др.);</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участие     обучающихся    в    концертах,     творческих    мероприятиях    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культурно-просветительской деятельности образовательного учреждения и др.</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Учебный материал распределяется по годам обучения - классам. Каждый</w:t>
      </w:r>
      <w:r w:rsidR="00E62C45" w:rsidRPr="00F82C81">
        <w:rPr>
          <w:rFonts w:ascii="Times New Roman" w:hAnsi="Times New Roman" w:cs="Times New Roman"/>
          <w:sz w:val="28"/>
          <w:szCs w:val="28"/>
        </w:rPr>
        <w:t xml:space="preserve"> класс имеет свои дидактические </w:t>
      </w:r>
      <w:proofErr w:type="gramStart"/>
      <w:r w:rsidRPr="00F82C81">
        <w:rPr>
          <w:rFonts w:ascii="Times New Roman" w:hAnsi="Times New Roman" w:cs="Times New Roman"/>
          <w:sz w:val="28"/>
          <w:szCs w:val="28"/>
        </w:rPr>
        <w:t>задачи</w:t>
      </w:r>
      <w:proofErr w:type="gramEnd"/>
      <w:r w:rsidRPr="00F82C81">
        <w:rPr>
          <w:rFonts w:ascii="Times New Roman" w:hAnsi="Times New Roman" w:cs="Times New Roman"/>
          <w:sz w:val="28"/>
          <w:szCs w:val="28"/>
        </w:rPr>
        <w:t xml:space="preserve"> и объем времени, предусмотренный для освоения учебного материала.</w:t>
      </w:r>
    </w:p>
    <w:p w:rsidR="00615402" w:rsidRPr="00F82C81" w:rsidRDefault="00615402" w:rsidP="00F82C81">
      <w:pPr>
        <w:spacing w:after="0"/>
        <w:jc w:val="both"/>
        <w:rPr>
          <w:rFonts w:ascii="Times New Roman" w:hAnsi="Times New Roman" w:cs="Times New Roman"/>
          <w:b/>
          <w:sz w:val="28"/>
          <w:szCs w:val="28"/>
        </w:rPr>
      </w:pPr>
    </w:p>
    <w:p w:rsidR="00615402"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b/>
          <w:sz w:val="28"/>
          <w:szCs w:val="28"/>
        </w:rPr>
        <w:t>Требования по годам обучения</w:t>
      </w:r>
    </w:p>
    <w:p w:rsidR="00615402" w:rsidRPr="00F82C81" w:rsidRDefault="00615402"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1класс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 течение года ученик должен освоить первоначальные навыки игры на скрипке. Освоение 1-й позиции. Штрихи деташе и легато в простейшем их сочетании.</w:t>
      </w:r>
      <w:r w:rsidR="00FB047C" w:rsidRPr="00F82C81">
        <w:rPr>
          <w:rFonts w:ascii="Times New Roman" w:hAnsi="Times New Roman" w:cs="Times New Roman"/>
          <w:sz w:val="28"/>
          <w:szCs w:val="28"/>
        </w:rPr>
        <w:t xml:space="preserve"> Г</w:t>
      </w:r>
      <w:r w:rsidRPr="00F82C81">
        <w:rPr>
          <w:rFonts w:ascii="Times New Roman" w:hAnsi="Times New Roman" w:cs="Times New Roman"/>
          <w:sz w:val="28"/>
          <w:szCs w:val="28"/>
        </w:rPr>
        <w:t>аммы и трезвучия в наиболее легких тональностях.</w:t>
      </w:r>
      <w:r w:rsidR="00FB047C" w:rsidRPr="00F82C81">
        <w:rPr>
          <w:rFonts w:ascii="Times New Roman" w:hAnsi="Times New Roman" w:cs="Times New Roman"/>
          <w:sz w:val="28"/>
          <w:szCs w:val="28"/>
        </w:rPr>
        <w:t xml:space="preserve"> И</w:t>
      </w:r>
      <w:r w:rsidRPr="00F82C81">
        <w:rPr>
          <w:rFonts w:ascii="Times New Roman" w:hAnsi="Times New Roman" w:cs="Times New Roman"/>
          <w:sz w:val="28"/>
          <w:szCs w:val="28"/>
        </w:rPr>
        <w:t>сполнение народных мелодий и  несложных пьес.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 этот период желательно проходить большой объем музыкального материала ввиду его достаточной лаконичности, формировать навыки чтения с листа, внимание к звукоизвлечению и чистому интонированию.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 течение учебного года проработать с учеником; 4 мажорных (минорных) гамм и арпеджио (тоническое трезвучие) в одну октаву. 6-8 этюдов,10-14 пьес.</w:t>
      </w:r>
    </w:p>
    <w:p w:rsidR="00F82294" w:rsidRPr="00F82C81" w:rsidRDefault="00F82294"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Примерный репертуарный список: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Родионов К. Начальные уроки игры на скрипке. М. Музыка, 2000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Захарьина Т. Скрипичный букварь. Гос. муз</w:t>
      </w:r>
      <w:proofErr w:type="gramStart"/>
      <w:r w:rsidRPr="00F82C81">
        <w:rPr>
          <w:rFonts w:ascii="Times New Roman" w:hAnsi="Times New Roman" w:cs="Times New Roman"/>
          <w:sz w:val="28"/>
          <w:szCs w:val="28"/>
        </w:rPr>
        <w:t>.</w:t>
      </w:r>
      <w:proofErr w:type="gramEnd"/>
      <w:r w:rsidRPr="00F82C81">
        <w:rPr>
          <w:rFonts w:ascii="Times New Roman" w:hAnsi="Times New Roman" w:cs="Times New Roman"/>
          <w:sz w:val="28"/>
          <w:szCs w:val="28"/>
        </w:rPr>
        <w:t xml:space="preserve"> </w:t>
      </w:r>
      <w:proofErr w:type="gramStart"/>
      <w:r w:rsidRPr="00F82C81">
        <w:rPr>
          <w:rFonts w:ascii="Times New Roman" w:hAnsi="Times New Roman" w:cs="Times New Roman"/>
          <w:sz w:val="28"/>
          <w:szCs w:val="28"/>
        </w:rPr>
        <w:t>и</w:t>
      </w:r>
      <w:proofErr w:type="gramEnd"/>
      <w:r w:rsidRPr="00F82C81">
        <w:rPr>
          <w:rFonts w:ascii="Times New Roman" w:hAnsi="Times New Roman" w:cs="Times New Roman"/>
          <w:sz w:val="28"/>
          <w:szCs w:val="28"/>
        </w:rPr>
        <w:t>зд., 1962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 xml:space="preserve">Якубовская В. Вверх по ступенькам. </w:t>
      </w:r>
      <w:proofErr w:type="gramStart"/>
      <w:r w:rsidRPr="00F82C81">
        <w:rPr>
          <w:rFonts w:ascii="Times New Roman" w:hAnsi="Times New Roman" w:cs="Times New Roman"/>
          <w:sz w:val="28"/>
          <w:szCs w:val="28"/>
        </w:rPr>
        <w:t>С-Пб</w:t>
      </w:r>
      <w:proofErr w:type="gramEnd"/>
      <w:r w:rsidRPr="00F82C81">
        <w:rPr>
          <w:rFonts w:ascii="Times New Roman" w:hAnsi="Times New Roman" w:cs="Times New Roman"/>
          <w:sz w:val="28"/>
          <w:szCs w:val="28"/>
        </w:rPr>
        <w:t xml:space="preserve"> «Композитор», 2003</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Гуревич Л. - Зимина Н. Скрипичная азбука 1, 2 тетр. М., «Композитор», 1998</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5.</w:t>
      </w:r>
      <w:r w:rsidRPr="00F82C81">
        <w:rPr>
          <w:rFonts w:ascii="Times New Roman" w:hAnsi="Times New Roman" w:cs="Times New Roman"/>
          <w:sz w:val="28"/>
          <w:szCs w:val="28"/>
        </w:rPr>
        <w:tab/>
        <w:t>Григорян А. Начальная школа игры на скрипке. М., «Советский композитор»,</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1986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Pr="00F82C81">
        <w:rPr>
          <w:rFonts w:ascii="Times New Roman" w:hAnsi="Times New Roman" w:cs="Times New Roman"/>
          <w:sz w:val="28"/>
          <w:szCs w:val="28"/>
        </w:rPr>
        <w:tab/>
        <w:t>Гарлицкий М. Шаг за шагом. М., «Советский композитор», 1980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Pr="00F82C81">
        <w:rPr>
          <w:rFonts w:ascii="Times New Roman" w:hAnsi="Times New Roman" w:cs="Times New Roman"/>
          <w:sz w:val="28"/>
          <w:szCs w:val="28"/>
        </w:rPr>
        <w:tab/>
        <w:t>Избранные этюды для скрипки, 1-3 классы.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8.</w:t>
      </w:r>
      <w:r w:rsidRPr="00F82C81">
        <w:rPr>
          <w:rFonts w:ascii="Times New Roman" w:hAnsi="Times New Roman" w:cs="Times New Roman"/>
          <w:sz w:val="28"/>
          <w:szCs w:val="28"/>
        </w:rPr>
        <w:tab/>
        <w:t>Хрестоматия для скрипки. Пьесы и произведения крупной формы (1-2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Составители: М. Гарлицкий, К. Родионов, Ю. Уткин, К. Фортунатов.    М.,</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Музыка, 1990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9. Юный скрипач,     вып.1. Редактор-составитель К.Фортунатов. М., «Советский композитор», 1992</w:t>
      </w: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Примеры программ переводного зачета: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1 (самый несложный)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Родионов К.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Этюд №12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Р.Н.П. «Как под горкой...» обр. Комаровского А.</w:t>
      </w: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Р.Н.П. « На зеленом лугу...» обр. Захарьиной Т. </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Родионов К.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Этюд №46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Моцарт В.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Аллегретто</w:t>
      </w: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Метлов   Н.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«Баю-баюшки, баю» </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3</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Избранные этюды, вып.1 № 16</w:t>
      </w: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Гендель Г.Ф.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Гавот с вариациями </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Избранные этюды, вып.1 № 43</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Ридинг О.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Концерт си минор 1 часть</w:t>
      </w: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2 класс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Продолжение работы над постановкой, свободой игровых движений.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Усложнение и детализация игровых навыков. Изучение гамм мажора и минора.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Начало изучений позиций и переходов в простейших вариантах. Работа над более разнообразным звучанием инструмента в зависимости от характера музыкального материала.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Штрихи деташе, легато, мартле и их сочетание.</w:t>
      </w:r>
      <w:r w:rsidR="00FB047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Элементарные виды флажолетов. Культура распределения смычка. Чтение с листа на уроке. Навыки </w:t>
      </w:r>
      <w:proofErr w:type="gramStart"/>
      <w:r w:rsidRPr="00F82C81">
        <w:rPr>
          <w:rFonts w:ascii="Times New Roman" w:hAnsi="Times New Roman" w:cs="Times New Roman"/>
          <w:sz w:val="28"/>
          <w:szCs w:val="28"/>
        </w:rPr>
        <w:t>ансамблевого</w:t>
      </w:r>
      <w:proofErr w:type="gramEnd"/>
      <w:r w:rsidRPr="00F82C81">
        <w:rPr>
          <w:rFonts w:ascii="Times New Roman" w:hAnsi="Times New Roman" w:cs="Times New Roman"/>
          <w:sz w:val="28"/>
          <w:szCs w:val="28"/>
        </w:rPr>
        <w:t xml:space="preserve"> музицирования.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Развитие навыка анализа музыкальных и технических задач.</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В течение учебного года проработать с учеником: 4-5 мажорных (минорных) гамм и арпеджио трезвучий  (с обрашениями), 6-8 этюдов,8-10 пьес.</w:t>
      </w: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Примерный репертуарный список: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Родионов К. Начальные уроки игры на скрипке. М., Музыка, 2000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Захарьина Т. Скрипичный букварь. Гос. муз</w:t>
      </w:r>
      <w:proofErr w:type="gramStart"/>
      <w:r w:rsidRPr="00F82C81">
        <w:rPr>
          <w:rFonts w:ascii="Times New Roman" w:hAnsi="Times New Roman" w:cs="Times New Roman"/>
          <w:sz w:val="28"/>
          <w:szCs w:val="28"/>
        </w:rPr>
        <w:t>.</w:t>
      </w:r>
      <w:proofErr w:type="gramEnd"/>
      <w:r w:rsidRPr="00F82C81">
        <w:rPr>
          <w:rFonts w:ascii="Times New Roman" w:hAnsi="Times New Roman" w:cs="Times New Roman"/>
          <w:sz w:val="28"/>
          <w:szCs w:val="28"/>
        </w:rPr>
        <w:t xml:space="preserve"> </w:t>
      </w:r>
      <w:proofErr w:type="gramStart"/>
      <w:r w:rsidRPr="00F82C81">
        <w:rPr>
          <w:rFonts w:ascii="Times New Roman" w:hAnsi="Times New Roman" w:cs="Times New Roman"/>
          <w:sz w:val="28"/>
          <w:szCs w:val="28"/>
        </w:rPr>
        <w:t>и</w:t>
      </w:r>
      <w:proofErr w:type="gramEnd"/>
      <w:r w:rsidRPr="00F82C81">
        <w:rPr>
          <w:rFonts w:ascii="Times New Roman" w:hAnsi="Times New Roman" w:cs="Times New Roman"/>
          <w:sz w:val="28"/>
          <w:szCs w:val="28"/>
        </w:rPr>
        <w:t>зд., 1962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Якубовская В. Вверх по ступенькам. СПб, «Композитор», 2003</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Гуревич Л., Зимина Н. Скрипичная азбука, 1, 2 тетр. М., «Композитор», 1998</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Pr="00F82C81">
        <w:rPr>
          <w:rFonts w:ascii="Times New Roman" w:hAnsi="Times New Roman" w:cs="Times New Roman"/>
          <w:sz w:val="28"/>
          <w:szCs w:val="28"/>
        </w:rPr>
        <w:tab/>
        <w:t>Григорян А.  Начальная школа игры на скрипке. М., «Советский композитор»,</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1986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Pr="00F82C81">
        <w:rPr>
          <w:rFonts w:ascii="Times New Roman" w:hAnsi="Times New Roman" w:cs="Times New Roman"/>
          <w:sz w:val="28"/>
          <w:szCs w:val="28"/>
        </w:rPr>
        <w:tab/>
        <w:t>Гарлицкий М. Шаг за шагом. М., «Советский композитор», 1980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Pr="00F82C81">
        <w:rPr>
          <w:rFonts w:ascii="Times New Roman" w:hAnsi="Times New Roman" w:cs="Times New Roman"/>
          <w:sz w:val="28"/>
          <w:szCs w:val="28"/>
        </w:rPr>
        <w:tab/>
        <w:t>Избранные этюды для скрипки, 1-3 классы.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8.</w:t>
      </w:r>
      <w:r w:rsidRPr="00F82C81">
        <w:rPr>
          <w:rFonts w:ascii="Times New Roman" w:hAnsi="Times New Roman" w:cs="Times New Roman"/>
          <w:sz w:val="28"/>
          <w:szCs w:val="28"/>
        </w:rPr>
        <w:tab/>
        <w:t>Хрестоматия для скрипки. Пьесы и произведения крупной формы   (1-2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Составители: М. Гарлицкий, К. Родионов, Ю. Уткин, К. Фортунатов.    М.,</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Музыка, 1990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9.</w:t>
      </w:r>
      <w:r w:rsidRPr="00F82C81">
        <w:rPr>
          <w:rFonts w:ascii="Times New Roman" w:hAnsi="Times New Roman" w:cs="Times New Roman"/>
          <w:sz w:val="28"/>
          <w:szCs w:val="28"/>
        </w:rPr>
        <w:tab/>
        <w:t>Юный скрипач,     вып.1. Редактор-составитель К.Фортунатов. М., «Советский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композитор», 1992</w:t>
      </w: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Примеры программ переводного зачета: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1</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Избранные этюды, вып.1 № 14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Бакланова Н.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Колыбельная</w:t>
      </w: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Бакланова Н.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Марш </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Избранные этюды, вып.1 №17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Бетховен Л.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Сурок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Бетховен Л.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Прекрасный цветок</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3</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Избранные этюды, вып.1. №31</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Бакланова Н.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Романс</w:t>
      </w: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Бакланова Н.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Мазурка </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Избранные этюды, вып.2 № 31</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Зейтц Ф.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Концерт Соль мажор, 1 часть</w:t>
      </w: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lastRenderedPageBreak/>
        <w:t>3 класс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Дальнейшее техническое развитие. Изучение хроматических последовательностей. Навыки игры в позициях(1,2,3) и их смена.</w:t>
      </w:r>
      <w:r w:rsidR="00874B15" w:rsidRPr="00F82C81">
        <w:rPr>
          <w:rFonts w:ascii="Times New Roman" w:hAnsi="Times New Roman" w:cs="Times New Roman"/>
          <w:sz w:val="28"/>
          <w:szCs w:val="28"/>
        </w:rPr>
        <w:t xml:space="preserve"> </w:t>
      </w:r>
      <w:r w:rsidRPr="00F82C81">
        <w:rPr>
          <w:rFonts w:ascii="Times New Roman" w:hAnsi="Times New Roman" w:cs="Times New Roman"/>
          <w:sz w:val="28"/>
          <w:szCs w:val="28"/>
        </w:rPr>
        <w:t>Ознакомление с простейшими видами двойных нот</w:t>
      </w:r>
      <w:proofErr w:type="gramStart"/>
      <w:r w:rsidRPr="00F82C81">
        <w:rPr>
          <w:rFonts w:ascii="Times New Roman" w:hAnsi="Times New Roman" w:cs="Times New Roman"/>
          <w:sz w:val="28"/>
          <w:szCs w:val="28"/>
        </w:rPr>
        <w:t xml:space="preserve"> .</w:t>
      </w:r>
      <w:proofErr w:type="gramEnd"/>
      <w:r w:rsidRPr="00F82C81">
        <w:rPr>
          <w:rFonts w:ascii="Times New Roman" w:hAnsi="Times New Roman" w:cs="Times New Roman"/>
          <w:sz w:val="28"/>
          <w:szCs w:val="28"/>
        </w:rPr>
        <w:t xml:space="preserve"> Работа над интонированием. Вибрато. Работа над звуком.</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Кантилена, работа над пластикой ведения смычка. Жанровые пьесы и характер штрихов. Изучение музыки разных стилей и эпох.</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Чтение с листа, самостоятельный разбор произведений и музыкальный анализ.</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Навыки </w:t>
      </w:r>
      <w:proofErr w:type="gramStart"/>
      <w:r w:rsidRPr="00F82C81">
        <w:rPr>
          <w:rFonts w:ascii="Times New Roman" w:hAnsi="Times New Roman" w:cs="Times New Roman"/>
          <w:sz w:val="28"/>
          <w:szCs w:val="28"/>
        </w:rPr>
        <w:t>ансамблевого</w:t>
      </w:r>
      <w:proofErr w:type="gramEnd"/>
      <w:r w:rsidRPr="00F82C81">
        <w:rPr>
          <w:rFonts w:ascii="Times New Roman" w:hAnsi="Times New Roman" w:cs="Times New Roman"/>
          <w:sz w:val="28"/>
          <w:szCs w:val="28"/>
        </w:rPr>
        <w:t xml:space="preserve"> музицирования.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 течение учебного года проработать с учеником: 4-5 мажорных (минорных) гамм и арпеджио трезвучий  (с обрашениями) в 1,2,3, позициях и с переходами, 6-8 этюдов на различные виды техники,6-8 пьес различного характера (включая ансамблевые),1 произведение крупной формы.</w:t>
      </w: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Примерный репертуарный список: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Вольфарт Ф. Легкие мелодические этюды. М. Гос. муз</w:t>
      </w:r>
      <w:proofErr w:type="gramStart"/>
      <w:r w:rsidRPr="00F82C81">
        <w:rPr>
          <w:rFonts w:ascii="Times New Roman" w:hAnsi="Times New Roman" w:cs="Times New Roman"/>
          <w:sz w:val="28"/>
          <w:szCs w:val="28"/>
        </w:rPr>
        <w:t>.</w:t>
      </w:r>
      <w:proofErr w:type="gramEnd"/>
      <w:r w:rsidRPr="00F82C81">
        <w:rPr>
          <w:rFonts w:ascii="Times New Roman" w:hAnsi="Times New Roman" w:cs="Times New Roman"/>
          <w:sz w:val="28"/>
          <w:szCs w:val="28"/>
        </w:rPr>
        <w:t xml:space="preserve"> </w:t>
      </w:r>
      <w:proofErr w:type="gramStart"/>
      <w:r w:rsidRPr="00F82C81">
        <w:rPr>
          <w:rFonts w:ascii="Times New Roman" w:hAnsi="Times New Roman" w:cs="Times New Roman"/>
          <w:sz w:val="28"/>
          <w:szCs w:val="28"/>
        </w:rPr>
        <w:t>и</w:t>
      </w:r>
      <w:proofErr w:type="gramEnd"/>
      <w:r w:rsidRPr="00F82C81">
        <w:rPr>
          <w:rFonts w:ascii="Times New Roman" w:hAnsi="Times New Roman" w:cs="Times New Roman"/>
          <w:sz w:val="28"/>
          <w:szCs w:val="28"/>
        </w:rPr>
        <w:t>зд.,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Избранные этюды 1-3 классы ДМТТТ.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Избранные этюды 3-5 классы ДМШ.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Гарлицкий М. Шаг за шагом, раздел «Переходы». М., « Композитор», 1992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Pr="00F82C81">
        <w:rPr>
          <w:rFonts w:ascii="Times New Roman" w:hAnsi="Times New Roman" w:cs="Times New Roman"/>
          <w:sz w:val="28"/>
          <w:szCs w:val="28"/>
        </w:rPr>
        <w:tab/>
        <w:t>Хрестоматия для скрипки     Пьесы и произведения крупной формы, 2-3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Составители: М.Гарлицкий, К.Родионов, Ю.Уткин, К.Фортунатов, М., Музыка,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2008</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Pr="00F82C81">
        <w:rPr>
          <w:rFonts w:ascii="Times New Roman" w:hAnsi="Times New Roman" w:cs="Times New Roman"/>
          <w:sz w:val="28"/>
          <w:szCs w:val="28"/>
        </w:rPr>
        <w:tab/>
        <w:t>Хрестоматия для скрипки Пьесы и произведения крупной формы, 3-4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Составители: М.Гарлицкий, К.Родионов, Ю.Уткин, К.Фортунатов. М., Музыка,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1991</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 Юный   скрипач,   вып.    1    (составитель   К.   Фортунатов).   М.,   «Советский композитор», 1992</w:t>
      </w: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Примеры программ переводного зачета: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1</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Избранные этюды, вып.1 №31</w:t>
      </w: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Ридинг О.   </w:t>
      </w:r>
      <w:r w:rsidR="00B300DC" w:rsidRPr="00F82C81">
        <w:rPr>
          <w:rFonts w:ascii="Times New Roman" w:hAnsi="Times New Roman" w:cs="Times New Roman"/>
          <w:sz w:val="28"/>
          <w:szCs w:val="28"/>
        </w:rPr>
        <w:t xml:space="preserve">         </w:t>
      </w:r>
      <w:r w:rsidR="00FB047C" w:rsidRPr="00F82C81">
        <w:rPr>
          <w:rFonts w:ascii="Times New Roman" w:hAnsi="Times New Roman" w:cs="Times New Roman"/>
          <w:sz w:val="28"/>
          <w:szCs w:val="28"/>
        </w:rPr>
        <w:t>Концерт си минор: 2,3 части</w:t>
      </w:r>
    </w:p>
    <w:p w:rsidR="00FB047C" w:rsidRPr="00F82C81" w:rsidRDefault="00FB047C"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lastRenderedPageBreak/>
        <w:t>Вариант 2</w:t>
      </w:r>
    </w:p>
    <w:p w:rsidR="00874B15" w:rsidRPr="00F82C81" w:rsidRDefault="00874B1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Комаровский А. Этюд №16</w:t>
      </w:r>
    </w:p>
    <w:p w:rsidR="00874B15" w:rsidRPr="00F82C81" w:rsidRDefault="00874B1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Словацкая народная песня «Спи моя милая»</w:t>
      </w:r>
    </w:p>
    <w:p w:rsidR="00874B15" w:rsidRPr="00F82C81" w:rsidRDefault="00874B1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Комаровский А. Веселая пляска</w:t>
      </w:r>
    </w:p>
    <w:p w:rsidR="00874B15" w:rsidRPr="00F82C81" w:rsidRDefault="00874B15" w:rsidP="00F82C81">
      <w:pPr>
        <w:spacing w:after="0"/>
        <w:jc w:val="both"/>
        <w:rPr>
          <w:rFonts w:ascii="Times New Roman" w:hAnsi="Times New Roman" w:cs="Times New Roman"/>
          <w:i/>
          <w:sz w:val="28"/>
          <w:szCs w:val="28"/>
        </w:rPr>
      </w:pP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3</w:t>
      </w:r>
    </w:p>
    <w:p w:rsidR="00874B15" w:rsidRPr="00F82C81" w:rsidRDefault="00874B15" w:rsidP="00F82C81">
      <w:pPr>
        <w:spacing w:after="0"/>
        <w:jc w:val="both"/>
        <w:rPr>
          <w:rFonts w:ascii="Times New Roman" w:hAnsi="Times New Roman" w:cs="Times New Roman"/>
          <w:i/>
          <w:sz w:val="28"/>
          <w:szCs w:val="28"/>
        </w:rPr>
      </w:pPr>
    </w:p>
    <w:p w:rsidR="00874B15" w:rsidRPr="00F82C81" w:rsidRDefault="00874B1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Избранные этюды, вып.1 №37</w:t>
      </w:r>
    </w:p>
    <w:p w:rsidR="00874B15" w:rsidRPr="00F82C81" w:rsidRDefault="00874B1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Комаровский А.  Вариации «Вышли в поле косари» </w:t>
      </w:r>
    </w:p>
    <w:p w:rsidR="00874B15" w:rsidRPr="00F82C81" w:rsidRDefault="00874B15" w:rsidP="00F82C81">
      <w:pPr>
        <w:spacing w:after="0" w:line="360" w:lineRule="auto"/>
        <w:jc w:val="both"/>
        <w:rPr>
          <w:rFonts w:ascii="Times New Roman" w:hAnsi="Times New Roman" w:cs="Times New Roman"/>
          <w:sz w:val="28"/>
          <w:szCs w:val="28"/>
        </w:rPr>
      </w:pPr>
    </w:p>
    <w:p w:rsidR="00874B15" w:rsidRPr="00F82C81" w:rsidRDefault="00874B15" w:rsidP="00F82C81">
      <w:pPr>
        <w:spacing w:after="0"/>
        <w:jc w:val="both"/>
        <w:rPr>
          <w:rFonts w:ascii="Times New Roman" w:hAnsi="Times New Roman" w:cs="Times New Roman"/>
          <w:i/>
          <w:sz w:val="28"/>
          <w:szCs w:val="28"/>
        </w:rPr>
      </w:pP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4</w:t>
      </w:r>
    </w:p>
    <w:p w:rsidR="006659C5" w:rsidRPr="00F82C81" w:rsidRDefault="00874B1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Берио Ш. Этюд № 34</w:t>
      </w:r>
    </w:p>
    <w:p w:rsidR="00874B15" w:rsidRPr="00F82C81" w:rsidRDefault="00874B1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Эейтц Ф. Концерт №1 1ч.</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4 класс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Дальнейшее изучение грифа. Гаммы мажор и минор до 4-х знаков (ознакомление с трехоктавными).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Работа над штрихами (деташе, легато, мартле, сотийе, спиккато). Пунктирный штрих.</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Развитие навыков более виртуозной игры, легкость и точность артикуляции пальцев левой руки. Продолжение работы над кантиленой и звуковеденим. Стилевое разнообразие репертуара, классическая и романтическая пьеса.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Ансамблевое музицирование. Чтение с листа более сложных произведений.</w:t>
      </w:r>
      <w:r w:rsidR="00FB047C" w:rsidRPr="00F82C81">
        <w:rPr>
          <w:rFonts w:ascii="Times New Roman" w:hAnsi="Times New Roman" w:cs="Times New Roman"/>
          <w:sz w:val="28"/>
          <w:szCs w:val="28"/>
        </w:rPr>
        <w:t xml:space="preserve"> </w:t>
      </w:r>
      <w:r w:rsidRPr="00F82C81">
        <w:rPr>
          <w:rFonts w:ascii="Times New Roman" w:hAnsi="Times New Roman" w:cs="Times New Roman"/>
          <w:sz w:val="28"/>
          <w:szCs w:val="28"/>
        </w:rPr>
        <w:t>Упражнения и этюды в двойных нотах</w:t>
      </w:r>
      <w:proofErr w:type="gramStart"/>
      <w:r w:rsidRPr="00F82C81">
        <w:rPr>
          <w:rFonts w:ascii="Times New Roman" w:hAnsi="Times New Roman" w:cs="Times New Roman"/>
          <w:sz w:val="28"/>
          <w:szCs w:val="28"/>
        </w:rPr>
        <w:t>.А</w:t>
      </w:r>
      <w:proofErr w:type="gramEnd"/>
      <w:r w:rsidRPr="00F82C81">
        <w:rPr>
          <w:rFonts w:ascii="Times New Roman" w:hAnsi="Times New Roman" w:cs="Times New Roman"/>
          <w:sz w:val="28"/>
          <w:szCs w:val="28"/>
        </w:rPr>
        <w:t>ккорды.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 течение учебного года проработать с учеником: 4-5 мажорных (минорных) гамм и арпеджио трезвучий  с переходами в позиции, , 6-8 этюдов на различные виды техники,6-8 пьес различного характера (ресколько в порядке ознакомления),1-2 произведение крупной формы.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Технический зачет:</w:t>
      </w:r>
      <w:r w:rsidR="00FB047C" w:rsidRPr="00F82C81">
        <w:rPr>
          <w:rFonts w:ascii="Times New Roman" w:hAnsi="Times New Roman" w:cs="Times New Roman"/>
          <w:sz w:val="28"/>
          <w:szCs w:val="28"/>
        </w:rPr>
        <w:t xml:space="preserve"> </w:t>
      </w:r>
      <w:r w:rsidRPr="00F82C81">
        <w:rPr>
          <w:rFonts w:ascii="Times New Roman" w:hAnsi="Times New Roman" w:cs="Times New Roman"/>
          <w:sz w:val="28"/>
          <w:szCs w:val="28"/>
        </w:rPr>
        <w:t>Этюд, 1-2</w:t>
      </w:r>
      <w:r w:rsidR="00FB047C" w:rsidRPr="00F82C81">
        <w:rPr>
          <w:rFonts w:ascii="Times New Roman" w:hAnsi="Times New Roman" w:cs="Times New Roman"/>
          <w:sz w:val="28"/>
          <w:szCs w:val="28"/>
        </w:rPr>
        <w:t xml:space="preserve"> </w:t>
      </w:r>
      <w:r w:rsidRPr="00F82C81">
        <w:rPr>
          <w:rFonts w:ascii="Times New Roman" w:hAnsi="Times New Roman" w:cs="Times New Roman"/>
          <w:sz w:val="28"/>
          <w:szCs w:val="28"/>
        </w:rPr>
        <w:t>двухоктавных (трехоктавная) гамм (с переходом в 3 позицию и выше), со всеми штрихами и обращениями трезвучий.</w:t>
      </w:r>
    </w:p>
    <w:p w:rsidR="00F82294" w:rsidRPr="00F82C81" w:rsidRDefault="00F82294"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Примерный репертуарный список: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Избранные этюды, 3-5 классы.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Бакланова Н. Этюды средней трудности. М., «Советский композитор»,</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1983</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Мазас К. Артистические этюды, соч. 36, 1 часть. СПб, «Композитор», 2004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ДонтЯ. Этюды, соч. 37. М., Музыка, 1988</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5.</w:t>
      </w:r>
      <w:r w:rsidRPr="00F82C81">
        <w:rPr>
          <w:rFonts w:ascii="Times New Roman" w:hAnsi="Times New Roman" w:cs="Times New Roman"/>
          <w:sz w:val="28"/>
          <w:szCs w:val="28"/>
        </w:rPr>
        <w:tab/>
        <w:t>Хрестоматия для скрипки. Пьесы и произведения крупной формы. 4-5</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классы (Составитель Ю.Уткин).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Pr="00F82C81">
        <w:rPr>
          <w:rFonts w:ascii="Times New Roman" w:hAnsi="Times New Roman" w:cs="Times New Roman"/>
          <w:sz w:val="28"/>
          <w:szCs w:val="28"/>
        </w:rPr>
        <w:tab/>
        <w:t>Хрестоматия для скрипки. Средние и старшие классы ДМШ.   М., Музыка,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1995</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Pr="00F82C81">
        <w:rPr>
          <w:rFonts w:ascii="Times New Roman" w:hAnsi="Times New Roman" w:cs="Times New Roman"/>
          <w:sz w:val="28"/>
          <w:szCs w:val="28"/>
        </w:rPr>
        <w:tab/>
        <w:t>Юный   скрипач,      вып.2      (Редактор   К.Фортунатов).   М.,   «Советский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композитор», 1992</w:t>
      </w:r>
    </w:p>
    <w:p w:rsidR="006659C5" w:rsidRPr="00F82C81" w:rsidRDefault="006659C5" w:rsidP="00F82C81">
      <w:pPr>
        <w:spacing w:after="0"/>
        <w:jc w:val="both"/>
        <w:rPr>
          <w:rFonts w:ascii="Times New Roman" w:hAnsi="Times New Roman" w:cs="Times New Roman"/>
          <w:sz w:val="28"/>
          <w:szCs w:val="28"/>
        </w:rPr>
      </w:pP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b/>
          <w:i/>
          <w:sz w:val="28"/>
          <w:szCs w:val="28"/>
        </w:rPr>
        <w:t>Примеры программ переводного зачета:</w:t>
      </w:r>
      <w:r w:rsidRPr="00F82C81">
        <w:rPr>
          <w:rFonts w:ascii="Times New Roman" w:hAnsi="Times New Roman" w:cs="Times New Roman"/>
          <w:sz w:val="28"/>
          <w:szCs w:val="28"/>
        </w:rPr>
        <w:t xml:space="preserve"> </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1</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Избранные этюды, вып.2 № 16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Векерлен Э.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Старинная французская песенка</w:t>
      </w: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Бах И.К.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Марш </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Избранные этюды, вып 2 №54</w:t>
      </w: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Данкля Ш.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Вариации на тему Доницетти</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3</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Мострас К. Этюд № 64</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Стоянов В. Колыбельная</w:t>
      </w:r>
    </w:p>
    <w:p w:rsidR="00874B1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i/>
          <w:sz w:val="28"/>
          <w:szCs w:val="28"/>
        </w:rPr>
        <w:t>Вариант 4</w:t>
      </w:r>
      <w:r w:rsidR="00874B15" w:rsidRPr="00F82C81">
        <w:rPr>
          <w:rFonts w:ascii="Times New Roman" w:hAnsi="Times New Roman" w:cs="Times New Roman"/>
          <w:sz w:val="28"/>
          <w:szCs w:val="28"/>
        </w:rPr>
        <w:t xml:space="preserve"> </w:t>
      </w:r>
    </w:p>
    <w:p w:rsidR="00874B15" w:rsidRPr="00F82C81" w:rsidRDefault="00874B1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Мазас К.      Этюд №</w:t>
      </w:r>
    </w:p>
    <w:p w:rsidR="00874B15" w:rsidRPr="00F82C81" w:rsidRDefault="00874B1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    Вивальди А.           Концерт ля минор, 1 часть</w:t>
      </w:r>
    </w:p>
    <w:p w:rsidR="00F82294" w:rsidRPr="00F82C81" w:rsidRDefault="00F82294" w:rsidP="00F82C81">
      <w:pPr>
        <w:spacing w:after="0"/>
        <w:jc w:val="both"/>
        <w:rPr>
          <w:rFonts w:ascii="Times New Roman" w:hAnsi="Times New Roman" w:cs="Times New Roman"/>
          <w:i/>
          <w:sz w:val="28"/>
          <w:szCs w:val="28"/>
        </w:rPr>
      </w:pPr>
    </w:p>
    <w:p w:rsidR="00874B15" w:rsidRPr="00F82C81" w:rsidRDefault="00874B15" w:rsidP="00F82C81">
      <w:pPr>
        <w:spacing w:after="0"/>
        <w:jc w:val="both"/>
        <w:rPr>
          <w:rFonts w:ascii="Times New Roman" w:hAnsi="Times New Roman" w:cs="Times New Roman"/>
          <w:i/>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5 класс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Изучение гамм в более сложных тональностях. Двойные ноты (терции, сексты, октавы). Развитие беглости. Трели. Пунктирный ритм.</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Продолжение работы над штрихами в более сложном их сочетании. Старинная соната. Пьесы и концерты виртуозно-романтического характера.</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Ансамблевое</w:t>
      </w:r>
      <w:proofErr w:type="gramEnd"/>
      <w:r w:rsidRPr="00F82C81">
        <w:rPr>
          <w:rFonts w:ascii="Times New Roman" w:hAnsi="Times New Roman" w:cs="Times New Roman"/>
          <w:sz w:val="28"/>
          <w:szCs w:val="28"/>
        </w:rPr>
        <w:t xml:space="preserve"> музицирование в разных составах. Игра в оркестре. Чтение с листа более сложных произведений.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 течение учебного года проработать с учеником: 4-6 мажорных (минорных) гамм и трезвучий  с обращениями, 6-8 этюдов на различные виды техники,6-8 пьес различного характера (несколько в порядке ознакомления),  2 произведение крупной формы.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Технический зачет:</w:t>
      </w:r>
      <w:r w:rsidR="00FB047C" w:rsidRPr="00F82C81">
        <w:rPr>
          <w:rFonts w:ascii="Times New Roman" w:hAnsi="Times New Roman" w:cs="Times New Roman"/>
          <w:sz w:val="28"/>
          <w:szCs w:val="28"/>
        </w:rPr>
        <w:t xml:space="preserve"> </w:t>
      </w:r>
      <w:r w:rsidRPr="00F82C81">
        <w:rPr>
          <w:rFonts w:ascii="Times New Roman" w:hAnsi="Times New Roman" w:cs="Times New Roman"/>
          <w:sz w:val="28"/>
          <w:szCs w:val="28"/>
        </w:rPr>
        <w:t>Этюд, 1-2 гаммы (двух-трехок3тавные)  со всеми штрихами и обращениями трезвучий.</w:t>
      </w:r>
    </w:p>
    <w:p w:rsidR="00F82294" w:rsidRPr="00F82C81" w:rsidRDefault="00F82294"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lastRenderedPageBreak/>
        <w:t>Примерный репертуарный список: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 Избранные этюды, вып.2, 3-5 классы.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Мазас К. Артистические этюды, соч.36, 1 тетрадь. СПб, «Композитор», 2004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Мазас К. Блестящие этюды, соч. 36, 2 тетрадь. М., Музыка, 2009</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Фиорилло Ф. 36 этюдов и каприсов для скрипки.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Pr="00F82C81">
        <w:rPr>
          <w:rFonts w:ascii="Times New Roman" w:hAnsi="Times New Roman" w:cs="Times New Roman"/>
          <w:sz w:val="28"/>
          <w:szCs w:val="28"/>
        </w:rPr>
        <w:tab/>
        <w:t>ДонтЯ. Соч. 37. Этюды.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Pr="00F82C81">
        <w:rPr>
          <w:rFonts w:ascii="Times New Roman" w:hAnsi="Times New Roman" w:cs="Times New Roman"/>
          <w:sz w:val="28"/>
          <w:szCs w:val="28"/>
        </w:rPr>
        <w:tab/>
        <w:t>ДонтЯ. Соч. 38. Этюды для 2-х скрипок. М., Музыка, 1980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Pr="00F82C81">
        <w:rPr>
          <w:rFonts w:ascii="Times New Roman" w:hAnsi="Times New Roman" w:cs="Times New Roman"/>
          <w:sz w:val="28"/>
          <w:szCs w:val="28"/>
        </w:rPr>
        <w:tab/>
        <w:t>Хрестоматия для скрипки. Пьесы и произведения крупной формы. 4-5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Составитель Ю.Уткин,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8.</w:t>
      </w:r>
      <w:r w:rsidRPr="00F82C81">
        <w:rPr>
          <w:rFonts w:ascii="Times New Roman" w:hAnsi="Times New Roman" w:cs="Times New Roman"/>
          <w:sz w:val="28"/>
          <w:szCs w:val="28"/>
        </w:rPr>
        <w:tab/>
        <w:t>Хрестоматия для скрипки. Пьесы и произведения крупной формы, 5-6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9.</w:t>
      </w:r>
      <w:r w:rsidRPr="00F82C81">
        <w:rPr>
          <w:rFonts w:ascii="Times New Roman" w:hAnsi="Times New Roman" w:cs="Times New Roman"/>
          <w:sz w:val="28"/>
          <w:szCs w:val="28"/>
        </w:rPr>
        <w:tab/>
        <w:t>Хрестоматия. Концерты. Вып.2. Средние и старшие классы ДМШ. М., Музыка,</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1995 (Вивальди А. Концерт Соль мажор, Зейтц Ф. Концерт №3, Холлендер Г.</w:t>
      </w:r>
      <w:proofErr w:type="gramEnd"/>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«Легкий концерт»)</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10.</w:t>
      </w:r>
      <w:r w:rsidRPr="00F82C81">
        <w:rPr>
          <w:rFonts w:ascii="Times New Roman" w:hAnsi="Times New Roman" w:cs="Times New Roman"/>
          <w:sz w:val="28"/>
          <w:szCs w:val="28"/>
        </w:rPr>
        <w:tab/>
        <w:t>Хрестоматия. Концерты, средние и старшие классы ДМШ. М., Музыка, 1995</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(Зейтц Ф. Концерт №1, Акколаи Ж. Концерт ля минор, Бах И.С. Концерт ля минор:</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 часть, Крейцер Р. Концерт №13:  1 часть, Виотти Дж. Концерт №23:   1 часть,</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Берио К. Концерт №9: 1 часть,    Шпор К. Концерт №2:  1 часть).</w:t>
      </w:r>
      <w:proofErr w:type="gramEnd"/>
    </w:p>
    <w:p w:rsidR="00F82294" w:rsidRPr="00F82C81" w:rsidRDefault="00F82294"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Примеры программ переводного зачета: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1</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Мазас Ж. Этюд №8</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Брамс И. Колыбельная</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Яньшинов А. Прялка</w:t>
      </w:r>
    </w:p>
    <w:p w:rsidR="00994D4F" w:rsidRPr="00F82C81" w:rsidRDefault="00994D4F"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2</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Донт Я. Этюд №5</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Акколаи Ж. Концерт ля минор</w:t>
      </w:r>
    </w:p>
    <w:p w:rsidR="00994D4F" w:rsidRPr="00F82C81" w:rsidRDefault="00994D4F" w:rsidP="00F82C81">
      <w:pPr>
        <w:spacing w:after="0"/>
        <w:jc w:val="both"/>
        <w:rPr>
          <w:rFonts w:ascii="Times New Roman" w:hAnsi="Times New Roman" w:cs="Times New Roman"/>
          <w:sz w:val="28"/>
          <w:szCs w:val="28"/>
        </w:rPr>
      </w:pPr>
    </w:p>
    <w:p w:rsidR="00994D4F" w:rsidRPr="00F82C81" w:rsidRDefault="00994D4F" w:rsidP="00F82C81">
      <w:pPr>
        <w:spacing w:after="0"/>
        <w:jc w:val="both"/>
        <w:rPr>
          <w:rFonts w:ascii="Times New Roman" w:hAnsi="Times New Roman" w:cs="Times New Roman"/>
          <w:i/>
          <w:sz w:val="28"/>
          <w:szCs w:val="28"/>
        </w:rPr>
      </w:pP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3</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Мазас Ж. Этюд №30</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Бах И.С. Концерт ля минор 1ч.</w:t>
      </w:r>
    </w:p>
    <w:p w:rsidR="00994D4F" w:rsidRPr="00F82C81" w:rsidRDefault="00994D4F" w:rsidP="00F82C81">
      <w:pPr>
        <w:spacing w:after="0"/>
        <w:jc w:val="both"/>
        <w:rPr>
          <w:rFonts w:ascii="Times New Roman" w:hAnsi="Times New Roman" w:cs="Times New Roman"/>
          <w:sz w:val="28"/>
          <w:szCs w:val="28"/>
        </w:rPr>
      </w:pPr>
    </w:p>
    <w:p w:rsidR="00994D4F"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i/>
          <w:sz w:val="28"/>
          <w:szCs w:val="28"/>
        </w:rPr>
        <w:t>Вариант 4</w:t>
      </w:r>
      <w:r w:rsidR="00994D4F" w:rsidRPr="00F82C81">
        <w:rPr>
          <w:rFonts w:ascii="Times New Roman" w:hAnsi="Times New Roman" w:cs="Times New Roman"/>
          <w:sz w:val="28"/>
          <w:szCs w:val="28"/>
        </w:rPr>
        <w:t xml:space="preserve"> Мазас К.           Этюд № 3</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Мазас К.           Этюд № 17</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Виотти Дж.      Концерт № 23: 1 часть </w:t>
      </w:r>
    </w:p>
    <w:p w:rsidR="00F82294" w:rsidRPr="00F82C81" w:rsidRDefault="00F82294" w:rsidP="00F82C81">
      <w:pPr>
        <w:spacing w:after="0"/>
        <w:jc w:val="both"/>
        <w:rPr>
          <w:rFonts w:ascii="Times New Roman" w:hAnsi="Times New Roman" w:cs="Times New Roman"/>
          <w:i/>
          <w:sz w:val="28"/>
          <w:szCs w:val="28"/>
        </w:rPr>
      </w:pPr>
    </w:p>
    <w:p w:rsidR="00994D4F" w:rsidRPr="00F82C81" w:rsidRDefault="00994D4F" w:rsidP="00F82C81">
      <w:pPr>
        <w:spacing w:after="0"/>
        <w:jc w:val="both"/>
        <w:rPr>
          <w:rFonts w:ascii="Times New Roman" w:hAnsi="Times New Roman" w:cs="Times New Roman"/>
          <w:i/>
          <w:sz w:val="28"/>
          <w:szCs w:val="28"/>
        </w:rPr>
      </w:pP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6 класс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Гаммы 3-х и 4-октавные, двойные ноты для более продвинутых учеников.</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Продолжение развития техники левой руки, совершенствование различных видов штрихов и их вариантов в этюдах и пьесах.</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Работа     над     более     разнообразным     звучанием     инструмента,     более эмоциональное и смысловое наполнение исполняемого произведения.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Игра в ансамблях и школьном оркестре. Изучение партий, чтение с листа.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 течение учебного года проработать с учеником: 4-6 мажорных (минорных) гамм и трезвучий  с обращениями, 6-8 этюдов на различные виды техники,6-8 пьес различного характера (несколько в порядке ознакомления),  2 произведение крупной формы.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Технический зачет: Этюд, 1-2 гаммы (трехоктавные)  со всеми штрихами и обращениями трезвучий.</w:t>
      </w:r>
    </w:p>
    <w:p w:rsidR="00F82294" w:rsidRPr="00F82C81" w:rsidRDefault="00F82294"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Примерный репертуарный список: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Избранные этюды, вып.2. 3-5 классы.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Мазас К.   Артистические этюды, соч.36, 1 тетрадь. СПб, «Композитор», 2004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Мазас К.   Блестящие этюды, соч. 36, 2 тетрадь. М., Музыка, 2009</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Фиорилло Ф.   36 этюдов и каприсов для скрипки.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Pr="00F82C81">
        <w:rPr>
          <w:rFonts w:ascii="Times New Roman" w:hAnsi="Times New Roman" w:cs="Times New Roman"/>
          <w:sz w:val="28"/>
          <w:szCs w:val="28"/>
        </w:rPr>
        <w:tab/>
        <w:t>ДонтЯ. Соч. 37 Этюды.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Pr="00F82C81">
        <w:rPr>
          <w:rFonts w:ascii="Times New Roman" w:hAnsi="Times New Roman" w:cs="Times New Roman"/>
          <w:sz w:val="28"/>
          <w:szCs w:val="28"/>
        </w:rPr>
        <w:tab/>
        <w:t>ДонтЯ. Соч. 38 Этюды для 2-х скрипок. М., Музыка, 1980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Pr="00F82C81">
        <w:rPr>
          <w:rFonts w:ascii="Times New Roman" w:hAnsi="Times New Roman" w:cs="Times New Roman"/>
          <w:sz w:val="28"/>
          <w:szCs w:val="28"/>
        </w:rPr>
        <w:tab/>
        <w:t>Хрестоматия для скрипки. Пьесы и произведения крупной формы. 4-5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Составитель Ю.Уткин,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8.</w:t>
      </w:r>
      <w:r w:rsidRPr="00F82C81">
        <w:rPr>
          <w:rFonts w:ascii="Times New Roman" w:hAnsi="Times New Roman" w:cs="Times New Roman"/>
          <w:sz w:val="28"/>
          <w:szCs w:val="28"/>
        </w:rPr>
        <w:tab/>
        <w:t>Хрестоматия для скрипки. Пьесы и произведения крупной формы 5-6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9.</w:t>
      </w:r>
      <w:r w:rsidRPr="00F82C81">
        <w:rPr>
          <w:rFonts w:ascii="Times New Roman" w:hAnsi="Times New Roman" w:cs="Times New Roman"/>
          <w:sz w:val="28"/>
          <w:szCs w:val="28"/>
        </w:rPr>
        <w:tab/>
        <w:t>Хрестоматия. Концерты, вып.2, средние и старшие классы ДМШ. М., Музыка,</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1995 (Вивальди А. Концерт Соль мажор, Зейтц Ф. Концерт №3, Холлендер Г.</w:t>
      </w:r>
      <w:proofErr w:type="gramEnd"/>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lastRenderedPageBreak/>
        <w:t>«Легкий концерт»)</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10.Хрестоматия. Концерты, средние и старшие классы ДМШ. М., Музыка, 1995 (Зейтц Ф. Концерт №1, Акколаи Ж. Концерт ля минор, Бах И.С. Концерт ля минор: 1 часть, Крейцер Р. Концерт №13:  1 часть, Виотти Дж. Концерт №23:   1 часть, Берио К. Концерт №9: 1 часть, Шпор К. Концерт №2:  1 часть.)</w:t>
      </w: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Примеры программ переводного зачета: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1</w:t>
      </w:r>
    </w:p>
    <w:p w:rsidR="005828F9" w:rsidRPr="00F82C81" w:rsidRDefault="005828F9"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Крейцер Р. Этюд №5</w:t>
      </w:r>
    </w:p>
    <w:p w:rsidR="005828F9" w:rsidRPr="00F82C81" w:rsidRDefault="005828F9"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Родэ П. Концерт №7 1ч.</w:t>
      </w:r>
    </w:p>
    <w:p w:rsidR="005828F9" w:rsidRPr="00F82C81" w:rsidRDefault="005828F9" w:rsidP="00F82C81">
      <w:pPr>
        <w:spacing w:after="0"/>
        <w:jc w:val="both"/>
        <w:rPr>
          <w:rFonts w:ascii="Times New Roman" w:hAnsi="Times New Roman" w:cs="Times New Roman"/>
          <w:i/>
          <w:sz w:val="28"/>
          <w:szCs w:val="28"/>
        </w:rPr>
      </w:pP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2</w:t>
      </w:r>
    </w:p>
    <w:p w:rsidR="005828F9" w:rsidRPr="00F82C81" w:rsidRDefault="005828F9" w:rsidP="00F82C81">
      <w:pPr>
        <w:spacing w:after="0"/>
        <w:jc w:val="both"/>
        <w:rPr>
          <w:rFonts w:ascii="Times New Roman" w:hAnsi="Times New Roman" w:cs="Times New Roman"/>
          <w:i/>
          <w:sz w:val="28"/>
          <w:szCs w:val="28"/>
        </w:rPr>
      </w:pPr>
    </w:p>
    <w:p w:rsidR="00994D4F"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Крейцер Р. Этюд №3</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Глиэр Р. Вальс</w:t>
      </w:r>
    </w:p>
    <w:p w:rsidR="005828F9" w:rsidRPr="00F82C81" w:rsidRDefault="005828F9" w:rsidP="00F82C81">
      <w:pPr>
        <w:spacing w:after="0"/>
        <w:jc w:val="both"/>
        <w:rPr>
          <w:rFonts w:ascii="Times New Roman" w:hAnsi="Times New Roman" w:cs="Times New Roman"/>
          <w:i/>
          <w:sz w:val="28"/>
          <w:szCs w:val="28"/>
        </w:rPr>
      </w:pPr>
      <w:r w:rsidRPr="00F82C81">
        <w:rPr>
          <w:rFonts w:ascii="Times New Roman" w:hAnsi="Times New Roman" w:cs="Times New Roman"/>
          <w:sz w:val="28"/>
          <w:szCs w:val="28"/>
        </w:rPr>
        <w:t>Бом К. Непрерывное движение</w:t>
      </w:r>
    </w:p>
    <w:p w:rsidR="00994D4F" w:rsidRPr="00F82C81" w:rsidRDefault="00994D4F" w:rsidP="00F82C81">
      <w:pPr>
        <w:spacing w:after="0"/>
        <w:jc w:val="both"/>
        <w:rPr>
          <w:rFonts w:ascii="Times New Roman" w:hAnsi="Times New Roman" w:cs="Times New Roman"/>
          <w:i/>
          <w:sz w:val="28"/>
          <w:szCs w:val="28"/>
        </w:rPr>
      </w:pPr>
    </w:p>
    <w:p w:rsidR="00994D4F" w:rsidRPr="00F82C81" w:rsidRDefault="00994D4F"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3</w:t>
      </w:r>
    </w:p>
    <w:p w:rsidR="00994D4F" w:rsidRPr="00F82C81" w:rsidRDefault="00994D4F" w:rsidP="00F82C81">
      <w:pPr>
        <w:spacing w:after="0"/>
        <w:jc w:val="both"/>
        <w:rPr>
          <w:rFonts w:ascii="Times New Roman" w:hAnsi="Times New Roman" w:cs="Times New Roman"/>
          <w:i/>
          <w:sz w:val="28"/>
          <w:szCs w:val="28"/>
        </w:rPr>
      </w:pP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Мазас К.        Этюд № 17</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Донт Я.         Соч.37 № 3</w:t>
      </w:r>
    </w:p>
    <w:p w:rsidR="00994D4F" w:rsidRPr="00F82C81" w:rsidRDefault="00994D4F"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Зейтц Ф.        Концерт №3:1 часть </w:t>
      </w:r>
    </w:p>
    <w:p w:rsidR="00994D4F" w:rsidRPr="00F82C81" w:rsidRDefault="00994D4F" w:rsidP="00F82C81">
      <w:pPr>
        <w:spacing w:after="0"/>
        <w:jc w:val="both"/>
        <w:rPr>
          <w:rFonts w:ascii="Times New Roman" w:hAnsi="Times New Roman" w:cs="Times New Roman"/>
          <w:i/>
          <w:sz w:val="28"/>
          <w:szCs w:val="28"/>
        </w:rPr>
      </w:pP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Крейцер Р.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Этюд № 12 Ля мажор</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Роде П.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Каприс № 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Виотти Дж.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Концерт № 22:  1 часть</w:t>
      </w:r>
    </w:p>
    <w:p w:rsidR="006659C5" w:rsidRPr="00F82C81" w:rsidRDefault="006659C5"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7 класс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Активное освоение скрипичного репертуара разностильной направленности. Сонаты Корелли, Вивальди, Локателли, Генделя, Бенды.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Романтическая кантилена и виртуозные пьесы. Крупная форма более сложной фактуры и содержания.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Активное участие в концертах отдела и школы, как в сольном исполнительстве, так и в составе ансамблей и школьного оркестра.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 течение учебного года проработать с учеником: 4-6 мажорных (минорных) гамм и трезвучий  с обращениями,   1-2 гаммы двойными нотами ,6-8 этюдов </w:t>
      </w:r>
      <w:r w:rsidRPr="00F82C81">
        <w:rPr>
          <w:rFonts w:ascii="Times New Roman" w:hAnsi="Times New Roman" w:cs="Times New Roman"/>
          <w:sz w:val="28"/>
          <w:szCs w:val="28"/>
        </w:rPr>
        <w:lastRenderedPageBreak/>
        <w:t>на различные виды техники,4-5 пьес различного характера (несколько в порядке ознакомления),  2 произведение крупной формы.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Технический зачет: Этюд (этюд двойными нотами), 2 гаммы (</w:t>
      </w:r>
      <w:r w:rsidR="00967BBE" w:rsidRPr="00F82C81">
        <w:rPr>
          <w:rFonts w:ascii="Times New Roman" w:hAnsi="Times New Roman" w:cs="Times New Roman"/>
          <w:sz w:val="28"/>
          <w:szCs w:val="28"/>
        </w:rPr>
        <w:t>1 двойными нотами</w:t>
      </w:r>
      <w:r w:rsidRPr="00F82C81">
        <w:rPr>
          <w:rFonts w:ascii="Times New Roman" w:hAnsi="Times New Roman" w:cs="Times New Roman"/>
          <w:sz w:val="28"/>
          <w:szCs w:val="28"/>
        </w:rPr>
        <w:t>)  со всеми штрихами и обращениями трезвучий.</w:t>
      </w:r>
    </w:p>
    <w:p w:rsidR="00F82294" w:rsidRPr="00F82C81" w:rsidRDefault="00F82294"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sz w:val="28"/>
          <w:szCs w:val="28"/>
        </w:rPr>
        <w:t xml:space="preserve"> </w:t>
      </w:r>
      <w:r w:rsidRPr="00F82C81">
        <w:rPr>
          <w:rFonts w:ascii="Times New Roman" w:hAnsi="Times New Roman" w:cs="Times New Roman"/>
          <w:b/>
          <w:i/>
          <w:sz w:val="28"/>
          <w:szCs w:val="28"/>
        </w:rPr>
        <w:t>Примерный репертуарный список: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Избранные этюды, вып.2. 3-5 классы.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Мазас К. Артистические этюды, соч.36, 1 тетрадь. СПб, «Композитор», 2004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Мазас К. Блестящие этюды, соч. 36, 2 тетрадь. М., Музыка, 2009</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Фиорилло Ф. 36 этюдов и каприсов для скрипки.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Pr="00F82C81">
        <w:rPr>
          <w:rFonts w:ascii="Times New Roman" w:hAnsi="Times New Roman" w:cs="Times New Roman"/>
          <w:sz w:val="28"/>
          <w:szCs w:val="28"/>
        </w:rPr>
        <w:tab/>
        <w:t>Донт Я. Соч. 37. Этюды.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Pr="00F82C81">
        <w:rPr>
          <w:rFonts w:ascii="Times New Roman" w:hAnsi="Times New Roman" w:cs="Times New Roman"/>
          <w:sz w:val="28"/>
          <w:szCs w:val="28"/>
        </w:rPr>
        <w:tab/>
        <w:t>Донт Я. Соч. 38 Этюды для 2-х скрипок. М., Музыка, 1980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Pr="00F82C81">
        <w:rPr>
          <w:rFonts w:ascii="Times New Roman" w:hAnsi="Times New Roman" w:cs="Times New Roman"/>
          <w:sz w:val="28"/>
          <w:szCs w:val="28"/>
        </w:rPr>
        <w:tab/>
        <w:t>Хрестоматия для скрипки. Пьесы и произведения крупной формы. 4-5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Составитель Ю.Уткин.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8.</w:t>
      </w:r>
      <w:r w:rsidRPr="00F82C81">
        <w:rPr>
          <w:rFonts w:ascii="Times New Roman" w:hAnsi="Times New Roman" w:cs="Times New Roman"/>
          <w:sz w:val="28"/>
          <w:szCs w:val="28"/>
        </w:rPr>
        <w:tab/>
        <w:t>Хрестоматия для скрипки. Пьесы и произведения крупной формы. 5-6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9.</w:t>
      </w:r>
      <w:r w:rsidRPr="00F82C81">
        <w:rPr>
          <w:rFonts w:ascii="Times New Roman" w:hAnsi="Times New Roman" w:cs="Times New Roman"/>
          <w:sz w:val="28"/>
          <w:szCs w:val="28"/>
        </w:rPr>
        <w:tab/>
        <w:t>Хрестоматия. Концерты, вып.2, средние и старшие классы ДМШ. М., Музыка,</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1995  (Вивальди А. Концерт Соль мажор, Зейтц Ф. Концерт №3,  Холлендер Г.</w:t>
      </w:r>
      <w:proofErr w:type="gramEnd"/>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«Легкий концерт»)</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10.</w:t>
      </w:r>
      <w:r w:rsidRPr="00F82C81">
        <w:rPr>
          <w:rFonts w:ascii="Times New Roman" w:hAnsi="Times New Roman" w:cs="Times New Roman"/>
          <w:sz w:val="28"/>
          <w:szCs w:val="28"/>
        </w:rPr>
        <w:tab/>
        <w:t>Хрестоматия. Концерты, средние и старшие классы ДМШ.  М., Музыка, 1995</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(Зейтц Ф. Концерт №1, Акколаи Ж. Концерт ля минор, Бах И.С. Концерт ля минор: 1</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часть, Крейцер Р. Концерт №13:  1 часть, Виотти Дж. Концерт №23:    1 часть, Берио</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К. Концерт №9: 1 часть, Шпор К. Концерт №2:  1 часть)</w:t>
      </w:r>
      <w:proofErr w:type="gramEnd"/>
    </w:p>
    <w:p w:rsidR="006659C5" w:rsidRPr="00F82C81" w:rsidRDefault="006659C5" w:rsidP="00F82C81">
      <w:pPr>
        <w:spacing w:after="0"/>
        <w:jc w:val="both"/>
        <w:rPr>
          <w:rFonts w:ascii="Times New Roman" w:hAnsi="Times New Roman" w:cs="Times New Roman"/>
          <w:sz w:val="28"/>
          <w:szCs w:val="28"/>
        </w:rPr>
      </w:pPr>
    </w:p>
    <w:p w:rsidR="006659C5"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b/>
          <w:i/>
          <w:sz w:val="28"/>
          <w:szCs w:val="28"/>
        </w:rPr>
        <w:t>Примеры программ переводного зачета:</w:t>
      </w:r>
      <w:r w:rsidRPr="00F82C81">
        <w:rPr>
          <w:rFonts w:ascii="Times New Roman" w:hAnsi="Times New Roman" w:cs="Times New Roman"/>
          <w:sz w:val="28"/>
          <w:szCs w:val="28"/>
        </w:rPr>
        <w:t xml:space="preserve"> </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1</w:t>
      </w:r>
    </w:p>
    <w:p w:rsidR="00B300D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Мазас К.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Этюд № 30 </w:t>
      </w:r>
    </w:p>
    <w:p w:rsidR="00B300D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Донт Я.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Соч.37 Этюд № 6 </w:t>
      </w:r>
    </w:p>
    <w:p w:rsidR="005828F9"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Роде П.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Концерт №8, 1 часть, </w:t>
      </w:r>
    </w:p>
    <w:p w:rsidR="005828F9" w:rsidRPr="00F82C81" w:rsidRDefault="005828F9" w:rsidP="00F82C81">
      <w:pPr>
        <w:spacing w:after="0"/>
        <w:jc w:val="both"/>
        <w:rPr>
          <w:rFonts w:ascii="Times New Roman" w:hAnsi="Times New Roman" w:cs="Times New Roman"/>
          <w:sz w:val="28"/>
          <w:szCs w:val="28"/>
        </w:rPr>
      </w:pPr>
    </w:p>
    <w:p w:rsidR="00F82294" w:rsidRPr="00F82C81" w:rsidRDefault="00994D4F"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2</w:t>
      </w:r>
    </w:p>
    <w:p w:rsidR="00994D4F"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Родэ П. Этюд №3</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Хачатурян А. Ноктюрн</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Гендель Г. Соната (2части) или </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Моцарт В. Концерт ре-мажор</w:t>
      </w:r>
    </w:p>
    <w:p w:rsidR="005828F9" w:rsidRPr="00F82C81" w:rsidRDefault="005828F9" w:rsidP="00F82C81">
      <w:pPr>
        <w:spacing w:after="0"/>
        <w:jc w:val="both"/>
        <w:rPr>
          <w:rFonts w:ascii="Times New Roman" w:hAnsi="Times New Roman" w:cs="Times New Roman"/>
          <w:i/>
          <w:sz w:val="28"/>
          <w:szCs w:val="28"/>
        </w:rPr>
      </w:pPr>
    </w:p>
    <w:p w:rsidR="005828F9"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i/>
          <w:sz w:val="28"/>
          <w:szCs w:val="28"/>
        </w:rPr>
        <w:t>Вариант 3</w:t>
      </w:r>
      <w:r w:rsidR="005828F9" w:rsidRPr="00F82C81">
        <w:rPr>
          <w:rFonts w:ascii="Times New Roman" w:hAnsi="Times New Roman" w:cs="Times New Roman"/>
          <w:sz w:val="28"/>
          <w:szCs w:val="28"/>
        </w:rPr>
        <w:t xml:space="preserve"> </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Крейцер Р.  </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   Этюд № 10</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Донт Я.          Соч. 37 Этюд № 11</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Берио Ш.        Концерт №9:  1 часть </w:t>
      </w:r>
    </w:p>
    <w:p w:rsidR="005828F9" w:rsidRPr="00F82C81" w:rsidRDefault="005828F9"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4</w:t>
      </w:r>
    </w:p>
    <w:p w:rsidR="00B300D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Крейцер Р.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Этюд № 35 </w:t>
      </w:r>
    </w:p>
    <w:p w:rsidR="00B300D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Данкля Ш.</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 Этюд№ 13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Вьетан А. </w:t>
      </w:r>
      <w:r w:rsidR="00B300D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 Баллада и полонез</w:t>
      </w:r>
    </w:p>
    <w:p w:rsidR="00F82294" w:rsidRPr="00F82C81" w:rsidRDefault="00F82294" w:rsidP="00F82C81">
      <w:pPr>
        <w:spacing w:after="0"/>
        <w:jc w:val="both"/>
        <w:rPr>
          <w:rFonts w:ascii="Times New Roman" w:hAnsi="Times New Roman" w:cs="Times New Roman"/>
          <w:sz w:val="28"/>
          <w:szCs w:val="28"/>
        </w:rPr>
      </w:pPr>
    </w:p>
    <w:p w:rsidR="00F073D4" w:rsidRPr="00F82C81" w:rsidRDefault="00F073D4" w:rsidP="00F82C81">
      <w:pPr>
        <w:spacing w:after="0"/>
        <w:jc w:val="both"/>
        <w:rPr>
          <w:rFonts w:ascii="Times New Roman" w:hAnsi="Times New Roman" w:cs="Times New Roman"/>
          <w:sz w:val="28"/>
          <w:szCs w:val="28"/>
        </w:rPr>
      </w:pPr>
    </w:p>
    <w:p w:rsidR="00B300DC" w:rsidRPr="00F82C81" w:rsidRDefault="00B300DC"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8 класс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 выпускном классе учащийся может пройти одну или две программы. В некоторых случаях может повторить произведение ранее исполнявшееся.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 течение года ученик должен иметь возможность обыгрывать ее на классных вечерах и школьных концертах.</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Программа должна быть построена с учетом индивидуальных возможностей ученика, показать его с лучшей стороны.</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Требования к выпускной программе:</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Барочная соната: 1-2 части или 3-4-части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Концерт: 1 часть или 2 и 3 часть</w:t>
      </w:r>
    </w:p>
    <w:p w:rsidR="00F073D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Пьеса виртуозного характера</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Примерный репертуарный список: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Избранные этюды, вып.2. 3-5 классы.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Мазас К.   Артистические этюды, соч.36, 1 тетрадь. СПб, «Композитор», 2004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Мазас К. Блестящие этюды, соч. 36, 2 тетрадь. М., Музыка, 2009</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Фиорилло Ф. 36 этюдов и каприсов для скрипки.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Pr="00F82C81">
        <w:rPr>
          <w:rFonts w:ascii="Times New Roman" w:hAnsi="Times New Roman" w:cs="Times New Roman"/>
          <w:sz w:val="28"/>
          <w:szCs w:val="28"/>
        </w:rPr>
        <w:tab/>
        <w:t>ДонтЯ. Соч. 37 Этюды.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Pr="00F82C81">
        <w:rPr>
          <w:rFonts w:ascii="Times New Roman" w:hAnsi="Times New Roman" w:cs="Times New Roman"/>
          <w:sz w:val="28"/>
          <w:szCs w:val="28"/>
        </w:rPr>
        <w:tab/>
        <w:t>Донт Я. Соч. 38 Этюды для 2-х скрипок. М., Музыка, 1980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Pr="00F82C81">
        <w:rPr>
          <w:rFonts w:ascii="Times New Roman" w:hAnsi="Times New Roman" w:cs="Times New Roman"/>
          <w:sz w:val="28"/>
          <w:szCs w:val="28"/>
        </w:rPr>
        <w:tab/>
        <w:t>Хрестоматия для скрипки. Пьесы и произведения крупной формы. 4-5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Составитель Ю.Уткин,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8.</w:t>
      </w:r>
      <w:r w:rsidRPr="00F82C81">
        <w:rPr>
          <w:rFonts w:ascii="Times New Roman" w:hAnsi="Times New Roman" w:cs="Times New Roman"/>
          <w:sz w:val="28"/>
          <w:szCs w:val="28"/>
        </w:rPr>
        <w:tab/>
        <w:t>Хрестоматия для скрипки. Пьесы и произведения крупной формы. 5-6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9.</w:t>
      </w:r>
      <w:r w:rsidRPr="00F82C81">
        <w:rPr>
          <w:rFonts w:ascii="Times New Roman" w:hAnsi="Times New Roman" w:cs="Times New Roman"/>
          <w:sz w:val="28"/>
          <w:szCs w:val="28"/>
        </w:rPr>
        <w:tab/>
        <w:t>Хрестоматия.  Концерты.     Вып.2.   Средние и  старшие  классы  ДМШ.  М.,</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Музыка,   1995  (Вивальди А.  Концерт Соль мажор,  Зейтц Ф. Концерт №3,</w:t>
      </w:r>
      <w:proofErr w:type="gramEnd"/>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Холлендер Г. «Легкий концерт»)</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10.</w:t>
      </w:r>
      <w:r w:rsidRPr="00F82C81">
        <w:rPr>
          <w:rFonts w:ascii="Times New Roman" w:hAnsi="Times New Roman" w:cs="Times New Roman"/>
          <w:sz w:val="28"/>
          <w:szCs w:val="28"/>
        </w:rPr>
        <w:tab/>
        <w:t>Хрестоматия. Концерты, средние и старшие классы ДМШ. М., Музыка, 1995</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(Зейтц Ф. Концерт №1, Акколаи Ж. Концерт ля минор, Бах И.С. Концерт ля минор:</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 часть, Крейцер Р. Концерт №13:  1 часть, Виотти Дж. Концерт №23:   1 часть,</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Берио К. Концерт №9: 1 часть, Шпор К. Концерт №2:  1 часть).</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11.</w:t>
      </w:r>
      <w:r w:rsidRPr="00F82C81">
        <w:rPr>
          <w:rFonts w:ascii="Times New Roman" w:hAnsi="Times New Roman" w:cs="Times New Roman"/>
          <w:sz w:val="28"/>
          <w:szCs w:val="28"/>
        </w:rPr>
        <w:tab/>
        <w:t>Крейцер Р. Этюды (ред. А.Ямпольского).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12.</w:t>
      </w:r>
      <w:r w:rsidRPr="00F82C81">
        <w:rPr>
          <w:rFonts w:ascii="Times New Roman" w:hAnsi="Times New Roman" w:cs="Times New Roman"/>
          <w:sz w:val="28"/>
          <w:szCs w:val="28"/>
        </w:rPr>
        <w:tab/>
        <w:t>Юный скрипач, вып. 3. М., «Советский композитор», 1992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13.</w:t>
      </w:r>
      <w:r w:rsidRPr="00F82C81">
        <w:rPr>
          <w:rFonts w:ascii="Times New Roman" w:hAnsi="Times New Roman" w:cs="Times New Roman"/>
          <w:sz w:val="28"/>
          <w:szCs w:val="28"/>
        </w:rPr>
        <w:tab/>
      </w:r>
      <w:proofErr w:type="gramStart"/>
      <w:r w:rsidRPr="00F82C81">
        <w:rPr>
          <w:rFonts w:ascii="Times New Roman" w:hAnsi="Times New Roman" w:cs="Times New Roman"/>
          <w:sz w:val="28"/>
          <w:szCs w:val="28"/>
        </w:rPr>
        <w:t>Классические  пьесы   для  скрипки  и  фортепиано   (составитель   и  редактор</w:t>
      </w:r>
      <w:proofErr w:type="gramEnd"/>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С.Шальман).</w:t>
      </w:r>
      <w:proofErr w:type="gramEnd"/>
      <w:r w:rsidRPr="00F82C81">
        <w:rPr>
          <w:rFonts w:ascii="Times New Roman" w:hAnsi="Times New Roman" w:cs="Times New Roman"/>
          <w:sz w:val="28"/>
          <w:szCs w:val="28"/>
        </w:rPr>
        <w:t xml:space="preserve"> СПб, «Композитор», 2004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 </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Примеры экзаменационных программ:</w:t>
      </w:r>
    </w:p>
    <w:p w:rsidR="00716F63"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1</w:t>
      </w:r>
    </w:p>
    <w:p w:rsidR="00F82294" w:rsidRPr="00F82C81" w:rsidRDefault="00716F63"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Крейцер Р. Этюл в лвойных нотах (1 20)</w:t>
      </w:r>
    </w:p>
    <w:p w:rsidR="00716F63" w:rsidRPr="00F82C81" w:rsidRDefault="00716F63"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Фиорилло Ф. этюд № 28</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Комаровский А. </w:t>
      </w:r>
      <w:r w:rsidR="00F073D4" w:rsidRPr="00F82C81">
        <w:rPr>
          <w:rFonts w:ascii="Times New Roman" w:hAnsi="Times New Roman" w:cs="Times New Roman"/>
          <w:sz w:val="28"/>
          <w:szCs w:val="28"/>
        </w:rPr>
        <w:t xml:space="preserve">     </w:t>
      </w:r>
      <w:r w:rsidRPr="00F82C81">
        <w:rPr>
          <w:rFonts w:ascii="Times New Roman" w:hAnsi="Times New Roman" w:cs="Times New Roman"/>
          <w:sz w:val="28"/>
          <w:szCs w:val="28"/>
        </w:rPr>
        <w:t>Концерт Ля мажор, 1 часть</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Рамо Ж.Ф.</w:t>
      </w:r>
      <w:r w:rsidRPr="00F82C81">
        <w:rPr>
          <w:rFonts w:ascii="Times New Roman" w:hAnsi="Times New Roman" w:cs="Times New Roman"/>
          <w:sz w:val="28"/>
          <w:szCs w:val="28"/>
        </w:rPr>
        <w:tab/>
      </w:r>
      <w:r w:rsidR="00F073D4" w:rsidRPr="00F82C81">
        <w:rPr>
          <w:rFonts w:ascii="Times New Roman" w:hAnsi="Times New Roman" w:cs="Times New Roman"/>
          <w:sz w:val="28"/>
          <w:szCs w:val="28"/>
        </w:rPr>
        <w:t xml:space="preserve">           </w:t>
      </w:r>
      <w:r w:rsidRPr="00F82C81">
        <w:rPr>
          <w:rFonts w:ascii="Times New Roman" w:hAnsi="Times New Roman" w:cs="Times New Roman"/>
          <w:sz w:val="28"/>
          <w:szCs w:val="28"/>
        </w:rPr>
        <w:t>Тамбурин</w:t>
      </w:r>
    </w:p>
    <w:p w:rsidR="005828F9" w:rsidRPr="00F82C81" w:rsidRDefault="005828F9"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2</w:t>
      </w:r>
    </w:p>
    <w:p w:rsidR="00716F63" w:rsidRPr="00F82C81" w:rsidRDefault="00716F63"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Львов А. Этюд №7</w:t>
      </w:r>
    </w:p>
    <w:p w:rsidR="00716F63" w:rsidRPr="00F82C81" w:rsidRDefault="00716F63"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Родэ П. Этюд №5</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Виотти Дж.</w:t>
      </w:r>
      <w:r w:rsidRPr="00F82C81">
        <w:rPr>
          <w:rFonts w:ascii="Times New Roman" w:hAnsi="Times New Roman" w:cs="Times New Roman"/>
          <w:sz w:val="28"/>
          <w:szCs w:val="28"/>
        </w:rPr>
        <w:tab/>
      </w:r>
      <w:r w:rsidR="00F073D4" w:rsidRPr="00F82C81">
        <w:rPr>
          <w:rFonts w:ascii="Times New Roman" w:hAnsi="Times New Roman" w:cs="Times New Roman"/>
          <w:sz w:val="28"/>
          <w:szCs w:val="28"/>
        </w:rPr>
        <w:t xml:space="preserve">          </w:t>
      </w:r>
      <w:r w:rsidRPr="00F82C81">
        <w:rPr>
          <w:rFonts w:ascii="Times New Roman" w:hAnsi="Times New Roman" w:cs="Times New Roman"/>
          <w:sz w:val="28"/>
          <w:szCs w:val="28"/>
        </w:rPr>
        <w:t>Концерт № 20: 1 часть</w:t>
      </w:r>
    </w:p>
    <w:p w:rsidR="00716F63" w:rsidRPr="00F82C81" w:rsidRDefault="00716F63"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Дакен А. Кукушка</w:t>
      </w:r>
    </w:p>
    <w:p w:rsidR="00716F63" w:rsidRPr="00F82C81" w:rsidRDefault="00716F63" w:rsidP="00F82C81">
      <w:pPr>
        <w:spacing w:after="0"/>
        <w:jc w:val="both"/>
        <w:rPr>
          <w:rFonts w:ascii="Times New Roman" w:hAnsi="Times New Roman" w:cs="Times New Roman"/>
          <w:sz w:val="28"/>
          <w:szCs w:val="28"/>
        </w:rPr>
      </w:pPr>
    </w:p>
    <w:p w:rsidR="005828F9"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i/>
          <w:sz w:val="28"/>
          <w:szCs w:val="28"/>
        </w:rPr>
        <w:t>Вариант 3</w:t>
      </w:r>
      <w:r w:rsidR="005828F9" w:rsidRPr="00F82C81">
        <w:rPr>
          <w:rFonts w:ascii="Times New Roman" w:hAnsi="Times New Roman" w:cs="Times New Roman"/>
          <w:sz w:val="28"/>
          <w:szCs w:val="28"/>
        </w:rPr>
        <w:t xml:space="preserve"> </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Данкля Ш.       Этюд № 1 </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Крейцер Р.       Этюд № 7 </w:t>
      </w:r>
    </w:p>
    <w:p w:rsidR="005828F9" w:rsidRPr="00F82C81" w:rsidRDefault="005828F9"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Шпор Л.           Концерт №2: 1 часть </w:t>
      </w:r>
    </w:p>
    <w:p w:rsidR="00F82294" w:rsidRPr="00F82C81" w:rsidRDefault="00716F63"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Вьетан А. Баллада и полонез</w:t>
      </w:r>
    </w:p>
    <w:p w:rsidR="005828F9" w:rsidRPr="00F82C81" w:rsidRDefault="005828F9" w:rsidP="00F82C81">
      <w:pPr>
        <w:spacing w:after="0"/>
        <w:jc w:val="both"/>
        <w:rPr>
          <w:rFonts w:ascii="Times New Roman" w:hAnsi="Times New Roman" w:cs="Times New Roman"/>
          <w:i/>
          <w:sz w:val="28"/>
          <w:szCs w:val="28"/>
        </w:rPr>
      </w:pPr>
    </w:p>
    <w:p w:rsidR="00F073D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Гендель Г.Ф. </w:t>
      </w:r>
      <w:r w:rsidR="00F073D4" w:rsidRPr="00F82C81">
        <w:rPr>
          <w:rFonts w:ascii="Times New Roman" w:hAnsi="Times New Roman" w:cs="Times New Roman"/>
          <w:sz w:val="28"/>
          <w:szCs w:val="28"/>
        </w:rPr>
        <w:t xml:space="preserve">           Соната Ми мажор: 1,2 части</w:t>
      </w:r>
    </w:p>
    <w:p w:rsidR="00F073D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Вьетан А. </w:t>
      </w:r>
      <w:r w:rsidR="00F073D4" w:rsidRPr="00F82C81">
        <w:rPr>
          <w:rFonts w:ascii="Times New Roman" w:hAnsi="Times New Roman" w:cs="Times New Roman"/>
          <w:sz w:val="28"/>
          <w:szCs w:val="28"/>
        </w:rPr>
        <w:t xml:space="preserve">                Фантазия-аппассионата</w:t>
      </w:r>
    </w:p>
    <w:p w:rsidR="00F073D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ШерА. </w:t>
      </w:r>
      <w:r w:rsidR="00F073D4" w:rsidRPr="00F82C81">
        <w:rPr>
          <w:rFonts w:ascii="Times New Roman" w:hAnsi="Times New Roman" w:cs="Times New Roman"/>
          <w:sz w:val="28"/>
          <w:szCs w:val="28"/>
        </w:rPr>
        <w:t xml:space="preserve">                      Бабочки</w:t>
      </w:r>
    </w:p>
    <w:p w:rsidR="00F073D4" w:rsidRPr="00F82C81" w:rsidRDefault="00F073D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4</w:t>
      </w:r>
    </w:p>
    <w:p w:rsidR="00F073D4" w:rsidRPr="00F82C81" w:rsidRDefault="00F073D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Локателли П.           </w:t>
      </w:r>
      <w:r w:rsidR="00F82294" w:rsidRPr="00F82C81">
        <w:rPr>
          <w:rFonts w:ascii="Times New Roman" w:hAnsi="Times New Roman" w:cs="Times New Roman"/>
          <w:sz w:val="28"/>
          <w:szCs w:val="28"/>
        </w:rPr>
        <w:t xml:space="preserve">Соната соль минор, две части </w:t>
      </w:r>
    </w:p>
    <w:p w:rsidR="00F073D4" w:rsidRPr="00F82C81" w:rsidRDefault="00F073D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Шпор Л.                    </w:t>
      </w:r>
      <w:r w:rsidR="00F82294" w:rsidRPr="00F82C81">
        <w:rPr>
          <w:rFonts w:ascii="Times New Roman" w:hAnsi="Times New Roman" w:cs="Times New Roman"/>
          <w:sz w:val="28"/>
          <w:szCs w:val="28"/>
        </w:rPr>
        <w:t xml:space="preserve">Концерт № 9 </w:t>
      </w:r>
    </w:p>
    <w:p w:rsidR="00F82294" w:rsidRPr="00F82C81" w:rsidRDefault="00F073D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Венявский Г.            </w:t>
      </w:r>
      <w:r w:rsidR="00F82294" w:rsidRPr="00F82C81">
        <w:rPr>
          <w:rFonts w:ascii="Times New Roman" w:hAnsi="Times New Roman" w:cs="Times New Roman"/>
          <w:sz w:val="28"/>
          <w:szCs w:val="28"/>
        </w:rPr>
        <w:t>Мазурка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 </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9 класс</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Этот  класс   является   подготовительным   для   поступления   в   музыкальный колледж.</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Программу необходимо построить так, чтобы она дала возможность развить у учащегося все его технические и музыкальные потенциальные возможности, привести исполнительские и инструментальные навыки к порогу про</w:t>
      </w:r>
      <w:r w:rsidR="00967BBE" w:rsidRPr="00F82C81">
        <w:rPr>
          <w:rFonts w:ascii="Times New Roman" w:hAnsi="Times New Roman" w:cs="Times New Roman"/>
          <w:sz w:val="28"/>
          <w:szCs w:val="28"/>
        </w:rPr>
        <w:t>ф</w:t>
      </w:r>
      <w:r w:rsidRPr="00F82C81">
        <w:rPr>
          <w:rFonts w:ascii="Times New Roman" w:hAnsi="Times New Roman" w:cs="Times New Roman"/>
          <w:sz w:val="28"/>
          <w:szCs w:val="28"/>
        </w:rPr>
        <w:t>фессиональных</w:t>
      </w:r>
      <w:r w:rsidR="00C05B71" w:rsidRPr="00F82C81">
        <w:rPr>
          <w:rFonts w:ascii="Times New Roman" w:hAnsi="Times New Roman" w:cs="Times New Roman"/>
          <w:sz w:val="28"/>
          <w:szCs w:val="28"/>
        </w:rPr>
        <w:t xml:space="preserve"> </w:t>
      </w:r>
      <w:r w:rsidRPr="00F82C81">
        <w:rPr>
          <w:rFonts w:ascii="Times New Roman" w:hAnsi="Times New Roman" w:cs="Times New Roman"/>
          <w:sz w:val="28"/>
          <w:szCs w:val="28"/>
        </w:rPr>
        <w:t>для дальнейшего обучения в музыкальном колледже.</w:t>
      </w:r>
    </w:p>
    <w:p w:rsidR="00F82294" w:rsidRPr="00F82C81" w:rsidRDefault="00F82294"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Примерный репертуарный список:</w:t>
      </w:r>
    </w:p>
    <w:p w:rsidR="00C05B71"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1.Крейцер Р.       Этюды   (редакция А.Ямпольского)  </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00F82294" w:rsidRPr="00F82C81">
        <w:rPr>
          <w:rFonts w:ascii="Times New Roman" w:hAnsi="Times New Roman" w:cs="Times New Roman"/>
          <w:sz w:val="28"/>
          <w:szCs w:val="28"/>
        </w:rPr>
        <w:t>Данкля Ш.</w:t>
      </w:r>
      <w:r w:rsidRPr="00F82C81">
        <w:rPr>
          <w:rFonts w:ascii="Times New Roman" w:hAnsi="Times New Roman" w:cs="Times New Roman"/>
          <w:sz w:val="28"/>
          <w:szCs w:val="28"/>
        </w:rPr>
        <w:t xml:space="preserve">        Этюды соч. 73</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00F82294" w:rsidRPr="00F82C81">
        <w:rPr>
          <w:rFonts w:ascii="Times New Roman" w:hAnsi="Times New Roman" w:cs="Times New Roman"/>
          <w:sz w:val="28"/>
          <w:szCs w:val="28"/>
        </w:rPr>
        <w:t>Роде П.</w:t>
      </w:r>
      <w:r w:rsidRPr="00F82C81">
        <w:rPr>
          <w:rFonts w:ascii="Times New Roman" w:hAnsi="Times New Roman" w:cs="Times New Roman"/>
          <w:sz w:val="28"/>
          <w:szCs w:val="28"/>
        </w:rPr>
        <w:t xml:space="preserve">              24 каприса</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00F82294" w:rsidRPr="00F82C81">
        <w:rPr>
          <w:rFonts w:ascii="Times New Roman" w:hAnsi="Times New Roman" w:cs="Times New Roman"/>
          <w:sz w:val="28"/>
          <w:szCs w:val="28"/>
        </w:rPr>
        <w:t>ФлешК.</w:t>
      </w:r>
      <w:r w:rsidRPr="00F82C81">
        <w:rPr>
          <w:rFonts w:ascii="Times New Roman" w:hAnsi="Times New Roman" w:cs="Times New Roman"/>
          <w:sz w:val="28"/>
          <w:szCs w:val="28"/>
        </w:rPr>
        <w:t xml:space="preserve">             Гаммы и арпеджио</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00F82294" w:rsidRPr="00F82C81">
        <w:rPr>
          <w:rFonts w:ascii="Times New Roman" w:hAnsi="Times New Roman" w:cs="Times New Roman"/>
          <w:sz w:val="28"/>
          <w:szCs w:val="28"/>
        </w:rPr>
        <w:t>Гендель</w:t>
      </w:r>
      <w:r w:rsidRPr="00F82C81">
        <w:rPr>
          <w:rFonts w:ascii="Times New Roman" w:hAnsi="Times New Roman" w:cs="Times New Roman"/>
          <w:sz w:val="28"/>
          <w:szCs w:val="28"/>
        </w:rPr>
        <w:t xml:space="preserve">             6 сонат для скрипки и ф-но</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00F82294" w:rsidRPr="00F82C81">
        <w:rPr>
          <w:rFonts w:ascii="Times New Roman" w:hAnsi="Times New Roman" w:cs="Times New Roman"/>
          <w:sz w:val="28"/>
          <w:szCs w:val="28"/>
        </w:rPr>
        <w:t>Вивальди А.</w:t>
      </w:r>
      <w:r w:rsidRPr="00F82C81">
        <w:rPr>
          <w:rFonts w:ascii="Times New Roman" w:hAnsi="Times New Roman" w:cs="Times New Roman"/>
          <w:sz w:val="28"/>
          <w:szCs w:val="28"/>
        </w:rPr>
        <w:t xml:space="preserve">      Сонаты</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00F82294" w:rsidRPr="00F82C81">
        <w:rPr>
          <w:rFonts w:ascii="Times New Roman" w:hAnsi="Times New Roman" w:cs="Times New Roman"/>
          <w:sz w:val="28"/>
          <w:szCs w:val="28"/>
        </w:rPr>
        <w:t>Корелли А.</w:t>
      </w:r>
      <w:r w:rsidRPr="00F82C81">
        <w:rPr>
          <w:rFonts w:ascii="Times New Roman" w:hAnsi="Times New Roman" w:cs="Times New Roman"/>
          <w:sz w:val="28"/>
          <w:szCs w:val="28"/>
        </w:rPr>
        <w:t xml:space="preserve">        Сонаты</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8.</w:t>
      </w:r>
      <w:r w:rsidR="00F82294" w:rsidRPr="00F82C81">
        <w:rPr>
          <w:rFonts w:ascii="Times New Roman" w:hAnsi="Times New Roman" w:cs="Times New Roman"/>
          <w:sz w:val="28"/>
          <w:szCs w:val="28"/>
        </w:rPr>
        <w:t>Верачини Ф.</w:t>
      </w:r>
      <w:r w:rsidRPr="00F82C81">
        <w:rPr>
          <w:rFonts w:ascii="Times New Roman" w:hAnsi="Times New Roman" w:cs="Times New Roman"/>
          <w:sz w:val="28"/>
          <w:szCs w:val="28"/>
        </w:rPr>
        <w:t xml:space="preserve">      Сонаты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9. Тартини Дж.      Соната соль минор «Покинутая Дидона»</w:t>
      </w:r>
    </w:p>
    <w:p w:rsidR="00C05B71"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(все сонаты желательно под редакцией российских скрипачей)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 </w:t>
      </w:r>
    </w:p>
    <w:p w:rsidR="00C05B71"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b/>
          <w:i/>
          <w:sz w:val="28"/>
          <w:szCs w:val="28"/>
        </w:rPr>
        <w:t>Примеры экзаменационных программ:</w:t>
      </w:r>
      <w:r w:rsidRPr="00F82C81">
        <w:rPr>
          <w:rFonts w:ascii="Times New Roman" w:hAnsi="Times New Roman" w:cs="Times New Roman"/>
          <w:sz w:val="28"/>
          <w:szCs w:val="28"/>
        </w:rPr>
        <w:t xml:space="preserve"> </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1</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Крейцер Р.       </w:t>
      </w:r>
      <w:r w:rsidR="00F82294" w:rsidRPr="00F82C81">
        <w:rPr>
          <w:rFonts w:ascii="Times New Roman" w:hAnsi="Times New Roman" w:cs="Times New Roman"/>
          <w:sz w:val="28"/>
          <w:szCs w:val="28"/>
        </w:rPr>
        <w:t>Этюд№ 12</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Крейцер Р.       </w:t>
      </w:r>
      <w:r w:rsidR="00F82294" w:rsidRPr="00F82C81">
        <w:rPr>
          <w:rFonts w:ascii="Times New Roman" w:hAnsi="Times New Roman" w:cs="Times New Roman"/>
          <w:sz w:val="28"/>
          <w:szCs w:val="28"/>
        </w:rPr>
        <w:t>Этюд № 35</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Виотти Дж.      </w:t>
      </w:r>
      <w:r w:rsidR="00F82294" w:rsidRPr="00F82C81">
        <w:rPr>
          <w:rFonts w:ascii="Times New Roman" w:hAnsi="Times New Roman" w:cs="Times New Roman"/>
          <w:sz w:val="28"/>
          <w:szCs w:val="28"/>
        </w:rPr>
        <w:t>Концерт № 22:  1 часть с каденцией</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Дакен Дж.         </w:t>
      </w:r>
      <w:r w:rsidR="00F82294" w:rsidRPr="00F82C81">
        <w:rPr>
          <w:rFonts w:ascii="Times New Roman" w:hAnsi="Times New Roman" w:cs="Times New Roman"/>
          <w:sz w:val="28"/>
          <w:szCs w:val="28"/>
        </w:rPr>
        <w:t>Кукушка</w:t>
      </w:r>
    </w:p>
    <w:p w:rsidR="00C05B71" w:rsidRPr="00F82C81" w:rsidRDefault="00C05B71"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2</w:t>
      </w:r>
    </w:p>
    <w:p w:rsidR="00C05B71"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Данкля Ш.        </w:t>
      </w:r>
      <w:r w:rsidR="00F82294" w:rsidRPr="00F82C81">
        <w:rPr>
          <w:rFonts w:ascii="Times New Roman" w:hAnsi="Times New Roman" w:cs="Times New Roman"/>
          <w:sz w:val="28"/>
          <w:szCs w:val="28"/>
        </w:rPr>
        <w:t xml:space="preserve">Этюд № 1 </w:t>
      </w:r>
    </w:p>
    <w:p w:rsidR="00C05B71"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Роде П.              </w:t>
      </w:r>
      <w:r w:rsidR="00F82294" w:rsidRPr="00F82C81">
        <w:rPr>
          <w:rFonts w:ascii="Times New Roman" w:hAnsi="Times New Roman" w:cs="Times New Roman"/>
          <w:sz w:val="28"/>
          <w:szCs w:val="28"/>
        </w:rPr>
        <w:t xml:space="preserve">Каприс № 2 </w:t>
      </w:r>
    </w:p>
    <w:p w:rsidR="00C05B71"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 xml:space="preserve">Вьетан А.          </w:t>
      </w:r>
      <w:r w:rsidR="00F82294" w:rsidRPr="00F82C81">
        <w:rPr>
          <w:rFonts w:ascii="Times New Roman" w:hAnsi="Times New Roman" w:cs="Times New Roman"/>
          <w:sz w:val="28"/>
          <w:szCs w:val="28"/>
        </w:rPr>
        <w:t xml:space="preserve">Баллада и Полонез </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Рис А.                </w:t>
      </w:r>
      <w:r w:rsidR="00F82294" w:rsidRPr="00F82C81">
        <w:rPr>
          <w:rFonts w:ascii="Times New Roman" w:hAnsi="Times New Roman" w:cs="Times New Roman"/>
          <w:sz w:val="28"/>
          <w:szCs w:val="28"/>
        </w:rPr>
        <w:t>Вечное движение</w:t>
      </w:r>
    </w:p>
    <w:p w:rsidR="00C05B71" w:rsidRPr="00F82C81" w:rsidRDefault="00C05B71"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№3</w:t>
      </w:r>
    </w:p>
    <w:p w:rsidR="00C05B71"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Данкля Ш.         </w:t>
      </w:r>
      <w:r w:rsidR="00F82294" w:rsidRPr="00F82C81">
        <w:rPr>
          <w:rFonts w:ascii="Times New Roman" w:hAnsi="Times New Roman" w:cs="Times New Roman"/>
          <w:sz w:val="28"/>
          <w:szCs w:val="28"/>
        </w:rPr>
        <w:t xml:space="preserve">Этюд № 13 </w:t>
      </w:r>
    </w:p>
    <w:p w:rsidR="00C05B71"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Роде П.               </w:t>
      </w:r>
      <w:r w:rsidR="00F82294" w:rsidRPr="00F82C81">
        <w:rPr>
          <w:rFonts w:ascii="Times New Roman" w:hAnsi="Times New Roman" w:cs="Times New Roman"/>
          <w:sz w:val="28"/>
          <w:szCs w:val="28"/>
        </w:rPr>
        <w:t xml:space="preserve">Каприс № 4 </w:t>
      </w:r>
    </w:p>
    <w:p w:rsidR="00C05B71"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Шпор Л.             </w:t>
      </w:r>
      <w:r w:rsidR="00F82294" w:rsidRPr="00F82C81">
        <w:rPr>
          <w:rFonts w:ascii="Times New Roman" w:hAnsi="Times New Roman" w:cs="Times New Roman"/>
          <w:sz w:val="28"/>
          <w:szCs w:val="28"/>
        </w:rPr>
        <w:t xml:space="preserve">Концерт № 9 </w:t>
      </w:r>
    </w:p>
    <w:p w:rsidR="00F82294" w:rsidRPr="00F82C81" w:rsidRDefault="00C05B71"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Венявский Г.     </w:t>
      </w:r>
      <w:r w:rsidR="00F82294" w:rsidRPr="00F82C81">
        <w:rPr>
          <w:rFonts w:ascii="Times New Roman" w:hAnsi="Times New Roman" w:cs="Times New Roman"/>
          <w:sz w:val="28"/>
          <w:szCs w:val="28"/>
        </w:rPr>
        <w:t>Мазурка</w:t>
      </w:r>
    </w:p>
    <w:p w:rsidR="00C05B71" w:rsidRPr="00F82C81" w:rsidRDefault="00C05B71"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Вариант 4</w:t>
      </w:r>
    </w:p>
    <w:p w:rsidR="00716F63" w:rsidRPr="00F82C81" w:rsidRDefault="00716F63"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Гендель Г.Ф.            Соната Ми мажор: 1,2 части</w:t>
      </w:r>
    </w:p>
    <w:p w:rsidR="00716F63" w:rsidRPr="00F82C81" w:rsidRDefault="00716F63"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Вьетан А.                 Фантазия-аппассионата</w:t>
      </w:r>
    </w:p>
    <w:p w:rsidR="00716F63" w:rsidRPr="00F82C81" w:rsidRDefault="00716F63"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ШерА.                       Бабочки</w:t>
      </w:r>
    </w:p>
    <w:p w:rsidR="00C05B71" w:rsidRPr="00F82C81" w:rsidRDefault="00C05B71"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sz w:val="28"/>
          <w:szCs w:val="28"/>
        </w:rPr>
      </w:pPr>
      <w:r w:rsidRPr="00F82C81">
        <w:rPr>
          <w:rFonts w:ascii="Times New Roman" w:hAnsi="Times New Roman" w:cs="Times New Roman"/>
          <w:b/>
          <w:sz w:val="28"/>
          <w:szCs w:val="28"/>
        </w:rPr>
        <w:t xml:space="preserve">III. Требования к уровню подготовки </w:t>
      </w:r>
      <w:proofErr w:type="gramStart"/>
      <w:r w:rsidRPr="00F82C81">
        <w:rPr>
          <w:rFonts w:ascii="Times New Roman" w:hAnsi="Times New Roman" w:cs="Times New Roman"/>
          <w:b/>
          <w:sz w:val="28"/>
          <w:szCs w:val="28"/>
        </w:rPr>
        <w:t>обучающихся</w:t>
      </w:r>
      <w:proofErr w:type="gramEnd"/>
    </w:p>
    <w:p w:rsidR="008810E4" w:rsidRPr="00F82C81" w:rsidRDefault="008810E4" w:rsidP="00F82C81">
      <w:pPr>
        <w:spacing w:after="0"/>
        <w:jc w:val="both"/>
        <w:rPr>
          <w:rFonts w:ascii="Times New Roman" w:hAnsi="Times New Roman" w:cs="Times New Roman"/>
          <w:b/>
          <w:sz w:val="28"/>
          <w:szCs w:val="28"/>
        </w:rPr>
      </w:pP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Уровень подготовки обучающихся является результатом освоения образовательной программы учебного предмета «Специальность (скрипка)», который приводит к формированию комплекса знаний, умений и навыков, таких как: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наличие     у     обучающегося     интереса    к    музыкальному    искусству,</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самостоятельному музыкальному исполнительству;</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сформированный комплекс исполнительских знаний, умений и навыков,</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позволяющий</w:t>
      </w:r>
      <w:proofErr w:type="gramEnd"/>
      <w:r w:rsidRPr="00F82C81">
        <w:rPr>
          <w:rFonts w:ascii="Times New Roman" w:hAnsi="Times New Roman" w:cs="Times New Roman"/>
          <w:sz w:val="28"/>
          <w:szCs w:val="28"/>
        </w:rPr>
        <w:t xml:space="preserve"> использовать многообразные возможности струнного инструмента для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достижения      наиболее      убедительной      интерпретации      авторского      текста,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самостоятельно накапливать репертуар из музыкальных произведений различных</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эпох, стилей, направлений, жанров и форм;</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знание репертуара для струнного инструмента, включающего произведения</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разных стилей и жанров (полифонические произведения, сонаты, концерты, пьесы,</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этюды,     инструментальные     миниатюры)     в     соответствии     с     </w:t>
      </w:r>
      <w:proofErr w:type="gramStart"/>
      <w:r w:rsidRPr="00F82C81">
        <w:rPr>
          <w:rFonts w:ascii="Times New Roman" w:hAnsi="Times New Roman" w:cs="Times New Roman"/>
          <w:sz w:val="28"/>
          <w:szCs w:val="28"/>
        </w:rPr>
        <w:t>программными</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требованиями;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 xml:space="preserve">знание      художественно-исполнительских      возможностей      </w:t>
      </w:r>
      <w:proofErr w:type="gramStart"/>
      <w:r w:rsidRPr="00F82C81">
        <w:rPr>
          <w:rFonts w:ascii="Times New Roman" w:hAnsi="Times New Roman" w:cs="Times New Roman"/>
          <w:sz w:val="28"/>
          <w:szCs w:val="28"/>
        </w:rPr>
        <w:t>струнного</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инструмента;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знание профессиональной терминологии;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наличие умений по чтению с листа музыкальных произведений;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навыки подбора по слуху;</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навыки игры на фортепиано несложных музыкальных произведений различных стилей и жанров;</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навыки по воспитанию слухового контроля, умению управлять процессом</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исполнения музыкального произведения;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навыки     по     использованию     музыкально-исполнительских     средств</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выразительности,   выполнению    анализа   исполняемых   произведений,   владению</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различными   видами   техники   исполнительства,   использованию   художественно</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оправданных   технических приемов;</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наличие   творческой    инициативы,   сформированных   представлений    о</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методике    разучивания    музыкальных    произведений    и    приемах    работы    </w:t>
      </w:r>
      <w:proofErr w:type="gramStart"/>
      <w:r w:rsidRPr="00F82C81">
        <w:rPr>
          <w:rFonts w:ascii="Times New Roman" w:hAnsi="Times New Roman" w:cs="Times New Roman"/>
          <w:sz w:val="28"/>
          <w:szCs w:val="28"/>
        </w:rPr>
        <w:t>над</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исполнительскими трудностями;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 xml:space="preserve">наличие музыкальной памяти, </w:t>
      </w:r>
      <w:proofErr w:type="gramStart"/>
      <w:r w:rsidRPr="00F82C81">
        <w:rPr>
          <w:rFonts w:ascii="Times New Roman" w:hAnsi="Times New Roman" w:cs="Times New Roman"/>
          <w:sz w:val="28"/>
          <w:szCs w:val="28"/>
        </w:rPr>
        <w:t>развитого</w:t>
      </w:r>
      <w:proofErr w:type="gramEnd"/>
      <w:r w:rsidRPr="00F82C81">
        <w:rPr>
          <w:rFonts w:ascii="Times New Roman" w:hAnsi="Times New Roman" w:cs="Times New Roman"/>
          <w:sz w:val="28"/>
          <w:szCs w:val="28"/>
        </w:rPr>
        <w:t xml:space="preserve"> мелодического, ладогармонического,</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тембрового слуха;</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w:t>
      </w:r>
      <w:r w:rsidRPr="00F82C81">
        <w:rPr>
          <w:rFonts w:ascii="Times New Roman" w:hAnsi="Times New Roman" w:cs="Times New Roman"/>
          <w:sz w:val="28"/>
          <w:szCs w:val="28"/>
        </w:rPr>
        <w:tab/>
        <w:t>Наличие навыков публичных выступлений (сольных, ансамблевых и (или) оркестровых.</w:t>
      </w:r>
      <w:proofErr w:type="gramEnd"/>
    </w:p>
    <w:p w:rsidR="008810E4" w:rsidRPr="00F82C81" w:rsidRDefault="008810E4"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sz w:val="28"/>
          <w:szCs w:val="28"/>
        </w:rPr>
      </w:pPr>
      <w:r w:rsidRPr="00F82C81">
        <w:rPr>
          <w:rFonts w:ascii="Times New Roman" w:hAnsi="Times New Roman" w:cs="Times New Roman"/>
          <w:b/>
          <w:sz w:val="28"/>
          <w:szCs w:val="28"/>
        </w:rPr>
        <w:t>IV. Формы и методы контроля, система оценок</w:t>
      </w:r>
    </w:p>
    <w:p w:rsidR="008810E4" w:rsidRPr="00F82C81" w:rsidRDefault="008810E4" w:rsidP="00F82C81">
      <w:pPr>
        <w:spacing w:after="0"/>
        <w:jc w:val="both"/>
        <w:rPr>
          <w:rFonts w:ascii="Times New Roman" w:hAnsi="Times New Roman" w:cs="Times New Roman"/>
          <w:b/>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Аттестация: цели, виды, форма, содержание.</w:t>
      </w:r>
    </w:p>
    <w:p w:rsidR="008810E4" w:rsidRPr="00F82C81" w:rsidRDefault="008810E4"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Оценка качества занятий по «Специальности (скрипка)» включает в себя текущий контроль успеваемости, промежуточную и итоговую аттестацию обучающихся.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 качестве средств текущего контроля успеваемости могут использоваться прослушивания, формами текущего контроля могут быть контрольные уроки.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Текущий контроль успеваемости учащихся проводится в счет аудиторного времени, предусмотренного на учебный предмет.</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Экзамен проводится: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w:t>
      </w:r>
      <w:r w:rsidRPr="00F82C81">
        <w:rPr>
          <w:rFonts w:ascii="Times New Roman" w:hAnsi="Times New Roman" w:cs="Times New Roman"/>
          <w:sz w:val="28"/>
          <w:szCs w:val="28"/>
        </w:rPr>
        <w:tab/>
        <w:t>по окончании 8 класса (выпускной экзамен) при 8-летнем сроке обучения или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по окончании 9 класса (выпускной экзамен) при 9-летнем сроке обучения.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Учащиеся остальных классов в конце каждого учебного года сдают переводной </w:t>
      </w:r>
      <w:r w:rsidR="00E62C45" w:rsidRPr="00F82C81">
        <w:rPr>
          <w:rFonts w:ascii="Times New Roman" w:hAnsi="Times New Roman" w:cs="Times New Roman"/>
          <w:sz w:val="28"/>
          <w:szCs w:val="28"/>
        </w:rPr>
        <w:t>экзамен.</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учреждения.</w:t>
      </w:r>
    </w:p>
    <w:p w:rsidR="008810E4" w:rsidRPr="00F82C81" w:rsidRDefault="008810E4"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Критерии оценки</w:t>
      </w:r>
    </w:p>
    <w:p w:rsidR="008810E4" w:rsidRPr="00F82C81" w:rsidRDefault="008810E4"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Критерии оценки качества исполнения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По итогам исполнения программы на зачете, академическом прослушивании или экзамене выставляется оценка по пятибалльной шкале:</w:t>
      </w:r>
    </w:p>
    <w:tbl>
      <w:tblPr>
        <w:tblStyle w:val="a4"/>
        <w:tblW w:w="0" w:type="auto"/>
        <w:tblLook w:val="04A0" w:firstRow="1" w:lastRow="0" w:firstColumn="1" w:lastColumn="0" w:noHBand="0" w:noVBand="1"/>
      </w:tblPr>
      <w:tblGrid>
        <w:gridCol w:w="2977"/>
        <w:gridCol w:w="6594"/>
      </w:tblGrid>
      <w:tr w:rsidR="008810E4" w:rsidTr="008810E4">
        <w:tc>
          <w:tcPr>
            <w:tcW w:w="2518" w:type="dxa"/>
          </w:tcPr>
          <w:p w:rsidR="008810E4" w:rsidRPr="008810E4" w:rsidRDefault="008810E4" w:rsidP="00F82294">
            <w:pPr>
              <w:jc w:val="both"/>
              <w:rPr>
                <w:rFonts w:ascii="Times New Roman" w:hAnsi="Times New Roman" w:cs="Times New Roman"/>
                <w:b/>
                <w:sz w:val="24"/>
                <w:szCs w:val="24"/>
              </w:rPr>
            </w:pPr>
            <w:r w:rsidRPr="008810E4">
              <w:rPr>
                <w:rFonts w:ascii="Times New Roman" w:hAnsi="Times New Roman" w:cs="Times New Roman"/>
                <w:b/>
                <w:sz w:val="24"/>
                <w:szCs w:val="24"/>
              </w:rPr>
              <w:t>Оценка</w:t>
            </w:r>
          </w:p>
        </w:tc>
        <w:tc>
          <w:tcPr>
            <w:tcW w:w="7053" w:type="dxa"/>
          </w:tcPr>
          <w:p w:rsidR="008810E4" w:rsidRPr="008810E4" w:rsidRDefault="008810E4" w:rsidP="00F82294">
            <w:pPr>
              <w:jc w:val="both"/>
              <w:rPr>
                <w:rFonts w:ascii="Times New Roman" w:hAnsi="Times New Roman" w:cs="Times New Roman"/>
                <w:b/>
                <w:sz w:val="24"/>
                <w:szCs w:val="24"/>
              </w:rPr>
            </w:pPr>
            <w:r w:rsidRPr="008810E4">
              <w:rPr>
                <w:rFonts w:ascii="Times New Roman" w:hAnsi="Times New Roman" w:cs="Times New Roman"/>
                <w:b/>
                <w:sz w:val="24"/>
                <w:szCs w:val="24"/>
              </w:rPr>
              <w:t>Критерии оценивания исполнения</w:t>
            </w:r>
          </w:p>
        </w:tc>
      </w:tr>
      <w:tr w:rsidR="008810E4" w:rsidTr="008810E4">
        <w:tc>
          <w:tcPr>
            <w:tcW w:w="2518"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b/>
                <w:bCs/>
                <w:sz w:val="24"/>
                <w:szCs w:val="24"/>
              </w:rPr>
              <w:t>5 («отлично»)</w:t>
            </w:r>
          </w:p>
        </w:tc>
        <w:tc>
          <w:tcPr>
            <w:tcW w:w="7053"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sz w:val="24"/>
                <w:szCs w:val="24"/>
              </w:rPr>
              <w:t>Учащийся должен продемонстрировать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8810E4" w:rsidTr="008810E4">
        <w:tc>
          <w:tcPr>
            <w:tcW w:w="2518"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b/>
                <w:bCs/>
                <w:sz w:val="24"/>
                <w:szCs w:val="24"/>
              </w:rPr>
              <w:t>4 («хорошо»)</w:t>
            </w:r>
          </w:p>
        </w:tc>
        <w:tc>
          <w:tcPr>
            <w:tcW w:w="7053"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sz w:val="24"/>
                <w:szCs w:val="24"/>
              </w:rPr>
              <w:t>При всех вышеизложенных пунктах не достаточно музыкальной выразительности или несколько отстает техническое развитие учащегося</w:t>
            </w:r>
          </w:p>
        </w:tc>
      </w:tr>
      <w:tr w:rsidR="008810E4" w:rsidTr="008810E4">
        <w:tc>
          <w:tcPr>
            <w:tcW w:w="2518"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b/>
                <w:bCs/>
                <w:sz w:val="24"/>
                <w:szCs w:val="24"/>
              </w:rPr>
              <w:t>3 («удовлетворительно»)</w:t>
            </w:r>
          </w:p>
        </w:tc>
        <w:tc>
          <w:tcPr>
            <w:tcW w:w="7053"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sz w:val="24"/>
                <w:szCs w:val="24"/>
              </w:rPr>
              <w:t>Исполнение носит формальный характер, не хватает технического развития и инструментальных навыков для качественного исполнения данной программы, нет понимания стиля исполняемых произведений, звучание маловыразительное, есть интонационные проблемы</w:t>
            </w:r>
          </w:p>
        </w:tc>
      </w:tr>
      <w:tr w:rsidR="008810E4" w:rsidTr="008810E4">
        <w:tc>
          <w:tcPr>
            <w:tcW w:w="2518"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b/>
                <w:bCs/>
                <w:sz w:val="24"/>
                <w:szCs w:val="24"/>
              </w:rPr>
              <w:t>2 («неудовлетворительно»)</w:t>
            </w:r>
          </w:p>
        </w:tc>
        <w:tc>
          <w:tcPr>
            <w:tcW w:w="7053"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sz w:val="24"/>
                <w:szCs w:val="24"/>
              </w:rPr>
              <w:t>Программа не донесена по тексту, отсутствуют</w:t>
            </w:r>
            <w:r>
              <w:rPr>
                <w:rFonts w:ascii="Times New Roman" w:hAnsi="Times New Roman" w:cs="Times New Roman"/>
                <w:sz w:val="24"/>
                <w:szCs w:val="24"/>
              </w:rPr>
              <w:t xml:space="preserve"> </w:t>
            </w:r>
            <w:r w:rsidRPr="008810E4">
              <w:rPr>
                <w:rFonts w:ascii="Times New Roman" w:hAnsi="Times New Roman" w:cs="Times New Roman"/>
                <w:sz w:val="24"/>
                <w:szCs w:val="24"/>
              </w:rPr>
              <w:t xml:space="preserve">инструментальные навыки, бессмысленное исполнение, нечистая интонация, отсутствие перспектив дальнейшего </w:t>
            </w:r>
            <w:r w:rsidRPr="008810E4">
              <w:rPr>
                <w:rFonts w:ascii="Times New Roman" w:hAnsi="Times New Roman" w:cs="Times New Roman"/>
                <w:sz w:val="24"/>
                <w:szCs w:val="24"/>
              </w:rPr>
              <w:lastRenderedPageBreak/>
              <w:t>обучения на инструменте</w:t>
            </w:r>
          </w:p>
        </w:tc>
      </w:tr>
      <w:tr w:rsidR="008810E4" w:rsidTr="008810E4">
        <w:tc>
          <w:tcPr>
            <w:tcW w:w="2518"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b/>
                <w:bCs/>
                <w:sz w:val="24"/>
                <w:szCs w:val="24"/>
              </w:rPr>
              <w:lastRenderedPageBreak/>
              <w:t>Зачет (без оценки)</w:t>
            </w:r>
          </w:p>
        </w:tc>
        <w:tc>
          <w:tcPr>
            <w:tcW w:w="7053" w:type="dxa"/>
          </w:tcPr>
          <w:p w:rsidR="008810E4" w:rsidRDefault="008810E4" w:rsidP="00F82294">
            <w:pPr>
              <w:jc w:val="both"/>
              <w:rPr>
                <w:rFonts w:ascii="Times New Roman" w:hAnsi="Times New Roman" w:cs="Times New Roman"/>
                <w:sz w:val="24"/>
                <w:szCs w:val="24"/>
              </w:rPr>
            </w:pPr>
            <w:r w:rsidRPr="008810E4">
              <w:rPr>
                <w:rFonts w:ascii="Times New Roman" w:hAnsi="Times New Roman" w:cs="Times New Roman"/>
                <w:sz w:val="24"/>
                <w:szCs w:val="24"/>
              </w:rPr>
              <w:t>Исполнение соответствует необходимому уровню на данном этапе обучения</w:t>
            </w:r>
          </w:p>
        </w:tc>
      </w:tr>
    </w:tbl>
    <w:p w:rsidR="00F82294" w:rsidRPr="00F82294" w:rsidRDefault="00F82294" w:rsidP="00F82294">
      <w:pPr>
        <w:spacing w:after="0"/>
        <w:jc w:val="both"/>
        <w:rPr>
          <w:rFonts w:ascii="Times New Roman" w:hAnsi="Times New Roman" w:cs="Times New Roman"/>
          <w:sz w:val="24"/>
          <w:szCs w:val="24"/>
        </w:rPr>
      </w:pP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Фонды оценочных сре</w:t>
      </w:r>
      <w:proofErr w:type="gramStart"/>
      <w:r w:rsidRPr="00F82C81">
        <w:rPr>
          <w:rFonts w:ascii="Times New Roman" w:hAnsi="Times New Roman" w:cs="Times New Roman"/>
          <w:sz w:val="28"/>
          <w:szCs w:val="28"/>
        </w:rPr>
        <w:t>дств пр</w:t>
      </w:r>
      <w:proofErr w:type="gramEnd"/>
      <w:r w:rsidRPr="00F82C81">
        <w:rPr>
          <w:rFonts w:ascii="Times New Roman" w:hAnsi="Times New Roman" w:cs="Times New Roman"/>
          <w:sz w:val="28"/>
          <w:szCs w:val="28"/>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При выведении итоговой (переводной) оценки учитываются следующие параметры: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Оценка годовой работы учащегося.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Оценки за академические концерты или экзамены.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Другие выступления учащегося в течение учебного года.</w:t>
      </w:r>
    </w:p>
    <w:p w:rsidR="00F82294" w:rsidRPr="00F82C81" w:rsidRDefault="00F82294" w:rsidP="00F82C81">
      <w:pPr>
        <w:spacing w:after="0"/>
        <w:jc w:val="both"/>
        <w:rPr>
          <w:rFonts w:ascii="Times New Roman" w:hAnsi="Times New Roman" w:cs="Times New Roman"/>
          <w:i/>
          <w:sz w:val="28"/>
          <w:szCs w:val="28"/>
        </w:rPr>
      </w:pPr>
      <w:r w:rsidRPr="00F82C81">
        <w:rPr>
          <w:rFonts w:ascii="Times New Roman" w:hAnsi="Times New Roman" w:cs="Times New Roman"/>
          <w:i/>
          <w:sz w:val="28"/>
          <w:szCs w:val="28"/>
        </w:rPr>
        <w:t>При выведении оценки за выпускные экзамены учтываются следующие параметры: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Учащийся должен продемонстрировать достаточный технический уровень</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владения инструментом.</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 xml:space="preserve">Убедительно       раскрытый       художественный       образ       </w:t>
      </w:r>
      <w:proofErr w:type="gramStart"/>
      <w:r w:rsidRPr="00F82C81">
        <w:rPr>
          <w:rFonts w:ascii="Times New Roman" w:hAnsi="Times New Roman" w:cs="Times New Roman"/>
          <w:sz w:val="28"/>
          <w:szCs w:val="28"/>
        </w:rPr>
        <w:t>музыкального</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произведения.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Понимание и отражение в исполнительской интерпретации понятия стиля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исполняемого произведения.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При выпускных экзаменах оценка ставится по пятибалльной шкале («отлично», «хорошо», «удовлетворительно», «неудовлетворительно»).</w:t>
      </w:r>
    </w:p>
    <w:p w:rsidR="00B635C0" w:rsidRPr="00F82C81" w:rsidRDefault="00B635C0"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Контрольные требования на разных этапах обучения</w:t>
      </w:r>
    </w:p>
    <w:p w:rsidR="00B635C0" w:rsidRPr="00F82C81" w:rsidRDefault="00B635C0" w:rsidP="00F82C81">
      <w:pPr>
        <w:spacing w:after="0"/>
        <w:jc w:val="both"/>
        <w:rPr>
          <w:rFonts w:ascii="Times New Roman" w:hAnsi="Times New Roman" w:cs="Times New Roman"/>
          <w:sz w:val="28"/>
          <w:szCs w:val="28"/>
        </w:rPr>
      </w:pPr>
    </w:p>
    <w:p w:rsidR="00F82294" w:rsidRPr="00F82C81" w:rsidRDefault="00B635C0"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        </w:t>
      </w:r>
      <w:r w:rsidR="00F82294" w:rsidRPr="00F82C81">
        <w:rPr>
          <w:rFonts w:ascii="Times New Roman" w:hAnsi="Times New Roman" w:cs="Times New Roman"/>
          <w:sz w:val="28"/>
          <w:szCs w:val="28"/>
        </w:rPr>
        <w:t>Оценки выставляются по окончании четверти и полугодий учебного года. В конце учебного года выставляется итоговая (переводная) оценка.</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В течение учебного года учащийся должен выступать не менее </w:t>
      </w:r>
      <w:r w:rsidR="00967BBE" w:rsidRPr="00F82C81">
        <w:rPr>
          <w:rFonts w:ascii="Times New Roman" w:hAnsi="Times New Roman" w:cs="Times New Roman"/>
          <w:sz w:val="28"/>
          <w:szCs w:val="28"/>
        </w:rPr>
        <w:t>3</w:t>
      </w:r>
      <w:r w:rsidRPr="00F82C81">
        <w:rPr>
          <w:rFonts w:ascii="Times New Roman" w:hAnsi="Times New Roman" w:cs="Times New Roman"/>
          <w:sz w:val="28"/>
          <w:szCs w:val="28"/>
        </w:rPr>
        <w:t xml:space="preserve">-х раз: </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1-е полугодие</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Декабрь -  дифференцированный за</w:t>
      </w:r>
      <w:r w:rsidR="00022C54" w:rsidRPr="00F82C81">
        <w:rPr>
          <w:rFonts w:ascii="Times New Roman" w:hAnsi="Times New Roman" w:cs="Times New Roman"/>
          <w:sz w:val="28"/>
          <w:szCs w:val="28"/>
        </w:rPr>
        <w:t xml:space="preserve">чет  </w:t>
      </w:r>
      <w:proofErr w:type="gramStart"/>
      <w:r w:rsidR="00022C54" w:rsidRPr="00F82C81">
        <w:rPr>
          <w:rFonts w:ascii="Times New Roman" w:hAnsi="Times New Roman" w:cs="Times New Roman"/>
          <w:sz w:val="28"/>
          <w:szCs w:val="28"/>
        </w:rPr>
        <w:t>(</w:t>
      </w:r>
      <w:r w:rsidR="00967BBE" w:rsidRPr="00F82C81">
        <w:rPr>
          <w:rFonts w:ascii="Times New Roman" w:hAnsi="Times New Roman" w:cs="Times New Roman"/>
          <w:sz w:val="28"/>
          <w:szCs w:val="28"/>
        </w:rPr>
        <w:t xml:space="preserve"> </w:t>
      </w:r>
      <w:proofErr w:type="gramEnd"/>
      <w:r w:rsidR="00967BBE" w:rsidRPr="00F82C81">
        <w:rPr>
          <w:rFonts w:ascii="Times New Roman" w:hAnsi="Times New Roman" w:cs="Times New Roman"/>
          <w:sz w:val="28"/>
          <w:szCs w:val="28"/>
        </w:rPr>
        <w:t>2</w:t>
      </w:r>
      <w:r w:rsidR="00022C54" w:rsidRPr="00F82C81">
        <w:rPr>
          <w:rFonts w:ascii="Times New Roman" w:hAnsi="Times New Roman" w:cs="Times New Roman"/>
          <w:sz w:val="28"/>
          <w:szCs w:val="28"/>
        </w:rPr>
        <w:t>пьесы или крупная форма);</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2-е полугодие</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Февраль</w:t>
      </w:r>
      <w:r w:rsidR="00022C54" w:rsidRPr="00F82C81">
        <w:rPr>
          <w:rFonts w:ascii="Times New Roman" w:hAnsi="Times New Roman" w:cs="Times New Roman"/>
          <w:sz w:val="28"/>
          <w:szCs w:val="28"/>
        </w:rPr>
        <w:t xml:space="preserve"> </w:t>
      </w:r>
      <w:r w:rsidR="00E62C45" w:rsidRPr="00F82C81">
        <w:rPr>
          <w:rFonts w:ascii="Times New Roman" w:hAnsi="Times New Roman" w:cs="Times New Roman"/>
          <w:sz w:val="28"/>
          <w:szCs w:val="28"/>
        </w:rPr>
        <w:t xml:space="preserve">- </w:t>
      </w:r>
      <w:r w:rsidR="00E2198B" w:rsidRPr="00F82C81">
        <w:rPr>
          <w:rFonts w:ascii="Times New Roman" w:hAnsi="Times New Roman" w:cs="Times New Roman"/>
          <w:sz w:val="28"/>
          <w:szCs w:val="28"/>
        </w:rPr>
        <w:t xml:space="preserve">технический зачет </w:t>
      </w:r>
      <w:r w:rsidR="00022C54" w:rsidRPr="00F82C81">
        <w:rPr>
          <w:rFonts w:ascii="Times New Roman" w:hAnsi="Times New Roman" w:cs="Times New Roman"/>
          <w:sz w:val="28"/>
          <w:szCs w:val="28"/>
        </w:rPr>
        <w:t>4-7 классы (гаммы, этюд);</w:t>
      </w:r>
    </w:p>
    <w:p w:rsidR="00E62C45" w:rsidRPr="00F82C81" w:rsidRDefault="00E62C45"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М</w:t>
      </w:r>
      <w:r w:rsidR="00F82294" w:rsidRPr="00F82C81">
        <w:rPr>
          <w:rFonts w:ascii="Times New Roman" w:hAnsi="Times New Roman" w:cs="Times New Roman"/>
          <w:sz w:val="28"/>
          <w:szCs w:val="28"/>
        </w:rPr>
        <w:t>ай –</w:t>
      </w:r>
      <w:r w:rsidR="00022C54" w:rsidRPr="00F82C81">
        <w:rPr>
          <w:rFonts w:ascii="Times New Roman" w:hAnsi="Times New Roman" w:cs="Times New Roman"/>
          <w:sz w:val="28"/>
          <w:szCs w:val="28"/>
        </w:rPr>
        <w:t xml:space="preserve"> переводной</w:t>
      </w:r>
      <w:r w:rsidRPr="00F82C81">
        <w:rPr>
          <w:rFonts w:ascii="Times New Roman" w:hAnsi="Times New Roman" w:cs="Times New Roman"/>
          <w:sz w:val="28"/>
          <w:szCs w:val="28"/>
        </w:rPr>
        <w:t xml:space="preserve"> экзамен.</w:t>
      </w:r>
    </w:p>
    <w:p w:rsidR="00B635C0" w:rsidRPr="00F82C81" w:rsidRDefault="00B635C0"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        </w:t>
      </w:r>
    </w:p>
    <w:p w:rsidR="00B635C0" w:rsidRPr="00F82C81" w:rsidRDefault="00B635C0" w:rsidP="00F82C81">
      <w:pPr>
        <w:spacing w:after="0"/>
        <w:jc w:val="both"/>
        <w:rPr>
          <w:rFonts w:ascii="Times New Roman" w:hAnsi="Times New Roman" w:cs="Times New Roman"/>
          <w:sz w:val="28"/>
          <w:szCs w:val="28"/>
        </w:rPr>
      </w:pP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b/>
          <w:sz w:val="28"/>
          <w:szCs w:val="28"/>
        </w:rPr>
        <w:t>V. Методическое обеспечение учебного процесса</w:t>
      </w:r>
      <w:r w:rsidRPr="00F82C81">
        <w:rPr>
          <w:rFonts w:ascii="Times New Roman" w:hAnsi="Times New Roman" w:cs="Times New Roman"/>
          <w:sz w:val="28"/>
          <w:szCs w:val="28"/>
        </w:rPr>
        <w:t xml:space="preserve">                                                          </w:t>
      </w:r>
    </w:p>
    <w:p w:rsidR="00B635C0" w:rsidRPr="00F82C81" w:rsidRDefault="00B635C0"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Методические рекомендации</w:t>
      </w:r>
    </w:p>
    <w:p w:rsidR="00B635C0" w:rsidRPr="00F82C81" w:rsidRDefault="00B635C0"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 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учащихся,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зачетной программы, где наиболее полно отражены все аспекты художественного и технического развития ученика и его возможности на данном этапе.</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Развитию техники в узком смысле слова (беглости, четкости, ровности и т. д.) способствует систематическая работа над упражнениями, гаммами и этюдами. При</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освоении   гамм,   упражнений,   этюдов   и   другого   вспомогательного   материала</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рекомендуется применение различных вариантов - штриховых, динамических, ритмических и т. д. При работе над техникой необходимо давать четкие индивидуальные задания и регулярно проверять их выполнение.</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Работа над качеством звука, интонацией, ритмическим рисунком, динамикой </w:t>
      </w:r>
      <w:proofErr w:type="gramStart"/>
      <w:r w:rsidRPr="00F82C81">
        <w:rPr>
          <w:rFonts w:ascii="Times New Roman" w:hAnsi="Times New Roman" w:cs="Times New Roman"/>
          <w:sz w:val="28"/>
          <w:szCs w:val="28"/>
        </w:rPr>
        <w:t>-в</w:t>
      </w:r>
      <w:proofErr w:type="gramEnd"/>
      <w:r w:rsidRPr="00F82C81">
        <w:rPr>
          <w:rFonts w:ascii="Times New Roman" w:hAnsi="Times New Roman" w:cs="Times New Roman"/>
          <w:sz w:val="28"/>
          <w:szCs w:val="28"/>
        </w:rPr>
        <w:t>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F82294" w:rsidRPr="00F82C81" w:rsidRDefault="00F82294" w:rsidP="00F82C81">
      <w:pPr>
        <w:spacing w:after="0"/>
        <w:jc w:val="both"/>
        <w:rPr>
          <w:rFonts w:ascii="Times New Roman" w:hAnsi="Times New Roman" w:cs="Times New Roman"/>
          <w:sz w:val="28"/>
          <w:szCs w:val="28"/>
        </w:rPr>
      </w:pPr>
      <w:proofErr w:type="gramStart"/>
      <w:r w:rsidRPr="00F82C81">
        <w:rPr>
          <w:rFonts w:ascii="Times New Roman" w:hAnsi="Times New Roman" w:cs="Times New Roman"/>
          <w:sz w:val="28"/>
          <w:szCs w:val="28"/>
        </w:rPr>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Репертуар учащихся состоит из технического и художественного материала.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Репертуар должен быть разнообразным по стилю, содержанию, форме, жанру, фактуре. При формировании экзаменационных программ за основу был взят общий принцип «сплошной вертикали», т.е. </w:t>
      </w:r>
      <w:r w:rsidRPr="00F82C81">
        <w:rPr>
          <w:rFonts w:ascii="Times New Roman" w:hAnsi="Times New Roman" w:cs="Times New Roman"/>
          <w:b/>
          <w:i/>
          <w:sz w:val="28"/>
          <w:szCs w:val="28"/>
        </w:rPr>
        <w:t xml:space="preserve">последовательность, постепенность и нарастающая сложность репертуара. </w:t>
      </w:r>
      <w:r w:rsidRPr="00F82C81">
        <w:rPr>
          <w:rFonts w:ascii="Times New Roman" w:hAnsi="Times New Roman" w:cs="Times New Roman"/>
          <w:sz w:val="28"/>
          <w:szCs w:val="28"/>
        </w:rPr>
        <w:t xml:space="preserve">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w:t>
      </w:r>
      <w:r w:rsidRPr="00F82C81">
        <w:rPr>
          <w:rFonts w:ascii="Times New Roman" w:hAnsi="Times New Roman" w:cs="Times New Roman"/>
          <w:sz w:val="28"/>
          <w:szCs w:val="28"/>
        </w:rPr>
        <w:lastRenderedPageBreak/>
        <w:t>крупная форма, то пьеса должна быть романтически-виртуозного характера (и наоборот).</w:t>
      </w:r>
    </w:p>
    <w:p w:rsidR="00B635C0" w:rsidRPr="00F82C81" w:rsidRDefault="00B635C0" w:rsidP="00F82C81">
      <w:pPr>
        <w:spacing w:after="0"/>
        <w:jc w:val="both"/>
        <w:rPr>
          <w:rFonts w:ascii="Times New Roman" w:hAnsi="Times New Roman" w:cs="Times New Roman"/>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 xml:space="preserve">Комплексный подход, продуманный выбор учебного материала </w:t>
      </w:r>
      <w:proofErr w:type="gramStart"/>
      <w:r w:rsidRPr="00F82C81">
        <w:rPr>
          <w:rFonts w:ascii="Times New Roman" w:hAnsi="Times New Roman" w:cs="Times New Roman"/>
          <w:b/>
          <w:i/>
          <w:sz w:val="28"/>
          <w:szCs w:val="28"/>
        </w:rPr>
        <w:t>-в</w:t>
      </w:r>
      <w:proofErr w:type="gramEnd"/>
      <w:r w:rsidRPr="00F82C81">
        <w:rPr>
          <w:rFonts w:ascii="Times New Roman" w:hAnsi="Times New Roman" w:cs="Times New Roman"/>
          <w:b/>
          <w:i/>
          <w:sz w:val="28"/>
          <w:szCs w:val="28"/>
        </w:rPr>
        <w:t>ажнейшие факторы успешного развития учеников.</w:t>
      </w:r>
    </w:p>
    <w:p w:rsidR="00B635C0" w:rsidRPr="00F82C81" w:rsidRDefault="00B635C0"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 началу каждого полугодия преподаватель составляет на каждого ученика индивидуальный план, который утверждает заведующий отделением. В  конце полугодия преподаватель вносит изменения, если они были, и информацию</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обо всех выступлениях ученика с оценкой и краткой характеристикой учащегося.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При составлении индивидуального плана необходимо учитывать индивидуальные и личностные особенности, а также степень подготовки учащегося. В репертуар следует включать произведения, доступные с точки зрения технической и образной сложности, разнообразные по стилю, жанру, форме.</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sz w:val="28"/>
          <w:szCs w:val="28"/>
        </w:rPr>
        <w:t>Путь развития ученика определяется лишь в процессе занятий, поэтому педагогические требования к ученикам должны быть строго дифференцированы, главное</w:t>
      </w:r>
      <w:r w:rsidRPr="00F82C81">
        <w:rPr>
          <w:rFonts w:ascii="Times New Roman" w:hAnsi="Times New Roman" w:cs="Times New Roman"/>
          <w:b/>
          <w:i/>
          <w:sz w:val="28"/>
          <w:szCs w:val="28"/>
        </w:rPr>
        <w:t>, 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Продвижение учащихся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B635C0" w:rsidRPr="00F82C81" w:rsidRDefault="00B635C0"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Рекомендации по организации самостоятельной работы</w:t>
      </w:r>
    </w:p>
    <w:p w:rsidR="00B635C0" w:rsidRPr="00F82C81" w:rsidRDefault="00B635C0" w:rsidP="00F82C81">
      <w:pPr>
        <w:spacing w:after="0"/>
        <w:jc w:val="both"/>
        <w:rPr>
          <w:rFonts w:ascii="Times New Roman" w:hAnsi="Times New Roman" w:cs="Times New Roman"/>
          <w:b/>
          <w:i/>
          <w:sz w:val="28"/>
          <w:szCs w:val="28"/>
        </w:rPr>
      </w:pP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 xml:space="preserve">Самостоятельные занятия должны быть регулярными и систематическими. Они должны быть </w:t>
      </w:r>
      <w:r w:rsidRPr="00F82C81">
        <w:rPr>
          <w:rFonts w:ascii="Times New Roman" w:hAnsi="Times New Roman" w:cs="Times New Roman"/>
          <w:b/>
          <w:i/>
          <w:sz w:val="28"/>
          <w:szCs w:val="28"/>
        </w:rPr>
        <w:t>ежедневными.</w:t>
      </w:r>
      <w:r w:rsidRPr="00F82C81">
        <w:rPr>
          <w:rFonts w:ascii="Times New Roman" w:hAnsi="Times New Roman" w:cs="Times New Roman"/>
          <w:sz w:val="28"/>
          <w:szCs w:val="28"/>
        </w:rPr>
        <w:t xml:space="preserve"> Количество времени, расходуемого в домашних занятиях, обуславливается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 следующим образом:</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00B635C0" w:rsidRPr="00F82C81">
        <w:rPr>
          <w:rFonts w:ascii="Times New Roman" w:hAnsi="Times New Roman" w:cs="Times New Roman"/>
          <w:sz w:val="28"/>
          <w:szCs w:val="28"/>
        </w:rPr>
        <w:t>.</w:t>
      </w:r>
      <w:r w:rsidRPr="00F82C81">
        <w:rPr>
          <w:rFonts w:ascii="Times New Roman" w:hAnsi="Times New Roman" w:cs="Times New Roman"/>
          <w:sz w:val="28"/>
          <w:szCs w:val="28"/>
        </w:rPr>
        <w:tab/>
        <w:t>работа над техническим материалом (гаммы, этюды);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00B635C0" w:rsidRPr="00F82C81">
        <w:rPr>
          <w:rFonts w:ascii="Times New Roman" w:hAnsi="Times New Roman" w:cs="Times New Roman"/>
          <w:sz w:val="28"/>
          <w:szCs w:val="28"/>
        </w:rPr>
        <w:t>.</w:t>
      </w:r>
      <w:r w:rsidRPr="00F82C81">
        <w:rPr>
          <w:rFonts w:ascii="Times New Roman" w:hAnsi="Times New Roman" w:cs="Times New Roman"/>
          <w:sz w:val="28"/>
          <w:szCs w:val="28"/>
        </w:rPr>
        <w:tab/>
        <w:t>работа над пьесами и произведениями крупной формы;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00B635C0" w:rsidRPr="00F82C81">
        <w:rPr>
          <w:rFonts w:ascii="Times New Roman" w:hAnsi="Times New Roman" w:cs="Times New Roman"/>
          <w:sz w:val="28"/>
          <w:szCs w:val="28"/>
        </w:rPr>
        <w:t>.</w:t>
      </w:r>
      <w:r w:rsidRPr="00F82C81">
        <w:rPr>
          <w:rFonts w:ascii="Times New Roman" w:hAnsi="Times New Roman" w:cs="Times New Roman"/>
          <w:sz w:val="28"/>
          <w:szCs w:val="28"/>
        </w:rPr>
        <w:tab/>
        <w:t>проработка наиболее трудных эпизодов в изучаемых произведениях;</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00B635C0" w:rsidRPr="00F82C81">
        <w:rPr>
          <w:rFonts w:ascii="Times New Roman" w:hAnsi="Times New Roman" w:cs="Times New Roman"/>
          <w:sz w:val="28"/>
          <w:szCs w:val="28"/>
        </w:rPr>
        <w:t>.</w:t>
      </w:r>
      <w:r w:rsidRPr="00F82C81">
        <w:rPr>
          <w:rFonts w:ascii="Times New Roman" w:hAnsi="Times New Roman" w:cs="Times New Roman"/>
          <w:sz w:val="28"/>
          <w:szCs w:val="28"/>
        </w:rPr>
        <w:tab/>
        <w:t>самостоятельный разбор нового музыкального материала;</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00B635C0" w:rsidRPr="00F82C81">
        <w:rPr>
          <w:rFonts w:ascii="Times New Roman" w:hAnsi="Times New Roman" w:cs="Times New Roman"/>
          <w:sz w:val="28"/>
          <w:szCs w:val="28"/>
        </w:rPr>
        <w:t>.</w:t>
      </w:r>
      <w:r w:rsidRPr="00F82C81">
        <w:rPr>
          <w:rFonts w:ascii="Times New Roman" w:hAnsi="Times New Roman" w:cs="Times New Roman"/>
          <w:sz w:val="28"/>
          <w:szCs w:val="28"/>
        </w:rPr>
        <w:tab/>
        <w:t>посещение  концертов,  спектаклей,  а также  непосредственное  участие</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учащегося в концертной деятельности класса и школы.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Необходимо научить ребенка самостоятельно ставить задачи и решать их в ходе домашних занятий. Кроме того, важно регулярное посещение различных филармонических концертов, музыкальных вечеров, театров, музеев, культурных мероприятий.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Чтобы занятия дома были продуктивнее и интереснее, необходимо научить учащегося самостоятельно и творчески мыслить, уметь четко формулировать проблему на уроке и находить пути ее решения.</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Для большей мотивации в домашней работе необходимо чаще менять репертуар, заинтересовывать участием во всевозможных выступлениях,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w:t>
      </w:r>
    </w:p>
    <w:p w:rsidR="00B635C0" w:rsidRPr="00F82C81" w:rsidRDefault="00B635C0" w:rsidP="00F82C81">
      <w:pPr>
        <w:spacing w:after="0"/>
        <w:jc w:val="both"/>
        <w:rPr>
          <w:rFonts w:ascii="Times New Roman" w:hAnsi="Times New Roman" w:cs="Times New Roman"/>
          <w:sz w:val="28"/>
          <w:szCs w:val="28"/>
        </w:rPr>
      </w:pPr>
    </w:p>
    <w:p w:rsidR="00B635C0" w:rsidRPr="00F82C81" w:rsidRDefault="00B635C0" w:rsidP="00F82C81">
      <w:pPr>
        <w:spacing w:after="0"/>
        <w:jc w:val="both"/>
        <w:rPr>
          <w:rFonts w:ascii="Times New Roman" w:hAnsi="Times New Roman" w:cs="Times New Roman"/>
          <w:sz w:val="28"/>
          <w:szCs w:val="28"/>
        </w:rPr>
      </w:pPr>
    </w:p>
    <w:p w:rsidR="00B635C0" w:rsidRPr="00F82C81" w:rsidRDefault="00F82294" w:rsidP="00F82C81">
      <w:pPr>
        <w:spacing w:after="0"/>
        <w:jc w:val="both"/>
        <w:rPr>
          <w:rFonts w:ascii="Times New Roman" w:hAnsi="Times New Roman" w:cs="Times New Roman"/>
          <w:b/>
          <w:sz w:val="28"/>
          <w:szCs w:val="28"/>
        </w:rPr>
      </w:pPr>
      <w:r w:rsidRPr="00F82C81">
        <w:rPr>
          <w:rFonts w:ascii="Times New Roman" w:hAnsi="Times New Roman" w:cs="Times New Roman"/>
          <w:b/>
          <w:sz w:val="28"/>
          <w:szCs w:val="28"/>
        </w:rPr>
        <w:t xml:space="preserve">VI. Списки рекомендуемой нотной и методической литературы </w:t>
      </w:r>
    </w:p>
    <w:p w:rsidR="00B635C0" w:rsidRPr="00F82C81" w:rsidRDefault="00B635C0" w:rsidP="00F82C81">
      <w:pPr>
        <w:spacing w:after="0"/>
        <w:jc w:val="both"/>
        <w:rPr>
          <w:rFonts w:ascii="Times New Roman" w:hAnsi="Times New Roman" w:cs="Times New Roman"/>
          <w:b/>
          <w:sz w:val="28"/>
          <w:szCs w:val="28"/>
        </w:rPr>
      </w:pPr>
    </w:p>
    <w:p w:rsidR="00F82294"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Список нотной литературы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Бакланова Н. Этюды средней трудности. М., «Советский композитор», 1983</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Верачини Ф. Сонаты для скрипки. Elibron Classics, 2002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Вивальди А. Двенадцать сонат для скрипки и фортепиано. Харвест, 2004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Вольфарт Ф. Легкие мелодические этюды. М., Гос. муз</w:t>
      </w:r>
      <w:proofErr w:type="gramStart"/>
      <w:r w:rsidRPr="00F82C81">
        <w:rPr>
          <w:rFonts w:ascii="Times New Roman" w:hAnsi="Times New Roman" w:cs="Times New Roman"/>
          <w:sz w:val="28"/>
          <w:szCs w:val="28"/>
        </w:rPr>
        <w:t>.</w:t>
      </w:r>
      <w:proofErr w:type="gramEnd"/>
      <w:r w:rsidRPr="00F82C81">
        <w:rPr>
          <w:rFonts w:ascii="Times New Roman" w:hAnsi="Times New Roman" w:cs="Times New Roman"/>
          <w:sz w:val="28"/>
          <w:szCs w:val="28"/>
        </w:rPr>
        <w:t xml:space="preserve"> </w:t>
      </w:r>
      <w:proofErr w:type="gramStart"/>
      <w:r w:rsidRPr="00F82C81">
        <w:rPr>
          <w:rFonts w:ascii="Times New Roman" w:hAnsi="Times New Roman" w:cs="Times New Roman"/>
          <w:sz w:val="28"/>
          <w:szCs w:val="28"/>
        </w:rPr>
        <w:t>и</w:t>
      </w:r>
      <w:proofErr w:type="gramEnd"/>
      <w:r w:rsidRPr="00F82C81">
        <w:rPr>
          <w:rFonts w:ascii="Times New Roman" w:hAnsi="Times New Roman" w:cs="Times New Roman"/>
          <w:sz w:val="28"/>
          <w:szCs w:val="28"/>
        </w:rPr>
        <w:t>зд.,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Pr="00F82C81">
        <w:rPr>
          <w:rFonts w:ascii="Times New Roman" w:hAnsi="Times New Roman" w:cs="Times New Roman"/>
          <w:sz w:val="28"/>
          <w:szCs w:val="28"/>
        </w:rPr>
        <w:tab/>
        <w:t>ГарлицкийМ.   Шаг за шагом.   М., «Советский композитор», 1980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6.</w:t>
      </w:r>
      <w:r w:rsidRPr="00F82C81">
        <w:rPr>
          <w:rFonts w:ascii="Times New Roman" w:hAnsi="Times New Roman" w:cs="Times New Roman"/>
          <w:sz w:val="28"/>
          <w:szCs w:val="28"/>
        </w:rPr>
        <w:tab/>
        <w:t>Гарлицкий М. Шаг за шагом, раздел «Переходы». М., «Композитор», 1992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Pr="00F82C81">
        <w:rPr>
          <w:rFonts w:ascii="Times New Roman" w:hAnsi="Times New Roman" w:cs="Times New Roman"/>
          <w:sz w:val="28"/>
          <w:szCs w:val="28"/>
        </w:rPr>
        <w:tab/>
        <w:t>Гендель Г.Ф. 6 сонат для скрипки и ф-но</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8.</w:t>
      </w:r>
      <w:r w:rsidRPr="00F82C81">
        <w:rPr>
          <w:rFonts w:ascii="Times New Roman" w:hAnsi="Times New Roman" w:cs="Times New Roman"/>
          <w:sz w:val="28"/>
          <w:szCs w:val="28"/>
        </w:rPr>
        <w:tab/>
        <w:t>Григорян А.  Начальная школа игры на скрипке. М., «Советский композитор»,1986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9.</w:t>
      </w:r>
      <w:r w:rsidRPr="00F82C81">
        <w:rPr>
          <w:rFonts w:ascii="Times New Roman" w:hAnsi="Times New Roman" w:cs="Times New Roman"/>
          <w:sz w:val="28"/>
          <w:szCs w:val="28"/>
        </w:rPr>
        <w:tab/>
        <w:t>Гуревич Л., Зимина Н.   Скрипичная азбука,   1, 2 тетради.   М., «Композитор»,1998</w:t>
      </w:r>
    </w:p>
    <w:p w:rsidR="00F82294" w:rsidRPr="00F82C81" w:rsidRDefault="00B635C0"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10.   </w:t>
      </w:r>
      <w:r w:rsidR="00F82294" w:rsidRPr="00F82C81">
        <w:rPr>
          <w:rFonts w:ascii="Times New Roman" w:hAnsi="Times New Roman" w:cs="Times New Roman"/>
          <w:sz w:val="28"/>
          <w:szCs w:val="28"/>
        </w:rPr>
        <w:t>Ю.Данкля Ш. Этюды соч. 73. М., Музыка, 1970</w:t>
      </w:r>
    </w:p>
    <w:p w:rsidR="00F82294" w:rsidRPr="00F82C81" w:rsidRDefault="00B635C0"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11.   </w:t>
      </w:r>
      <w:r w:rsidR="00F82294" w:rsidRPr="00F82C81">
        <w:rPr>
          <w:rFonts w:ascii="Times New Roman" w:hAnsi="Times New Roman" w:cs="Times New Roman"/>
          <w:sz w:val="28"/>
          <w:szCs w:val="28"/>
        </w:rPr>
        <w:t>П.ДонтЯ. Этюды соч. 37. М., Музыка, 1988</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12.</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ДонтЯ. Соч. 37 Этюды.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13.</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ДонтЯ. Соч. 38 Этюды для 2-х скрипок. М., Музыка, 1980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14.</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Захарьина Т. Скрипичный букварь. Гос. муз</w:t>
      </w:r>
      <w:proofErr w:type="gramStart"/>
      <w:r w:rsidRPr="00F82C81">
        <w:rPr>
          <w:rFonts w:ascii="Times New Roman" w:hAnsi="Times New Roman" w:cs="Times New Roman"/>
          <w:sz w:val="28"/>
          <w:szCs w:val="28"/>
        </w:rPr>
        <w:t>.</w:t>
      </w:r>
      <w:proofErr w:type="gramEnd"/>
      <w:r w:rsidRPr="00F82C81">
        <w:rPr>
          <w:rFonts w:ascii="Times New Roman" w:hAnsi="Times New Roman" w:cs="Times New Roman"/>
          <w:sz w:val="28"/>
          <w:szCs w:val="28"/>
        </w:rPr>
        <w:t xml:space="preserve"> </w:t>
      </w:r>
      <w:proofErr w:type="gramStart"/>
      <w:r w:rsidRPr="00F82C81">
        <w:rPr>
          <w:rFonts w:ascii="Times New Roman" w:hAnsi="Times New Roman" w:cs="Times New Roman"/>
          <w:sz w:val="28"/>
          <w:szCs w:val="28"/>
        </w:rPr>
        <w:t>и</w:t>
      </w:r>
      <w:proofErr w:type="gramEnd"/>
      <w:r w:rsidRPr="00F82C81">
        <w:rPr>
          <w:rFonts w:ascii="Times New Roman" w:hAnsi="Times New Roman" w:cs="Times New Roman"/>
          <w:sz w:val="28"/>
          <w:szCs w:val="28"/>
        </w:rPr>
        <w:t>зд., 1962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15.</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Избранные этюды для скрипки, 1-3 классы.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16.</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Избранные этюды, 1-3 классы ДМШ.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17.</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Избранные этюды, 3-5 классы ДМШ.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18.</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Избранные этюды, вып.2. 3-5 классы. М., «Кифара», 1996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19.</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Классические пьесы (составитель и редактор С.Шальман). СПб, «Композитор»,2009</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20.Корелли А. 10 сонат для скрипки и фортепиано. Харвест, 2004 </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21.Крейцер Р. Этюды (ред. А.Ямпольского). М., Музыка, 1987 </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22.Мазас К. Артистические этюды, соч. 36, 1 часть. СПб, «Композитор», 2004 </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23.Мазас К. Блестящие этюды, соч. 36, 2 тетрадь. М., Музыка, 2004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24.Роде П. 24 каприса. М., Музыка, 1988</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25.Родионов К. Начальные уроки игры на скрипке. М. Музыка, 2000 </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26.Тартини Дж. Соната соль минор «Покинутая Дидона» </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27.Фиорилло Ф. 36 этюдов и каприсов для скрипки. М., Музыка, 1987 </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28.Флеш К. Гаммы и арпеджио. М., Музыка, 1966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29.Хрестоматия для скрипки. Пьесы и произведения крупной формы.   1-2 классы.</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Составители: М. Гарлицкий, К. Родионов, Ю. Уткин, К. Фортунатов.    М.,Музыка, 1990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30.Хрестоматия для скрипки. Пьесы и произведения крупной формы. 2-3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Составители: М.Гарлицкий, К.Родионов, Ю.Уткин, К.Фортунатов, М., Музыка,2008</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31.Хрестоматия для скрипки.  Пьесы и произведения крупной формы. 3-4 классы.</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Составители: М.Гарлицкий, К.Родионов, Ю.Уткин, К.Фортунатов, М., Музыка,1991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32.Хрестоматия для скрипки. Пьесы и произведения крупной формы. 4-5 классы.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(Составитель Ю.Уткин). М., Музыка, 1987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33.Хрестоматия для скрипки. Средние и старшие классы ДМШ. М., Музыка, 1995 34.Хрестоматия для скрипки.  Пьесы и произведения крупной формы. 4-5 классы.</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w:t>
      </w:r>
      <w:r w:rsidR="00B635C0" w:rsidRPr="00F82C81">
        <w:rPr>
          <w:rFonts w:ascii="Times New Roman" w:hAnsi="Times New Roman" w:cs="Times New Roman"/>
          <w:sz w:val="28"/>
          <w:szCs w:val="28"/>
        </w:rPr>
        <w:t>итель Ю.Уткин, М., Музыка, 1987</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35.Хрестоматия для скрипки. Пьесы и произведения крупной формы. 5-6 классы</w:t>
      </w:r>
      <w:proofErr w:type="gramStart"/>
      <w:r w:rsidRPr="00F82C81">
        <w:rPr>
          <w:rFonts w:ascii="Times New Roman" w:hAnsi="Times New Roman" w:cs="Times New Roman"/>
          <w:sz w:val="28"/>
          <w:szCs w:val="28"/>
        </w:rPr>
        <w:t>.М</w:t>
      </w:r>
      <w:proofErr w:type="gramEnd"/>
      <w:r w:rsidRPr="00F82C81">
        <w:rPr>
          <w:rFonts w:ascii="Times New Roman" w:hAnsi="Times New Roman" w:cs="Times New Roman"/>
          <w:sz w:val="28"/>
          <w:szCs w:val="28"/>
        </w:rPr>
        <w:t xml:space="preserve">., Музыка, 1987 </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36.Хрестоматия. Концерты</w:t>
      </w:r>
      <w:proofErr w:type="gramStart"/>
      <w:r w:rsidRPr="00F82C81">
        <w:rPr>
          <w:rFonts w:ascii="Times New Roman" w:hAnsi="Times New Roman" w:cs="Times New Roman"/>
          <w:sz w:val="28"/>
          <w:szCs w:val="28"/>
        </w:rPr>
        <w:t xml:space="preserve"> ,</w:t>
      </w:r>
      <w:proofErr w:type="gramEnd"/>
      <w:r w:rsidRPr="00F82C81">
        <w:rPr>
          <w:rFonts w:ascii="Times New Roman" w:hAnsi="Times New Roman" w:cs="Times New Roman"/>
          <w:sz w:val="28"/>
          <w:szCs w:val="28"/>
        </w:rPr>
        <w:t xml:space="preserve"> вып.2, средние и старшие классы ДМШ. М., Музыка,1995 </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37.Юный скрипач.    Вып. 1. Редактор-составитель К.Фортунатов. М., «Советский</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композитор», 1992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38.Юный скрипач.   Вып.2.   Редактор-составитель К.Фортунатов. М., «Советский</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композитор», 1992</w:t>
      </w:r>
    </w:p>
    <w:p w:rsidR="00B635C0"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39.Юный скрипач. Вып.З. М., «Советский композитор», 1992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40.Якубовская В. Вверх по ступенькам. СПб, «Композитор», 2003</w:t>
      </w:r>
    </w:p>
    <w:p w:rsidR="00B635C0" w:rsidRPr="00F82C81" w:rsidRDefault="00B635C0" w:rsidP="00F82C81">
      <w:pPr>
        <w:spacing w:after="0"/>
        <w:jc w:val="both"/>
        <w:rPr>
          <w:rFonts w:ascii="Times New Roman" w:hAnsi="Times New Roman" w:cs="Times New Roman"/>
          <w:sz w:val="28"/>
          <w:szCs w:val="28"/>
        </w:rPr>
      </w:pPr>
    </w:p>
    <w:p w:rsidR="00B635C0" w:rsidRPr="00F82C81" w:rsidRDefault="00F82294" w:rsidP="00F82C81">
      <w:pPr>
        <w:spacing w:after="0"/>
        <w:jc w:val="both"/>
        <w:rPr>
          <w:rFonts w:ascii="Times New Roman" w:hAnsi="Times New Roman" w:cs="Times New Roman"/>
          <w:b/>
          <w:i/>
          <w:sz w:val="28"/>
          <w:szCs w:val="28"/>
        </w:rPr>
      </w:pPr>
      <w:r w:rsidRPr="00F82C81">
        <w:rPr>
          <w:rFonts w:ascii="Times New Roman" w:hAnsi="Times New Roman" w:cs="Times New Roman"/>
          <w:b/>
          <w:i/>
          <w:sz w:val="28"/>
          <w:szCs w:val="28"/>
        </w:rPr>
        <w:t>Список методической литературы</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Pr="00F82C81">
        <w:rPr>
          <w:rFonts w:ascii="Times New Roman" w:hAnsi="Times New Roman" w:cs="Times New Roman"/>
          <w:sz w:val="28"/>
          <w:szCs w:val="28"/>
        </w:rPr>
        <w:tab/>
        <w:t>Ауэр Л. Моя школа игры на скрипке. М., «Музыка», 1965</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w:t>
      </w:r>
      <w:r w:rsidRPr="00F82C81">
        <w:rPr>
          <w:rFonts w:ascii="Times New Roman" w:hAnsi="Times New Roman" w:cs="Times New Roman"/>
          <w:sz w:val="28"/>
          <w:szCs w:val="28"/>
        </w:rPr>
        <w:tab/>
        <w:t>Безродный Игорь. Искусство, мысли, образ. ООО «Века-ВС», 2010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3.</w:t>
      </w:r>
      <w:r w:rsidRPr="00F82C81">
        <w:rPr>
          <w:rFonts w:ascii="Times New Roman" w:hAnsi="Times New Roman" w:cs="Times New Roman"/>
          <w:sz w:val="28"/>
          <w:szCs w:val="28"/>
        </w:rPr>
        <w:tab/>
        <w:t>Беленький Б. - Эльбойм Э. Педагогические принципы Л.М. Цейтлина. М.,</w:t>
      </w:r>
      <w:r w:rsidR="00B635C0" w:rsidRPr="00F82C81">
        <w:rPr>
          <w:rFonts w:ascii="Times New Roman" w:hAnsi="Times New Roman" w:cs="Times New Roman"/>
          <w:sz w:val="28"/>
          <w:szCs w:val="28"/>
        </w:rPr>
        <w:t xml:space="preserve"> </w:t>
      </w:r>
      <w:r w:rsidRPr="00F82C81">
        <w:rPr>
          <w:rFonts w:ascii="Times New Roman" w:hAnsi="Times New Roman" w:cs="Times New Roman"/>
          <w:sz w:val="28"/>
          <w:szCs w:val="28"/>
        </w:rPr>
        <w:t>«Музыка», 1990</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4.</w:t>
      </w:r>
      <w:r w:rsidRPr="00F82C81">
        <w:rPr>
          <w:rFonts w:ascii="Times New Roman" w:hAnsi="Times New Roman" w:cs="Times New Roman"/>
          <w:sz w:val="28"/>
          <w:szCs w:val="28"/>
        </w:rPr>
        <w:tab/>
        <w:t>«Как учить игре на скрипке в школе».   Составитель Берлянчик М. Сборник</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статей. М., «Классика XXI», 2006</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5.</w:t>
      </w:r>
      <w:r w:rsidRPr="00F82C81">
        <w:rPr>
          <w:rFonts w:ascii="Times New Roman" w:hAnsi="Times New Roman" w:cs="Times New Roman"/>
          <w:sz w:val="28"/>
          <w:szCs w:val="28"/>
        </w:rPr>
        <w:tab/>
        <w:t>«Вопросы совершенствования преподавания на оркестровых инструментах».</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Сборник статей. Составитель Берлянчик М. - М., «Музыка», 1978</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6.</w:t>
      </w:r>
      <w:r w:rsidRPr="00F82C81">
        <w:rPr>
          <w:rFonts w:ascii="Times New Roman" w:hAnsi="Times New Roman" w:cs="Times New Roman"/>
          <w:sz w:val="28"/>
          <w:szCs w:val="28"/>
        </w:rPr>
        <w:tab/>
        <w:t>«Вопросы   музыкальной   педагогики».   М.,   «Музыка»,   1980.   Выпуск   2,</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составитель Руденко В.И.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7.</w:t>
      </w:r>
      <w:r w:rsidRPr="00F82C81">
        <w:rPr>
          <w:rFonts w:ascii="Times New Roman" w:hAnsi="Times New Roman" w:cs="Times New Roman"/>
          <w:sz w:val="28"/>
          <w:szCs w:val="28"/>
        </w:rPr>
        <w:tab/>
        <w:t>«Вопросы   музыкальной   педагогики».   М.,   «Музыка»,   1986.   Выпуск   7,</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составитель Руденко В.И.</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8.</w:t>
      </w:r>
      <w:r w:rsidRPr="00F82C81">
        <w:rPr>
          <w:rFonts w:ascii="Times New Roman" w:hAnsi="Times New Roman" w:cs="Times New Roman"/>
          <w:sz w:val="28"/>
          <w:szCs w:val="28"/>
        </w:rPr>
        <w:tab/>
        <w:t>Григорьев В. Методика обучения игре на скрипке. Москва, «Классика XXI»,2006</w:t>
      </w:r>
    </w:p>
    <w:p w:rsidR="00447DB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9.</w:t>
      </w:r>
      <w:r w:rsidRPr="00F82C81">
        <w:rPr>
          <w:rFonts w:ascii="Times New Roman" w:hAnsi="Times New Roman" w:cs="Times New Roman"/>
          <w:sz w:val="28"/>
          <w:szCs w:val="28"/>
        </w:rPr>
        <w:tab/>
        <w:t>Гутников Борис. Об искусстве скрипичной игры. Л., «Музыка», 1988</w:t>
      </w:r>
    </w:p>
    <w:p w:rsidR="00F82294" w:rsidRPr="00F82C81" w:rsidRDefault="00B635C0"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lastRenderedPageBreak/>
        <w:t>10</w:t>
      </w:r>
      <w:r w:rsidR="00F82294" w:rsidRPr="00F82C81">
        <w:rPr>
          <w:rFonts w:ascii="Times New Roman" w:hAnsi="Times New Roman" w:cs="Times New Roman"/>
          <w:sz w:val="28"/>
          <w:szCs w:val="28"/>
        </w:rPr>
        <w:t>.</w:t>
      </w:r>
      <w:r w:rsidRPr="00F82C81">
        <w:rPr>
          <w:rFonts w:ascii="Times New Roman" w:hAnsi="Times New Roman" w:cs="Times New Roman"/>
          <w:sz w:val="28"/>
          <w:szCs w:val="28"/>
        </w:rPr>
        <w:t xml:space="preserve">     </w:t>
      </w:r>
      <w:r w:rsidR="00F82294" w:rsidRPr="00F82C81">
        <w:rPr>
          <w:rFonts w:ascii="Times New Roman" w:hAnsi="Times New Roman" w:cs="Times New Roman"/>
          <w:sz w:val="28"/>
          <w:szCs w:val="28"/>
        </w:rPr>
        <w:t>Давид      Ойстрах.      Воспоминания,      статьи.      Сост.      Григорьев      В.М., «Музыка», 2008</w:t>
      </w:r>
    </w:p>
    <w:p w:rsidR="00447DB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w:t>
      </w:r>
      <w:r w:rsidR="00B635C0" w:rsidRPr="00F82C81">
        <w:rPr>
          <w:rFonts w:ascii="Times New Roman" w:hAnsi="Times New Roman" w:cs="Times New Roman"/>
          <w:sz w:val="28"/>
          <w:szCs w:val="28"/>
        </w:rPr>
        <w:t>1.</w:t>
      </w:r>
      <w:r w:rsidRPr="00F82C81">
        <w:rPr>
          <w:rFonts w:ascii="Times New Roman" w:hAnsi="Times New Roman" w:cs="Times New Roman"/>
          <w:sz w:val="28"/>
          <w:szCs w:val="28"/>
        </w:rPr>
        <w:t xml:space="preserve"> ГИегуди Менухин. Странствия. Издательство КоЛибри, 2008 </w:t>
      </w:r>
    </w:p>
    <w:p w:rsidR="00447DB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12.Карл Флеш. Искусство скрипичной игры. М., «Классика XXI», 2007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13.Корыхалова      Н.П.       Музыкально-исполнительские       термины.       СПб,</w:t>
      </w:r>
      <w:r w:rsidR="00447DBC" w:rsidRPr="00F82C81">
        <w:rPr>
          <w:rFonts w:ascii="Times New Roman" w:hAnsi="Times New Roman" w:cs="Times New Roman"/>
          <w:sz w:val="28"/>
          <w:szCs w:val="28"/>
        </w:rPr>
        <w:t xml:space="preserve"> </w:t>
      </w:r>
      <w:r w:rsidRPr="00F82C81">
        <w:rPr>
          <w:rFonts w:ascii="Times New Roman" w:hAnsi="Times New Roman" w:cs="Times New Roman"/>
          <w:sz w:val="28"/>
          <w:szCs w:val="28"/>
        </w:rPr>
        <w:t>«Композитор», 2004</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14.Либерман М., Берлянчик М. Культура звука скрипача.   М., «Музыка», 1985 15.Либерман   М.   Некоторые   вопросы   развития   техники   левой   руки.   М.,</w:t>
      </w:r>
    </w:p>
    <w:p w:rsidR="00447DB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«Классика XXI», 2006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16.Либерман     М.     Развитие     вибрато     как     средства     художественной</w:t>
      </w:r>
      <w:r w:rsidR="00447DBC" w:rsidRPr="00F82C81">
        <w:rPr>
          <w:rFonts w:ascii="Times New Roman" w:hAnsi="Times New Roman" w:cs="Times New Roman"/>
          <w:sz w:val="28"/>
          <w:szCs w:val="28"/>
        </w:rPr>
        <w:t xml:space="preserve"> </w:t>
      </w:r>
      <w:r w:rsidRPr="00F82C81">
        <w:rPr>
          <w:rFonts w:ascii="Times New Roman" w:hAnsi="Times New Roman" w:cs="Times New Roman"/>
          <w:sz w:val="28"/>
          <w:szCs w:val="28"/>
        </w:rPr>
        <w:t>выразительности. М., «Классика XXI», 2006</w:t>
      </w:r>
    </w:p>
    <w:p w:rsidR="00447DB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17.Мострас К. Система домашних занятий скрипача. М., Музгиз, 1956 </w:t>
      </w:r>
    </w:p>
    <w:p w:rsidR="00447DB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18.Натансон   В.,   Руденко   В.    «Вопросы   методики   начального   музыкального</w:t>
      </w:r>
      <w:r w:rsidR="00447DB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образования». М., Музыка, 1981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 xml:space="preserve">19.Порсегов А., Тагиев М.    «Проблемы мышечных ощущений при игре </w:t>
      </w:r>
      <w:proofErr w:type="gramStart"/>
      <w:r w:rsidRPr="00F82C81">
        <w:rPr>
          <w:rFonts w:ascii="Times New Roman" w:hAnsi="Times New Roman" w:cs="Times New Roman"/>
          <w:sz w:val="28"/>
          <w:szCs w:val="28"/>
        </w:rPr>
        <w:t>на</w:t>
      </w:r>
      <w:proofErr w:type="gramEnd"/>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скрипке». Ишыг, Баку, 1978</w:t>
      </w:r>
    </w:p>
    <w:p w:rsidR="00447DB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2О</w:t>
      </w:r>
      <w:proofErr w:type="gramStart"/>
      <w:r w:rsidRPr="00F82C81">
        <w:rPr>
          <w:rFonts w:ascii="Times New Roman" w:hAnsi="Times New Roman" w:cs="Times New Roman"/>
          <w:sz w:val="28"/>
          <w:szCs w:val="28"/>
        </w:rPr>
        <w:t>.Ш</w:t>
      </w:r>
      <w:proofErr w:type="gramEnd"/>
      <w:r w:rsidRPr="00F82C81">
        <w:rPr>
          <w:rFonts w:ascii="Times New Roman" w:hAnsi="Times New Roman" w:cs="Times New Roman"/>
          <w:sz w:val="28"/>
          <w:szCs w:val="28"/>
        </w:rPr>
        <w:t xml:space="preserve">иринский А. Штриховая техника скрипача. М., Музгиз, 1983 </w:t>
      </w:r>
    </w:p>
    <w:p w:rsidR="00447DB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21.Шульпяков    О.    Техническое    развитие    музыканта-исполнителя.        М.,</w:t>
      </w:r>
      <w:r w:rsidR="00447DBC"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«Музыка», 1973 </w:t>
      </w:r>
    </w:p>
    <w:p w:rsidR="00447DBC"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22.Юрьев А.Ю. Очерки по истории и теории смычковой культуры скрипача.</w:t>
      </w:r>
      <w:r w:rsidR="00A87720" w:rsidRPr="00F82C81">
        <w:rPr>
          <w:rFonts w:ascii="Times New Roman" w:hAnsi="Times New Roman" w:cs="Times New Roman"/>
          <w:sz w:val="28"/>
          <w:szCs w:val="28"/>
        </w:rPr>
        <w:t xml:space="preserve"> </w:t>
      </w:r>
      <w:r w:rsidRPr="00F82C81">
        <w:rPr>
          <w:rFonts w:ascii="Times New Roman" w:hAnsi="Times New Roman" w:cs="Times New Roman"/>
          <w:sz w:val="28"/>
          <w:szCs w:val="28"/>
        </w:rPr>
        <w:t xml:space="preserve">СПб, 2002 </w:t>
      </w:r>
    </w:p>
    <w:p w:rsidR="00F82294" w:rsidRPr="00F82C81" w:rsidRDefault="00F82294" w:rsidP="00F82C81">
      <w:pPr>
        <w:spacing w:after="0"/>
        <w:jc w:val="both"/>
        <w:rPr>
          <w:rFonts w:ascii="Times New Roman" w:hAnsi="Times New Roman" w:cs="Times New Roman"/>
          <w:sz w:val="28"/>
          <w:szCs w:val="28"/>
        </w:rPr>
      </w:pPr>
      <w:r w:rsidRPr="00F82C81">
        <w:rPr>
          <w:rFonts w:ascii="Times New Roman" w:hAnsi="Times New Roman" w:cs="Times New Roman"/>
          <w:sz w:val="28"/>
          <w:szCs w:val="28"/>
        </w:rPr>
        <w:t>23.Янкелевич Ю.И. Педагогическое наследие. М., «Музыка», 2009</w:t>
      </w:r>
    </w:p>
    <w:p w:rsidR="00C525DF" w:rsidRPr="00F82294" w:rsidRDefault="00C525DF" w:rsidP="00F82294">
      <w:pPr>
        <w:spacing w:after="0"/>
        <w:jc w:val="both"/>
        <w:rPr>
          <w:rFonts w:ascii="Times New Roman" w:hAnsi="Times New Roman" w:cs="Times New Roman"/>
          <w:sz w:val="24"/>
          <w:szCs w:val="24"/>
        </w:rPr>
      </w:pPr>
    </w:p>
    <w:sectPr w:rsidR="00C525DF" w:rsidRPr="00F82294" w:rsidSect="00C52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2294"/>
    <w:rsid w:val="00022C54"/>
    <w:rsid w:val="00192EA9"/>
    <w:rsid w:val="00403087"/>
    <w:rsid w:val="00447DBC"/>
    <w:rsid w:val="004C1B91"/>
    <w:rsid w:val="005828F9"/>
    <w:rsid w:val="00592C8E"/>
    <w:rsid w:val="00593F23"/>
    <w:rsid w:val="00615402"/>
    <w:rsid w:val="00663E4A"/>
    <w:rsid w:val="006659C5"/>
    <w:rsid w:val="006662E1"/>
    <w:rsid w:val="00716F63"/>
    <w:rsid w:val="007843B9"/>
    <w:rsid w:val="00874B15"/>
    <w:rsid w:val="008810E4"/>
    <w:rsid w:val="00967BBE"/>
    <w:rsid w:val="0098398A"/>
    <w:rsid w:val="00994D4F"/>
    <w:rsid w:val="00A87720"/>
    <w:rsid w:val="00B300DC"/>
    <w:rsid w:val="00B635C0"/>
    <w:rsid w:val="00C05B71"/>
    <w:rsid w:val="00C3064E"/>
    <w:rsid w:val="00C525DF"/>
    <w:rsid w:val="00C70519"/>
    <w:rsid w:val="00D155C6"/>
    <w:rsid w:val="00E2198B"/>
    <w:rsid w:val="00E62C45"/>
    <w:rsid w:val="00F073D4"/>
    <w:rsid w:val="00F82294"/>
    <w:rsid w:val="00F82C81"/>
    <w:rsid w:val="00FB047C"/>
    <w:rsid w:val="00FE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5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402"/>
    <w:pPr>
      <w:ind w:left="720"/>
      <w:contextualSpacing/>
    </w:pPr>
  </w:style>
  <w:style w:type="table" w:styleId="a4">
    <w:name w:val="Table Grid"/>
    <w:basedOn w:val="a1"/>
    <w:uiPriority w:val="59"/>
    <w:rsid w:val="008810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592C8E"/>
    <w:pPr>
      <w:spacing w:before="75" w:after="150" w:line="240" w:lineRule="auto"/>
    </w:pPr>
    <w:rPr>
      <w:rFonts w:ascii="Verdana" w:eastAsia="Times New Roman" w:hAnsi="Verdana" w:cs="Verdana"/>
      <w:sz w:val="18"/>
      <w:szCs w:val="18"/>
      <w:lang w:eastAsia="ru-RU"/>
    </w:rPr>
  </w:style>
  <w:style w:type="paragraph" w:styleId="a6">
    <w:name w:val="Balloon Text"/>
    <w:basedOn w:val="a"/>
    <w:link w:val="a7"/>
    <w:uiPriority w:val="99"/>
    <w:semiHidden/>
    <w:unhideWhenUsed/>
    <w:rsid w:val="00F82C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2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udodedshi@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F420-7752-4BE7-A856-9D36F53D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30</Pages>
  <Words>6795</Words>
  <Characters>38736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Александровна</cp:lastModifiedBy>
  <cp:revision>13</cp:revision>
  <cp:lastPrinted>2021-01-28T14:24:00Z</cp:lastPrinted>
  <dcterms:created xsi:type="dcterms:W3CDTF">2014-06-15T08:37:00Z</dcterms:created>
  <dcterms:modified xsi:type="dcterms:W3CDTF">2022-08-02T07:19:00Z</dcterms:modified>
</cp:coreProperties>
</file>