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58" w:rsidRDefault="005C6F58" w:rsidP="00DE47C0">
      <w:pPr>
        <w:tabs>
          <w:tab w:val="left" w:pos="5645"/>
        </w:tabs>
        <w:spacing w:after="120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027BEE" w:rsidRPr="00027BEE" w:rsidRDefault="00027BEE" w:rsidP="00027BEE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Министерство культуры Ростовской области</w:t>
      </w: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Отдел культуры Администрации Егорлыкского района</w:t>
      </w: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Егорлыкская детская школа искусств</w:t>
      </w: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( МБУДО Егорлыкская ДШИ)</w:t>
      </w: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0"/>
          <w:szCs w:val="20"/>
        </w:rPr>
      </w:pP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М. Горького ул., 92 ст. Егорлыкская, Ростовская область 347660</w:t>
      </w:r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 xml:space="preserve">Тел./факс: (8 863 70) 21-2-97, 22-0-73;e-meil; </w:t>
      </w:r>
      <w:hyperlink r:id="rId7" w:history="1">
        <w:r w:rsidRPr="00027BEE">
          <w:rPr>
            <w:rFonts w:ascii="Times New Roman" w:hAnsi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027BEE" w:rsidRPr="00027BEE" w:rsidRDefault="00027BEE" w:rsidP="00027BEE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027BEE">
        <w:rPr>
          <w:rFonts w:ascii="Times New Roman" w:hAnsi="Times New Roman"/>
          <w:sz w:val="24"/>
          <w:szCs w:val="24"/>
        </w:rPr>
        <w:t>ОКПО 44863989, ОГРН 1026100870180,ИНН/КПП 6109010400/610901001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5C6F58" w:rsidRPr="00430637" w:rsidTr="00E82A2E">
        <w:tc>
          <w:tcPr>
            <w:tcW w:w="4894" w:type="dxa"/>
          </w:tcPr>
          <w:p w:rsidR="005C6F58" w:rsidRPr="0097295B" w:rsidRDefault="005C6F58" w:rsidP="00E82A2E">
            <w:pPr>
              <w:pStyle w:val="aa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ПРИНЯТО      </w:t>
            </w:r>
          </w:p>
        </w:tc>
        <w:tc>
          <w:tcPr>
            <w:tcW w:w="346" w:type="dxa"/>
            <w:tcBorders>
              <w:left w:val="nil"/>
            </w:tcBorders>
          </w:tcPr>
          <w:p w:rsidR="005C6F58" w:rsidRPr="00503395" w:rsidRDefault="005C6F58" w:rsidP="00E82A2E">
            <w:pPr>
              <w:pStyle w:val="aa"/>
              <w:spacing w:before="0" w:after="0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5C6F58" w:rsidRPr="00503395" w:rsidRDefault="005C6F58" w:rsidP="00E82A2E">
            <w:pPr>
              <w:pStyle w:val="aa"/>
              <w:spacing w:before="0" w:after="0" w:line="360" w:lineRule="auto"/>
              <w:rPr>
                <w:b/>
                <w:bCs/>
              </w:rPr>
            </w:pPr>
            <w:r w:rsidRPr="00503395">
              <w:rPr>
                <w:b/>
                <w:bCs/>
              </w:rPr>
              <w:t>УТВЕРЖДАЮ</w:t>
            </w:r>
          </w:p>
        </w:tc>
      </w:tr>
      <w:tr w:rsidR="005C6F58" w:rsidRPr="00430637" w:rsidTr="00E82A2E">
        <w:tc>
          <w:tcPr>
            <w:tcW w:w="4894" w:type="dxa"/>
          </w:tcPr>
          <w:p w:rsidR="005C6F58" w:rsidRPr="00503395" w:rsidRDefault="005C6F58" w:rsidP="009C5362">
            <w:pPr>
              <w:pStyle w:val="aa"/>
              <w:spacing w:before="0" w:after="0" w:line="360" w:lineRule="auto"/>
            </w:pPr>
            <w:r w:rsidRPr="00700C4F">
              <w:t xml:space="preserve">На </w:t>
            </w:r>
            <w:r w:rsidR="009C5362">
              <w:t xml:space="preserve"> Совете родителей</w:t>
            </w:r>
          </w:p>
        </w:tc>
        <w:tc>
          <w:tcPr>
            <w:tcW w:w="346" w:type="dxa"/>
            <w:tcBorders>
              <w:left w:val="nil"/>
            </w:tcBorders>
          </w:tcPr>
          <w:p w:rsidR="005C6F58" w:rsidRPr="00503395" w:rsidRDefault="005C6F58" w:rsidP="00E82A2E">
            <w:pPr>
              <w:pStyle w:val="aa"/>
              <w:spacing w:before="0" w:after="0" w:line="360" w:lineRule="auto"/>
            </w:pPr>
          </w:p>
        </w:tc>
        <w:tc>
          <w:tcPr>
            <w:tcW w:w="4437" w:type="dxa"/>
          </w:tcPr>
          <w:p w:rsidR="005C6F58" w:rsidRPr="00503395" w:rsidRDefault="005C6F58" w:rsidP="00D31A16">
            <w:pPr>
              <w:pStyle w:val="aa"/>
              <w:spacing w:before="0" w:after="0" w:line="360" w:lineRule="auto"/>
            </w:pPr>
            <w:r w:rsidRPr="00503395">
              <w:t>Директор М</w:t>
            </w:r>
            <w:r>
              <w:t>Б</w:t>
            </w:r>
            <w:r w:rsidRPr="00503395">
              <w:t>УДО Егорлыкской ДШИ</w:t>
            </w:r>
          </w:p>
        </w:tc>
      </w:tr>
      <w:tr w:rsidR="005C6F58" w:rsidRPr="00430637" w:rsidTr="00E82A2E">
        <w:tc>
          <w:tcPr>
            <w:tcW w:w="4894" w:type="dxa"/>
          </w:tcPr>
          <w:p w:rsidR="005C6F58" w:rsidRPr="00503395" w:rsidRDefault="005C6F58" w:rsidP="00D31A16">
            <w:pPr>
              <w:pStyle w:val="aa"/>
              <w:spacing w:before="0" w:after="0" w:line="360" w:lineRule="auto"/>
            </w:pPr>
            <w:r w:rsidRPr="00503395">
              <w:t>М</w:t>
            </w:r>
            <w:r>
              <w:t>Б</w:t>
            </w:r>
            <w:r w:rsidRPr="00503395">
              <w:t>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5C6F58" w:rsidRPr="00503395" w:rsidRDefault="005C6F58" w:rsidP="00E82A2E">
            <w:pPr>
              <w:pStyle w:val="aa"/>
              <w:spacing w:before="0" w:after="0" w:line="360" w:lineRule="auto"/>
            </w:pPr>
          </w:p>
        </w:tc>
        <w:tc>
          <w:tcPr>
            <w:tcW w:w="4437" w:type="dxa"/>
          </w:tcPr>
          <w:p w:rsidR="005C6F58" w:rsidRPr="00503395" w:rsidRDefault="005C6F58" w:rsidP="00E82A2E">
            <w:pPr>
              <w:pStyle w:val="aa"/>
              <w:spacing w:before="0" w:after="0" w:line="360" w:lineRule="auto"/>
              <w:jc w:val="both"/>
            </w:pPr>
            <w:r w:rsidRPr="00503395">
              <w:t xml:space="preserve">__________________ </w:t>
            </w:r>
            <w:r>
              <w:t>Л.А.</w:t>
            </w:r>
            <w:r w:rsidR="00E921FC">
              <w:t xml:space="preserve"> </w:t>
            </w:r>
            <w:r>
              <w:t>Науменко</w:t>
            </w:r>
          </w:p>
        </w:tc>
      </w:tr>
      <w:tr w:rsidR="005C6F58" w:rsidRPr="00430637" w:rsidTr="00E82A2E">
        <w:tc>
          <w:tcPr>
            <w:tcW w:w="4894" w:type="dxa"/>
          </w:tcPr>
          <w:p w:rsidR="005C6F58" w:rsidRPr="00503395" w:rsidRDefault="005C6F58" w:rsidP="000467B6">
            <w:pPr>
              <w:pStyle w:val="aa"/>
              <w:spacing w:before="0" w:after="0" w:line="360" w:lineRule="auto"/>
            </w:pPr>
            <w:r>
              <w:t>Протокол №____от «___»__________20</w:t>
            </w:r>
            <w:r w:rsidR="00DF32E4">
              <w:t>2</w:t>
            </w:r>
            <w:r w:rsidR="000467B6">
              <w:t>2</w:t>
            </w:r>
            <w:r>
              <w:t xml:space="preserve">г.   </w:t>
            </w:r>
          </w:p>
        </w:tc>
        <w:tc>
          <w:tcPr>
            <w:tcW w:w="346" w:type="dxa"/>
            <w:tcBorders>
              <w:left w:val="nil"/>
            </w:tcBorders>
          </w:tcPr>
          <w:p w:rsidR="005C6F58" w:rsidRPr="00503395" w:rsidRDefault="005C6F58" w:rsidP="00E82A2E">
            <w:pPr>
              <w:pStyle w:val="aa"/>
              <w:spacing w:before="0" w:after="0" w:line="360" w:lineRule="auto"/>
            </w:pPr>
          </w:p>
        </w:tc>
        <w:tc>
          <w:tcPr>
            <w:tcW w:w="4437" w:type="dxa"/>
          </w:tcPr>
          <w:p w:rsidR="005C6F58" w:rsidRPr="00503395" w:rsidRDefault="005C6F58" w:rsidP="000467B6">
            <w:pPr>
              <w:pStyle w:val="aa"/>
              <w:spacing w:before="0" w:after="0" w:line="360" w:lineRule="auto"/>
              <w:jc w:val="both"/>
            </w:pPr>
            <w:r w:rsidRPr="00503395">
              <w:t>« ___»____________</w:t>
            </w:r>
            <w:r>
              <w:t>________</w:t>
            </w:r>
            <w:r w:rsidRPr="00503395">
              <w:t>_20</w:t>
            </w:r>
            <w:r w:rsidR="00DF32E4">
              <w:t>2</w:t>
            </w:r>
            <w:r w:rsidR="000467B6">
              <w:t>2</w:t>
            </w:r>
            <w:r>
              <w:t xml:space="preserve"> </w:t>
            </w:r>
            <w:r w:rsidRPr="00503395">
              <w:t>г.</w:t>
            </w:r>
          </w:p>
        </w:tc>
      </w:tr>
    </w:tbl>
    <w:p w:rsidR="009C5962" w:rsidRDefault="009C5962" w:rsidP="00ED165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9C5962">
        <w:rPr>
          <w:rFonts w:ascii="Times New Roman" w:hAnsi="Times New Roman"/>
          <w:sz w:val="24"/>
          <w:szCs w:val="24"/>
        </w:rPr>
        <w:t>Приказ №_____  от __________20</w:t>
      </w:r>
      <w:r w:rsidR="00DF32E4">
        <w:rPr>
          <w:rFonts w:ascii="Times New Roman" w:hAnsi="Times New Roman"/>
          <w:sz w:val="24"/>
          <w:szCs w:val="24"/>
        </w:rPr>
        <w:t>2</w:t>
      </w:r>
      <w:r w:rsidR="000467B6">
        <w:rPr>
          <w:rFonts w:ascii="Times New Roman" w:hAnsi="Times New Roman"/>
          <w:sz w:val="24"/>
          <w:szCs w:val="24"/>
        </w:rPr>
        <w:t>2</w:t>
      </w:r>
      <w:r w:rsidR="00B142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C5962">
        <w:rPr>
          <w:rFonts w:ascii="Times New Roman" w:hAnsi="Times New Roman"/>
          <w:sz w:val="24"/>
          <w:szCs w:val="24"/>
        </w:rPr>
        <w:t>г.</w:t>
      </w:r>
    </w:p>
    <w:p w:rsidR="005C6F58" w:rsidRPr="00DC0035" w:rsidRDefault="005C6F58" w:rsidP="00ED165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003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C6F58" w:rsidRPr="00DC0035" w:rsidRDefault="005C6F58" w:rsidP="00ED165B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C00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Совете родителей (законных представител</w:t>
      </w:r>
      <w:r w:rsidR="00E921FC">
        <w:rPr>
          <w:rFonts w:ascii="Times New Roman" w:hAnsi="Times New Roman"/>
          <w:b/>
          <w:bCs/>
          <w:sz w:val="28"/>
          <w:szCs w:val="28"/>
        </w:rPr>
        <w:t>ях</w:t>
      </w:r>
      <w:r>
        <w:rPr>
          <w:rFonts w:ascii="Times New Roman" w:hAnsi="Times New Roman"/>
          <w:b/>
          <w:bCs/>
          <w:sz w:val="28"/>
          <w:szCs w:val="28"/>
        </w:rPr>
        <w:t>) несовершеннолетних обучающихся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1.1. В соответствии с Федеральным законом «Об образовании» от 29 декабря 2012 года  - часть 6 статья 26, часть 3, 4 статья 30 , часть 7 статья 43, статья 44 в целях учета мнения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 в образовательной организации: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1) создаются советы родителей (законных представителей) несовершеннолетних обучающ</w:t>
      </w:r>
      <w:r w:rsidR="00B1766C">
        <w:rPr>
          <w:rFonts w:ascii="Times New Roman" w:hAnsi="Times New Roman" w:cs="Times New Roman"/>
          <w:sz w:val="28"/>
          <w:szCs w:val="28"/>
        </w:rPr>
        <w:t>ихся (далее – совет  родителей).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1.2</w:t>
      </w:r>
      <w:r w:rsidR="00B1766C">
        <w:rPr>
          <w:rFonts w:ascii="Times New Roman" w:hAnsi="Times New Roman" w:cs="Times New Roman"/>
          <w:sz w:val="28"/>
          <w:szCs w:val="28"/>
        </w:rPr>
        <w:t xml:space="preserve"> </w:t>
      </w:r>
      <w:r w:rsidRPr="00203DAA">
        <w:rPr>
          <w:sz w:val="28"/>
          <w:szCs w:val="28"/>
        </w:rPr>
        <w:t xml:space="preserve"> </w:t>
      </w:r>
      <w:r w:rsidR="009C5962">
        <w:rPr>
          <w:sz w:val="28"/>
          <w:szCs w:val="28"/>
        </w:rPr>
        <w:t xml:space="preserve"> </w:t>
      </w:r>
      <w:r w:rsidRPr="00203DAA">
        <w:rPr>
          <w:rFonts w:ascii="Times New Roman" w:hAnsi="Times New Roman" w:cs="Times New Roman"/>
          <w:sz w:val="28"/>
          <w:szCs w:val="28"/>
        </w:rPr>
        <w:t xml:space="preserve">При </w:t>
      </w:r>
      <w:r w:rsidR="00394125">
        <w:rPr>
          <w:rFonts w:ascii="Times New Roman" w:hAnsi="Times New Roman" w:cs="Times New Roman"/>
          <w:sz w:val="28"/>
          <w:szCs w:val="28"/>
        </w:rPr>
        <w:t xml:space="preserve"> </w:t>
      </w:r>
      <w:r w:rsidRPr="00203DAA">
        <w:rPr>
          <w:rFonts w:ascii="Times New Roman" w:hAnsi="Times New Roman" w:cs="Times New Roman"/>
          <w:sz w:val="28"/>
          <w:szCs w:val="28"/>
        </w:rPr>
        <w:t xml:space="preserve">принятии локальных нормативных актов, затрагивающих права обучающихся и работников образовательной организации, учитывается мнение советов родителей, а также в порядке и в случаях, которые </w:t>
      </w:r>
      <w:r w:rsidRPr="00203DAA">
        <w:rPr>
          <w:rFonts w:ascii="Times New Roman" w:hAnsi="Times New Roman" w:cs="Times New Roman"/>
          <w:sz w:val="28"/>
          <w:szCs w:val="28"/>
        </w:rPr>
        <w:lastRenderedPageBreak/>
        <w:t>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1.3 Настоящее Положение регламентирует деятельность Совета родителей муниципальной бюджетной  образовательной организации дополнительного</w:t>
      </w:r>
      <w:r w:rsidR="009C5962">
        <w:rPr>
          <w:rFonts w:ascii="Times New Roman" w:hAnsi="Times New Roman"/>
          <w:sz w:val="28"/>
          <w:szCs w:val="28"/>
        </w:rPr>
        <w:t xml:space="preserve"> образования  Егорлыкской ДШИ (</w:t>
      </w:r>
      <w:r w:rsidRPr="00203DAA">
        <w:rPr>
          <w:rFonts w:ascii="Times New Roman" w:hAnsi="Times New Roman"/>
          <w:sz w:val="28"/>
          <w:szCs w:val="28"/>
        </w:rPr>
        <w:t>далее – Школы), являющегося органом самоуправления Школы.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1.4. Совет родителей избирается на Общем собрании родителей. Для проведения выборов на Общее собрание направляются делегаты – по одному от 6  родителей отделов (отделений) Школы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1.5. Положение о Совете родителей принимается на Общем собрании родителей, утверждается и вводится в действие приказом  директора  Школы. 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1.6. Состав Совета родителей – не менее 7 человек: не менее 6 человек от отделов (отделений) и 1 заместитель директора по учебно-воспитательной работе, который вводится в состав Родительского комитета для координации его работы.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1.7. Совет родителей возглавляет председатель. Совет родителей подчиняется и подотчетен общешкольному родительскому собранию. Срок полномочий Совет</w:t>
      </w:r>
      <w:r w:rsidR="00E921FC">
        <w:rPr>
          <w:rFonts w:ascii="Times New Roman" w:hAnsi="Times New Roman"/>
          <w:sz w:val="28"/>
          <w:szCs w:val="28"/>
        </w:rPr>
        <w:t>а</w:t>
      </w:r>
      <w:r w:rsidRPr="00203DAA">
        <w:rPr>
          <w:rFonts w:ascii="Times New Roman" w:hAnsi="Times New Roman"/>
          <w:sz w:val="28"/>
          <w:szCs w:val="28"/>
        </w:rPr>
        <w:t xml:space="preserve"> родителей </w:t>
      </w:r>
      <w:r w:rsidR="003C3704">
        <w:rPr>
          <w:rFonts w:ascii="Times New Roman" w:hAnsi="Times New Roman"/>
          <w:sz w:val="28"/>
          <w:szCs w:val="28"/>
        </w:rPr>
        <w:t>–</w:t>
      </w:r>
      <w:r w:rsidRPr="00203DAA">
        <w:rPr>
          <w:rFonts w:ascii="Times New Roman" w:hAnsi="Times New Roman"/>
          <w:sz w:val="28"/>
          <w:szCs w:val="28"/>
        </w:rPr>
        <w:t xml:space="preserve"> </w:t>
      </w:r>
      <w:r w:rsidR="003C3704">
        <w:rPr>
          <w:rFonts w:ascii="Times New Roman" w:hAnsi="Times New Roman"/>
          <w:sz w:val="28"/>
          <w:szCs w:val="28"/>
        </w:rPr>
        <w:t>три года</w:t>
      </w:r>
      <w:r w:rsidRPr="00203DAA">
        <w:rPr>
          <w:rFonts w:ascii="Times New Roman" w:hAnsi="Times New Roman"/>
          <w:sz w:val="28"/>
          <w:szCs w:val="28"/>
        </w:rPr>
        <w:t>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2. Основные задачи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Основными задачами Совет родителей являются: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2.1. Содействие администрации Школы:</w:t>
      </w:r>
      <w:r w:rsidR="003C3704">
        <w:rPr>
          <w:rFonts w:ascii="Times New Roman" w:hAnsi="Times New Roman"/>
          <w:sz w:val="28"/>
          <w:szCs w:val="28"/>
        </w:rPr>
        <w:t xml:space="preserve"> 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- в защите законных прав и интересов обучающихся;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- в организации и проведении общешкольных мероприятий.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lastRenderedPageBreak/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3. Функции Совета  родителей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3.1.Содействует обеспечению оптимальных условий для организации образовательного процесса.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3.2.Проводит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3.3. Оказывает содействие в проведении общешкольных мероприятий.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3.4.Оказывает помощь администрации Школы в организации и проведении общешкольных родительских собраний.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3.5.Рассматривает обращения в свой адрес, а также обращения по вопросам, отнесенным настоящим положением к компетенции Совета родителей, по поручению директора Школы.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3.6.Обсуждает локальные акты Школы по вопросам, входящим в компетенцию Совета  родителей.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3.7 Участвует в организации выездных мероприятий Школы.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4. Права  и обязанности  родителей (законных представителей) несовершенных обучающихся.</w:t>
      </w:r>
    </w:p>
    <w:p w:rsidR="005C6F58" w:rsidRPr="00203DAA" w:rsidRDefault="005C6F58" w:rsidP="00DC0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         4.1 Родители (законные представители) несовершеннолетних обучающихся имеют право: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1) выбирать до завершения получения ребенком формы обучения, организации, осуществляющие образовательную деятельность, язык, языки образования, факультативные и элективные учебные предметы из перечня, предлагаемого организацией, осуществляющей образовательную деятельность;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2) Ребенок, получающий образование в семье, по решению его </w:t>
      </w:r>
      <w:r w:rsidRPr="00203DAA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5) защищать права и законные интересы  обучающихся;</w:t>
      </w:r>
    </w:p>
    <w:p w:rsidR="005C6F58" w:rsidRPr="00203DAA" w:rsidRDefault="005C6F58" w:rsidP="00DC00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         6)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7)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4.2. Родители (законные представители) несовершеннолетних обучающихся обязаны: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1) обеспечить получение детьми общего образования;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2) соблюдать правила внутреннего распорядка организации, осуществляющей образовательную деятельность, правила обучающихся,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lastRenderedPageBreak/>
        <w:t>3) уважать честь и достоинство обучающихся и работников организации, осуществляющей образовательную деятельность.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на обучение по дополнительным  образовательным  программам.</w:t>
      </w:r>
    </w:p>
    <w:p w:rsidR="005C6F58" w:rsidRPr="00203DAA" w:rsidRDefault="005C6F58" w:rsidP="00DC003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  <w:r w:rsidRPr="00203DAA">
        <w:rPr>
          <w:rFonts w:ascii="Times New Roman" w:hAnsi="Times New Roman"/>
          <w:b/>
          <w:sz w:val="28"/>
          <w:szCs w:val="28"/>
        </w:rPr>
        <w:t>5.  Права Совета родителей.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В соответствии с компетенцией, установленной настоящим Положением, Совет родителей имеет право: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5.1. Вносить предложения администрации, органам самоуправления Школы и получать информацию о результатах их рассмотрения.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5.2. Вызывать на свои заседания родителей (законных представителей) обучающихся по ходатайству  классных  руководителей.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5.3. Принимать участие в обсуждении локальных актов Школы.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5.4 Выносить общественное порицание родителям, уклоняющимся от воспитания детей в семье.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5.5.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5.6. Организовывать постоянные или временные комиссии под руководством членов Комитета для исполнения своих функций.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lastRenderedPageBreak/>
        <w:t>5.7.Председатель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 xml:space="preserve">5. Ответственность </w:t>
      </w:r>
      <w:r w:rsidRPr="00203DAA">
        <w:rPr>
          <w:rFonts w:ascii="Times New Roman" w:hAnsi="Times New Roman"/>
          <w:b/>
          <w:sz w:val="28"/>
          <w:szCs w:val="28"/>
        </w:rPr>
        <w:t>Совета  родителей.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Совет родителей отвечает за: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5.1. Выполнение решений, рекомендаций  Совета  родителей.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5.2. 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5.3.Качественное принятие решений в соответствии с действующим законодательством.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5.4. Бездействие отдельных членов Совета  родителей или всего Совета  родителей.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5.5. Члены Совета родителей, не принимающие участия в его работе, по представлению председателя Совета  родителей могут быть отозваны избирателями.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b/>
          <w:bCs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6. Организация работы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6.1. В состав Совета родителей входят представители родителей (законных представителей) обучающихся, от отделов (отделений)  Школы. Представители в Совет родителей избираются ежегодно на общешкольном  родительском собрании.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 xml:space="preserve">6.2. Из своего состава Совет родителей избирает председателя и секретаря. 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6.3. Комитет работает по разработанному и принятому им регламенту работы и отчитывается перед общешкольным родительским собранием (Конференцией) не реже одного раза в год.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lastRenderedPageBreak/>
        <w:t>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5C6F58" w:rsidRPr="00203DAA" w:rsidRDefault="005C6F58" w:rsidP="00DC0035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b/>
          <w:bCs/>
          <w:sz w:val="28"/>
          <w:szCs w:val="28"/>
        </w:rPr>
        <w:t>7. Делопроизводство</w:t>
      </w:r>
    </w:p>
    <w:p w:rsidR="005C6F58" w:rsidRPr="00203DAA" w:rsidRDefault="005C6F58" w:rsidP="00852F72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7.1. Совет родителей ведет протоколы своих заседаний и общешкольных родительских собраний.</w:t>
      </w:r>
    </w:p>
    <w:p w:rsidR="005C6F58" w:rsidRPr="00203DAA" w:rsidRDefault="005C6F58" w:rsidP="00852F72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7.2. Протоколы хранятся в учебной части  Школы.</w:t>
      </w:r>
    </w:p>
    <w:p w:rsidR="005C6F58" w:rsidRPr="00203DAA" w:rsidRDefault="005C6F58" w:rsidP="00852F72">
      <w:pPr>
        <w:autoSpaceDE w:val="0"/>
        <w:autoSpaceDN w:val="0"/>
        <w:adjustRightInd w:val="0"/>
        <w:spacing w:before="120"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203DAA">
        <w:rPr>
          <w:rFonts w:ascii="Times New Roman" w:hAnsi="Times New Roman"/>
          <w:sz w:val="28"/>
          <w:szCs w:val="28"/>
        </w:rPr>
        <w:t>7.3. Ответственность за делопроизводство в Совет родителей возлагается на председателя  Совет</w:t>
      </w:r>
      <w:r w:rsidR="00852F72">
        <w:rPr>
          <w:rFonts w:ascii="Times New Roman" w:hAnsi="Times New Roman"/>
          <w:sz w:val="28"/>
          <w:szCs w:val="28"/>
        </w:rPr>
        <w:t>а</w:t>
      </w:r>
      <w:r w:rsidRPr="00203DAA">
        <w:rPr>
          <w:rFonts w:ascii="Times New Roman" w:hAnsi="Times New Roman"/>
          <w:sz w:val="28"/>
          <w:szCs w:val="28"/>
        </w:rPr>
        <w:t xml:space="preserve"> родителей или секретаря.</w:t>
      </w:r>
    </w:p>
    <w:p w:rsidR="005C6F58" w:rsidRPr="00DC0035" w:rsidRDefault="005C6F58" w:rsidP="00852F72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</w:p>
    <w:p w:rsidR="005C6F58" w:rsidRPr="00DC0035" w:rsidRDefault="005C6F58" w:rsidP="00DC0035">
      <w:pPr>
        <w:autoSpaceDE w:val="0"/>
        <w:autoSpaceDN w:val="0"/>
        <w:adjustRightInd w:val="0"/>
        <w:spacing w:before="120" w:after="0"/>
        <w:ind w:firstLine="485"/>
        <w:jc w:val="both"/>
        <w:rPr>
          <w:rFonts w:ascii="Times New Roman" w:hAnsi="Times New Roman"/>
          <w:sz w:val="24"/>
          <w:szCs w:val="24"/>
        </w:rPr>
      </w:pPr>
    </w:p>
    <w:p w:rsidR="005C6F58" w:rsidRPr="00C23A69" w:rsidRDefault="005C6F58" w:rsidP="001B2F5D">
      <w:pPr>
        <w:autoSpaceDE w:val="0"/>
        <w:autoSpaceDN w:val="0"/>
        <w:adjustRightInd w:val="0"/>
        <w:ind w:firstLine="485"/>
        <w:jc w:val="both"/>
        <w:rPr>
          <w:rFonts w:ascii="Arial" w:hAnsi="Arial"/>
          <w:sz w:val="24"/>
          <w:szCs w:val="24"/>
        </w:rPr>
      </w:pPr>
    </w:p>
    <w:p w:rsidR="005C6F58" w:rsidRPr="00C23A69" w:rsidRDefault="005C6F58">
      <w:pPr>
        <w:rPr>
          <w:sz w:val="24"/>
          <w:szCs w:val="24"/>
        </w:rPr>
      </w:pPr>
    </w:p>
    <w:sectPr w:rsidR="005C6F58" w:rsidRPr="00C23A69" w:rsidSect="00865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B2" w:rsidRDefault="005818B2" w:rsidP="00C23A69">
      <w:pPr>
        <w:spacing w:after="0" w:line="240" w:lineRule="auto"/>
      </w:pPr>
      <w:r>
        <w:separator/>
      </w:r>
    </w:p>
  </w:endnote>
  <w:endnote w:type="continuationSeparator" w:id="0">
    <w:p w:rsidR="005818B2" w:rsidRDefault="005818B2" w:rsidP="00C2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8" w:rsidRDefault="005C6F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8" w:rsidRDefault="0039412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2C2">
      <w:rPr>
        <w:noProof/>
      </w:rPr>
      <w:t>1</w:t>
    </w:r>
    <w:r>
      <w:rPr>
        <w:noProof/>
      </w:rPr>
      <w:fldChar w:fldCharType="end"/>
    </w:r>
  </w:p>
  <w:p w:rsidR="005C6F58" w:rsidRDefault="005C6F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8" w:rsidRDefault="005C6F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B2" w:rsidRDefault="005818B2" w:rsidP="00C23A69">
      <w:pPr>
        <w:spacing w:after="0" w:line="240" w:lineRule="auto"/>
      </w:pPr>
      <w:r>
        <w:separator/>
      </w:r>
    </w:p>
  </w:footnote>
  <w:footnote w:type="continuationSeparator" w:id="0">
    <w:p w:rsidR="005818B2" w:rsidRDefault="005818B2" w:rsidP="00C2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8" w:rsidRDefault="005C6F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8" w:rsidRDefault="005C6F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58" w:rsidRDefault="005C6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F5D"/>
    <w:rsid w:val="000174BA"/>
    <w:rsid w:val="00027BEE"/>
    <w:rsid w:val="00031F4C"/>
    <w:rsid w:val="000467B6"/>
    <w:rsid w:val="000A3D2D"/>
    <w:rsid w:val="000C31C7"/>
    <w:rsid w:val="000F341A"/>
    <w:rsid w:val="00126115"/>
    <w:rsid w:val="0012716C"/>
    <w:rsid w:val="001770FE"/>
    <w:rsid w:val="00177D0C"/>
    <w:rsid w:val="001B0764"/>
    <w:rsid w:val="001B2F5D"/>
    <w:rsid w:val="00200CE4"/>
    <w:rsid w:val="00203DAA"/>
    <w:rsid w:val="00224366"/>
    <w:rsid w:val="00250467"/>
    <w:rsid w:val="00293F42"/>
    <w:rsid w:val="00394125"/>
    <w:rsid w:val="003C0949"/>
    <w:rsid w:val="003C3704"/>
    <w:rsid w:val="00430637"/>
    <w:rsid w:val="00487BA3"/>
    <w:rsid w:val="00503395"/>
    <w:rsid w:val="005312BE"/>
    <w:rsid w:val="00533914"/>
    <w:rsid w:val="00572EBD"/>
    <w:rsid w:val="005818B2"/>
    <w:rsid w:val="005928DB"/>
    <w:rsid w:val="005C6F58"/>
    <w:rsid w:val="00626FA3"/>
    <w:rsid w:val="00666E02"/>
    <w:rsid w:val="00682D83"/>
    <w:rsid w:val="00683B83"/>
    <w:rsid w:val="00700C4F"/>
    <w:rsid w:val="00703441"/>
    <w:rsid w:val="0074642F"/>
    <w:rsid w:val="00775393"/>
    <w:rsid w:val="007A10DB"/>
    <w:rsid w:val="008100C2"/>
    <w:rsid w:val="008451D0"/>
    <w:rsid w:val="00852F72"/>
    <w:rsid w:val="00862EA4"/>
    <w:rsid w:val="00865682"/>
    <w:rsid w:val="008C1D0C"/>
    <w:rsid w:val="008C1F52"/>
    <w:rsid w:val="008F1BD7"/>
    <w:rsid w:val="009559DE"/>
    <w:rsid w:val="0097295B"/>
    <w:rsid w:val="00997B22"/>
    <w:rsid w:val="009C5362"/>
    <w:rsid w:val="009C5962"/>
    <w:rsid w:val="00A06636"/>
    <w:rsid w:val="00A50040"/>
    <w:rsid w:val="00AE7293"/>
    <w:rsid w:val="00AF2B5B"/>
    <w:rsid w:val="00B142C2"/>
    <w:rsid w:val="00B1766C"/>
    <w:rsid w:val="00BA59DC"/>
    <w:rsid w:val="00BA5D0C"/>
    <w:rsid w:val="00BC63F8"/>
    <w:rsid w:val="00BD04FC"/>
    <w:rsid w:val="00BE58C9"/>
    <w:rsid w:val="00C066C9"/>
    <w:rsid w:val="00C17E5B"/>
    <w:rsid w:val="00C23A69"/>
    <w:rsid w:val="00C40B45"/>
    <w:rsid w:val="00CA6B8C"/>
    <w:rsid w:val="00CC38D5"/>
    <w:rsid w:val="00CE5E03"/>
    <w:rsid w:val="00CF2EE2"/>
    <w:rsid w:val="00D31A16"/>
    <w:rsid w:val="00D41392"/>
    <w:rsid w:val="00D74BDF"/>
    <w:rsid w:val="00DC0035"/>
    <w:rsid w:val="00DE47C0"/>
    <w:rsid w:val="00DF32E4"/>
    <w:rsid w:val="00E82A2E"/>
    <w:rsid w:val="00E85EF2"/>
    <w:rsid w:val="00E921FC"/>
    <w:rsid w:val="00EB6F34"/>
    <w:rsid w:val="00EC62DE"/>
    <w:rsid w:val="00ED165B"/>
    <w:rsid w:val="00EF0823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A69"/>
    <w:rPr>
      <w:sz w:val="22"/>
      <w:szCs w:val="22"/>
    </w:rPr>
  </w:style>
  <w:style w:type="table" w:styleId="a4">
    <w:name w:val="Table Grid"/>
    <w:basedOn w:val="a1"/>
    <w:uiPriority w:val="99"/>
    <w:rsid w:val="00C23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C23A69"/>
    <w:rPr>
      <w:rFonts w:cs="Times New Roman"/>
    </w:rPr>
  </w:style>
  <w:style w:type="paragraph" w:styleId="a7">
    <w:name w:val="footer"/>
    <w:basedOn w:val="a"/>
    <w:link w:val="a8"/>
    <w:uiPriority w:val="99"/>
    <w:rsid w:val="00C2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23A69"/>
    <w:rPr>
      <w:rFonts w:cs="Times New Roman"/>
    </w:rPr>
  </w:style>
  <w:style w:type="paragraph" w:styleId="a9">
    <w:name w:val="List Paragraph"/>
    <w:basedOn w:val="a"/>
    <w:uiPriority w:val="99"/>
    <w:qFormat/>
    <w:rsid w:val="00031F4C"/>
    <w:pPr>
      <w:ind w:left="720"/>
      <w:contextualSpacing/>
    </w:pPr>
  </w:style>
  <w:style w:type="paragraph" w:customStyle="1" w:styleId="ConsPlusNormal">
    <w:name w:val="ConsPlusNormal"/>
    <w:uiPriority w:val="99"/>
    <w:rsid w:val="00DC0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DC0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5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udodedshi@ramble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38</cp:revision>
  <cp:lastPrinted>2022-02-11T11:04:00Z</cp:lastPrinted>
  <dcterms:created xsi:type="dcterms:W3CDTF">2010-11-13T13:05:00Z</dcterms:created>
  <dcterms:modified xsi:type="dcterms:W3CDTF">2022-08-01T12:15:00Z</dcterms:modified>
</cp:coreProperties>
</file>